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A8" w:rsidRDefault="00DE3781">
      <w:pPr>
        <w:spacing w:before="28"/>
        <w:ind w:left="373"/>
        <w:rPr>
          <w:sz w:val="24"/>
        </w:rPr>
      </w:pPr>
      <w:r>
        <w:pict>
          <v:group id="_x0000_s1098" style="position:absolute;left:0;text-align:left;margin-left:442.05pt;margin-top:262.2pt;width:96.7pt;height:76.55pt;z-index:-253540352;mso-position-horizontal-relative:page;mso-position-vertical-relative:page" coordorigin="8841,5244" coordsize="1934,1531">
            <v:shape id="_x0000_s1100" style="position:absolute;left:8844;top:5275;width:1928;height:1466" coordorigin="8844,5275" coordsize="1928,1466" path="m9071,5275r-131,4l8872,5304r-24,67l8844,5502r,1012l8848,6645r24,67l8940,6737r131,4l10545,6741r131,-4l10743,6712r25,-67l10772,6514r,-1012l10768,5371r-25,-67l10676,5279r-131,-4l9071,5275xe" filled="f" strokecolor="#231f20" strokeweight=".09983mm">
              <v:path arrowok="t"/>
            </v:shape>
            <v:rect id="_x0000_s1099" style="position:absolute;left:9099;top:5244;width:1418;height:1531" stroked="f"/>
            <w10:wrap anchorx="page" anchory="page"/>
          </v:group>
        </w:pict>
      </w:r>
      <w:r>
        <w:rPr>
          <w:rFonts w:ascii="A-OTF 中ゴシックBBB Pro Medium" w:eastAsia="A-OTF 中ゴシックBBB Pro Medium" w:hAnsi="A-OTF 中ゴシックBBB Pro Medium" w:hint="eastAsia"/>
          <w:color w:val="231F20"/>
          <w:sz w:val="24"/>
        </w:rPr>
        <w:t>（</w:t>
      </w:r>
      <w:r>
        <w:rPr>
          <w:rFonts w:ascii="A-OTF 中ゴシックBBB Pro Medium" w:eastAsia="A-OTF 中ゴシックBBB Pro Medium" w:hAnsi="A-OTF 中ゴシックBBB Pro Medium" w:hint="eastAsia"/>
          <w:color w:val="231F20"/>
          <w:sz w:val="24"/>
        </w:rPr>
        <w:t>5</w:t>
      </w:r>
      <w:r>
        <w:rPr>
          <w:rFonts w:ascii="A-OTF 中ゴシックBBB Pro Medium" w:eastAsia="A-OTF 中ゴシックBBB Pro Medium" w:hAnsi="A-OTF 中ゴシックBBB Pro Medium" w:hint="eastAsia"/>
          <w:color w:val="231F20"/>
          <w:spacing w:val="-145"/>
          <w:sz w:val="24"/>
        </w:rPr>
        <w:t>）</w:t>
      </w:r>
      <w:r>
        <w:rPr>
          <w:color w:val="231F20"/>
          <w:spacing w:val="-6"/>
          <w:position w:val="1"/>
          <w:sz w:val="24"/>
        </w:rPr>
        <w:t>Х</w:t>
      </w:r>
      <w:r>
        <w:rPr>
          <w:color w:val="231F20"/>
          <w:position w:val="1"/>
          <w:sz w:val="24"/>
        </w:rPr>
        <w:t>у</w:t>
      </w:r>
      <w:r>
        <w:rPr>
          <w:color w:val="231F20"/>
          <w:spacing w:val="-6"/>
          <w:position w:val="1"/>
          <w:sz w:val="24"/>
        </w:rPr>
        <w:t>г</w:t>
      </w:r>
      <w:r>
        <w:rPr>
          <w:color w:val="231F20"/>
          <w:spacing w:val="-1"/>
          <w:position w:val="1"/>
          <w:sz w:val="24"/>
        </w:rPr>
        <w:t>аца</w:t>
      </w:r>
      <w:r>
        <w:rPr>
          <w:color w:val="231F20"/>
          <w:spacing w:val="-6"/>
          <w:position w:val="1"/>
          <w:sz w:val="24"/>
        </w:rPr>
        <w:t>а</w:t>
      </w:r>
      <w:r>
        <w:rPr>
          <w:color w:val="231F20"/>
          <w:spacing w:val="-3"/>
          <w:position w:val="1"/>
          <w:sz w:val="24"/>
        </w:rPr>
        <w:t>т</w:t>
      </w:r>
      <w:r>
        <w:rPr>
          <w:color w:val="231F20"/>
          <w:spacing w:val="-1"/>
          <w:position w:val="1"/>
          <w:sz w:val="24"/>
        </w:rPr>
        <w:t>а</w:t>
      </w:r>
      <w:r>
        <w:rPr>
          <w:color w:val="231F20"/>
          <w:position w:val="1"/>
          <w:sz w:val="24"/>
        </w:rPr>
        <w:t>й</w:t>
      </w:r>
      <w:r>
        <w:rPr>
          <w:color w:val="231F20"/>
          <w:position w:val="1"/>
          <w:sz w:val="24"/>
        </w:rPr>
        <w:t xml:space="preserve"> </w:t>
      </w:r>
      <w:r>
        <w:rPr>
          <w:color w:val="231F20"/>
          <w:spacing w:val="-1"/>
          <w:position w:val="1"/>
          <w:sz w:val="24"/>
        </w:rPr>
        <w:t>оро</w:t>
      </w:r>
      <w:r>
        <w:rPr>
          <w:color w:val="231F20"/>
          <w:position w:val="1"/>
          <w:sz w:val="24"/>
        </w:rPr>
        <w:t>н</w:t>
      </w:r>
      <w:r>
        <w:rPr>
          <w:color w:val="231F20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сууц</w:t>
      </w:r>
      <w:r>
        <w:rPr>
          <w:color w:val="231F20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түрээсл</w:t>
      </w:r>
      <w:r>
        <w:rPr>
          <w:color w:val="231F20"/>
          <w:spacing w:val="-3"/>
          <w:position w:val="1"/>
          <w:sz w:val="24"/>
        </w:rPr>
        <w:t>э</w:t>
      </w:r>
      <w:r>
        <w:rPr>
          <w:color w:val="231F20"/>
          <w:position w:val="1"/>
          <w:sz w:val="24"/>
        </w:rPr>
        <w:t>х</w:t>
      </w:r>
      <w:r>
        <w:rPr>
          <w:color w:val="231F20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гэрээ</w:t>
      </w:r>
    </w:p>
    <w:p w:rsidR="00A52AA8" w:rsidRDefault="00DE3781">
      <w:pPr>
        <w:tabs>
          <w:tab w:val="left" w:pos="2202"/>
          <w:tab w:val="left" w:pos="9734"/>
        </w:tabs>
        <w:spacing w:before="210"/>
        <w:ind w:left="1174"/>
        <w:rPr>
          <w:b/>
          <w:sz w:val="31"/>
        </w:rPr>
      </w:pPr>
      <w:r>
        <w:rPr>
          <w:rFonts w:ascii="Times New Roman" w:hAnsi="Times New Roman"/>
          <w:color w:val="FFFFFF"/>
          <w:sz w:val="31"/>
          <w:shd w:val="clear" w:color="auto" w:fill="231F20"/>
        </w:rPr>
        <w:t xml:space="preserve"> </w:t>
      </w:r>
      <w:r>
        <w:rPr>
          <w:rFonts w:ascii="Times New Roman" w:hAnsi="Times New Roman"/>
          <w:color w:val="FFFFFF"/>
          <w:sz w:val="31"/>
          <w:shd w:val="clear" w:color="auto" w:fill="231F20"/>
        </w:rPr>
        <w:tab/>
      </w:r>
      <w:r>
        <w:rPr>
          <w:b/>
          <w:color w:val="FFFFFF"/>
          <w:spacing w:val="13"/>
          <w:sz w:val="31"/>
          <w:shd w:val="clear" w:color="auto" w:fill="231F20"/>
        </w:rPr>
        <w:t xml:space="preserve">Хугацаатай </w:t>
      </w:r>
      <w:r>
        <w:rPr>
          <w:b/>
          <w:color w:val="FFFFFF"/>
          <w:spacing w:val="11"/>
          <w:sz w:val="31"/>
          <w:shd w:val="clear" w:color="auto" w:fill="231F20"/>
        </w:rPr>
        <w:t xml:space="preserve">орон сууц </w:t>
      </w:r>
      <w:proofErr w:type="gramStart"/>
      <w:r>
        <w:rPr>
          <w:b/>
          <w:color w:val="FFFFFF"/>
          <w:spacing w:val="12"/>
          <w:sz w:val="31"/>
          <w:shd w:val="clear" w:color="auto" w:fill="231F20"/>
        </w:rPr>
        <w:t xml:space="preserve">түрээслэх </w:t>
      </w:r>
      <w:r>
        <w:rPr>
          <w:b/>
          <w:color w:val="FFFFFF"/>
          <w:spacing w:val="31"/>
          <w:sz w:val="31"/>
          <w:shd w:val="clear" w:color="auto" w:fill="231F20"/>
        </w:rPr>
        <w:t xml:space="preserve"> </w:t>
      </w:r>
      <w:r>
        <w:rPr>
          <w:b/>
          <w:color w:val="FFFFFF"/>
          <w:spacing w:val="11"/>
          <w:sz w:val="31"/>
          <w:shd w:val="clear" w:color="auto" w:fill="231F20"/>
        </w:rPr>
        <w:t>гэрээ</w:t>
      </w:r>
      <w:proofErr w:type="gramEnd"/>
      <w:r>
        <w:rPr>
          <w:b/>
          <w:color w:val="FFFFFF"/>
          <w:spacing w:val="11"/>
          <w:sz w:val="31"/>
          <w:shd w:val="clear" w:color="auto" w:fill="231F20"/>
        </w:rPr>
        <w:tab/>
      </w:r>
    </w:p>
    <w:p w:rsidR="00A52AA8" w:rsidRDefault="00DE3781">
      <w:pPr>
        <w:spacing w:before="81"/>
        <w:ind w:left="493"/>
        <w:rPr>
          <w:b/>
          <w:sz w:val="24"/>
        </w:rPr>
      </w:pPr>
      <w:r>
        <w:rPr>
          <w:b/>
          <w:color w:val="231F20"/>
          <w:sz w:val="24"/>
        </w:rPr>
        <w:t>Анхны баримт бичиг</w:t>
      </w:r>
    </w:p>
    <w:p w:rsidR="00A52AA8" w:rsidRDefault="00DE3781" w:rsidP="00A71C19">
      <w:pPr>
        <w:pStyle w:val="1"/>
        <w:tabs>
          <w:tab w:val="right" w:leader="middleDot" w:pos="10450"/>
        </w:tabs>
        <w:spacing w:before="32"/>
        <w:ind w:left="386" w:firstLine="0"/>
      </w:pPr>
      <w:r>
        <w:pict>
          <v:line id="_x0000_s1094" style="position:absolute;left:0;text-align:left;z-index:251659264;mso-position-horizontal-relative:page" from="200.25pt,10.15pt" to="200.25pt,10.15pt" strokecolor="#231f20" strokeweight=".75mm">
            <w10:wrap anchorx="page"/>
          </v:line>
        </w:pict>
      </w:r>
      <w:r>
        <w:rPr>
          <w:rFonts w:ascii="Arial Unicode MS" w:eastAsia="Arial Unicode MS" w:hAnsi="Arial Unicode MS" w:hint="eastAsia"/>
          <w:b w:val="0"/>
          <w:color w:val="231F20"/>
        </w:rPr>
        <w:t>（</w:t>
      </w:r>
      <w:r>
        <w:rPr>
          <w:rFonts w:ascii="Arial Unicode MS" w:eastAsia="Arial Unicode MS" w:hAnsi="Arial Unicode MS" w:hint="eastAsia"/>
          <w:b w:val="0"/>
          <w:color w:val="231F20"/>
        </w:rPr>
        <w:t>1</w:t>
      </w:r>
      <w:r>
        <w:rPr>
          <w:rFonts w:ascii="Arial Unicode MS" w:eastAsia="Arial Unicode MS" w:hAnsi="Arial Unicode MS" w:hint="eastAsia"/>
          <w:b w:val="0"/>
          <w:color w:val="231F20"/>
        </w:rPr>
        <w:t>）</w:t>
      </w:r>
      <w:r>
        <w:rPr>
          <w:color w:val="231F20"/>
        </w:rPr>
        <w:t>Түрээслэх орон сууц</w:t>
      </w:r>
      <w:r w:rsidR="00A71C19">
        <w:rPr>
          <w:color w:val="231F20"/>
        </w:rPr>
        <w:tab/>
      </w:r>
    </w:p>
    <w:p w:rsidR="00A52AA8" w:rsidRDefault="00A52AA8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5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701"/>
        <w:gridCol w:w="2041"/>
        <w:gridCol w:w="794"/>
        <w:gridCol w:w="117"/>
        <w:gridCol w:w="792"/>
        <w:gridCol w:w="1475"/>
        <w:gridCol w:w="2444"/>
      </w:tblGrid>
      <w:tr w:rsidR="00A52AA8">
        <w:trPr>
          <w:trHeight w:val="948"/>
        </w:trPr>
        <w:tc>
          <w:tcPr>
            <w:tcW w:w="561" w:type="dxa"/>
            <w:vMerge w:val="restart"/>
            <w:textDirection w:val="tbRl"/>
          </w:tcPr>
          <w:p w:rsidR="00A52AA8" w:rsidRDefault="00DE3781">
            <w:pPr>
              <w:pStyle w:val="TableParagraph"/>
              <w:spacing w:before="149"/>
              <w:ind w:left="994"/>
              <w:rPr>
                <w:sz w:val="21"/>
              </w:rPr>
            </w:pPr>
            <w:r>
              <w:rPr>
                <w:color w:val="231F20"/>
                <w:spacing w:val="8"/>
                <w:sz w:val="21"/>
              </w:rPr>
              <w:t xml:space="preserve">Барилгын </w:t>
            </w:r>
            <w:r>
              <w:rPr>
                <w:color w:val="231F20"/>
                <w:spacing w:val="6"/>
                <w:sz w:val="21"/>
              </w:rPr>
              <w:t xml:space="preserve">нэр </w:t>
            </w:r>
            <w:r>
              <w:rPr>
                <w:color w:val="231F20"/>
                <w:sz w:val="21"/>
              </w:rPr>
              <w:t>/</w:t>
            </w:r>
            <w:r>
              <w:rPr>
                <w:color w:val="231F20"/>
                <w:spacing w:val="56"/>
                <w:sz w:val="21"/>
              </w:rPr>
              <w:t xml:space="preserve"> </w:t>
            </w:r>
            <w:r>
              <w:rPr>
                <w:color w:val="231F20"/>
                <w:spacing w:val="7"/>
                <w:sz w:val="21"/>
              </w:rPr>
              <w:t>Хаяг</w:t>
            </w: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A52AA8" w:rsidRDefault="00DE3781">
            <w:pPr>
              <w:pStyle w:val="TableParagraph"/>
              <w:ind w:left="154" w:right="13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Барилгын нэр</w:t>
            </w:r>
          </w:p>
        </w:tc>
        <w:tc>
          <w:tcPr>
            <w:tcW w:w="7663" w:type="dxa"/>
            <w:gridSpan w:val="6"/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2AA8">
        <w:trPr>
          <w:trHeight w:val="94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A52AA8" w:rsidRDefault="00DE3781">
            <w:pPr>
              <w:pStyle w:val="TableParagraph"/>
              <w:ind w:left="145" w:right="13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Хаяг</w:t>
            </w:r>
          </w:p>
        </w:tc>
        <w:tc>
          <w:tcPr>
            <w:tcW w:w="7663" w:type="dxa"/>
            <w:gridSpan w:val="6"/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2AA8">
        <w:trPr>
          <w:trHeight w:val="665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DE3781">
            <w:pPr>
              <w:pStyle w:val="TableParagraph"/>
              <w:spacing w:before="177"/>
              <w:ind w:left="150" w:right="13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Хийц</w:t>
            </w:r>
          </w:p>
        </w:tc>
        <w:tc>
          <w:tcPr>
            <w:tcW w:w="2041" w:type="dxa"/>
            <w:vMerge w:val="restart"/>
          </w:tcPr>
          <w:p w:rsidR="00A52AA8" w:rsidRDefault="00A52AA8">
            <w:pPr>
              <w:pStyle w:val="TableParagraph"/>
              <w:spacing w:before="3"/>
              <w:rPr>
                <w:b/>
                <w:sz w:val="28"/>
              </w:rPr>
            </w:pPr>
          </w:p>
          <w:p w:rsidR="00A52AA8" w:rsidRDefault="00DE3781">
            <w:pPr>
              <w:pStyle w:val="TableParagraph"/>
              <w:spacing w:line="451" w:lineRule="auto"/>
              <w:ind w:left="111" w:right="760"/>
              <w:rPr>
                <w:sz w:val="21"/>
              </w:rPr>
            </w:pPr>
            <w:r>
              <w:rPr>
                <w:color w:val="231F20"/>
                <w:sz w:val="21"/>
              </w:rPr>
              <w:t>Нийтийн Цуваа байр Байшин Бусад</w:t>
            </w:r>
          </w:p>
        </w:tc>
        <w:tc>
          <w:tcPr>
            <w:tcW w:w="794" w:type="dxa"/>
            <w:vMerge w:val="restart"/>
            <w:textDirection w:val="tbRl"/>
          </w:tcPr>
          <w:p w:rsidR="00A52AA8" w:rsidRDefault="00A52AA8">
            <w:pPr>
              <w:pStyle w:val="TableParagraph"/>
              <w:spacing w:before="10"/>
              <w:rPr>
                <w:b/>
              </w:rPr>
            </w:pPr>
          </w:p>
          <w:p w:rsidR="00A52AA8" w:rsidRDefault="00DE3781">
            <w:pPr>
              <w:pStyle w:val="TableParagraph"/>
              <w:ind w:left="200"/>
              <w:rPr>
                <w:sz w:val="21"/>
              </w:rPr>
            </w:pPr>
            <w:r>
              <w:rPr>
                <w:color w:val="231F20"/>
                <w:sz w:val="21"/>
              </w:rPr>
              <w:t>бүтээц</w:t>
            </w:r>
          </w:p>
        </w:tc>
        <w:tc>
          <w:tcPr>
            <w:tcW w:w="2384" w:type="dxa"/>
            <w:gridSpan w:val="3"/>
            <w:vMerge w:val="restart"/>
            <w:tcBorders>
              <w:bottom w:val="single" w:sz="4" w:space="0" w:color="231F20"/>
            </w:tcBorders>
          </w:tcPr>
          <w:p w:rsidR="00A52AA8" w:rsidRDefault="00DE3781">
            <w:pPr>
              <w:pStyle w:val="TableParagraph"/>
              <w:spacing w:before="41" w:line="254" w:lineRule="auto"/>
              <w:ind w:left="224" w:right="1089"/>
              <w:rPr>
                <w:sz w:val="21"/>
              </w:rPr>
            </w:pPr>
            <w:r>
              <w:rPr>
                <w:color w:val="231F20"/>
                <w:sz w:val="21"/>
              </w:rPr>
              <w:t>Модон Модон бус</w:t>
            </w:r>
          </w:p>
          <w:p w:rsidR="00A52AA8" w:rsidRDefault="00DE3781">
            <w:pPr>
              <w:pStyle w:val="TableParagraph"/>
              <w:tabs>
                <w:tab w:val="left" w:pos="1778"/>
              </w:tabs>
              <w:spacing w:line="259" w:lineRule="exact"/>
              <w:ind w:left="224"/>
              <w:rPr>
                <w:rFonts w:ascii="A-OTF 中ゴシックBBB Pro Medium"/>
                <w:sz w:val="21"/>
              </w:rPr>
            </w:pPr>
            <w:r>
              <w:rPr>
                <w:rFonts w:ascii="A-OTF 中ゴシックBBB Pro Medium"/>
                <w:color w:val="231F20"/>
                <w:sz w:val="21"/>
              </w:rPr>
              <w:t>(</w:t>
            </w:r>
            <w:r>
              <w:rPr>
                <w:rFonts w:ascii="A-OTF 中ゴシックBBB Pro Medium"/>
                <w:color w:val="231F20"/>
                <w:sz w:val="21"/>
              </w:rPr>
              <w:tab/>
              <w:t>)</w:t>
            </w:r>
          </w:p>
        </w:tc>
        <w:tc>
          <w:tcPr>
            <w:tcW w:w="2444" w:type="dxa"/>
          </w:tcPr>
          <w:p w:rsidR="00A52AA8" w:rsidRDefault="00DE3781">
            <w:pPr>
              <w:pStyle w:val="TableParagraph"/>
              <w:spacing w:before="212"/>
              <w:ind w:left="413"/>
              <w:rPr>
                <w:sz w:val="21"/>
              </w:rPr>
            </w:pPr>
            <w:r>
              <w:rPr>
                <w:color w:val="231F20"/>
                <w:sz w:val="21"/>
              </w:rPr>
              <w:t>Баригдсан жил</w:t>
            </w:r>
          </w:p>
        </w:tc>
      </w:tr>
      <w:tr w:rsidR="00A52AA8">
        <w:trPr>
          <w:trHeight w:val="152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3"/>
            <w:vMerge/>
            <w:tcBorders>
              <w:top w:val="nil"/>
              <w:bottom w:val="single" w:sz="4" w:space="0" w:color="231F20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 w:val="restart"/>
          </w:tcPr>
          <w:p w:rsidR="00A52AA8" w:rsidRDefault="00DE3781">
            <w:pPr>
              <w:pStyle w:val="TableParagraph"/>
              <w:spacing w:before="139"/>
              <w:ind w:left="561" w:right="551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он</w:t>
            </w:r>
          </w:p>
          <w:p w:rsidR="00A52AA8" w:rsidRDefault="00DE3781">
            <w:pPr>
              <w:pStyle w:val="TableParagraph"/>
              <w:spacing w:before="113"/>
              <w:ind w:left="561" w:right="55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Их засвар</w:t>
            </w:r>
          </w:p>
          <w:p w:rsidR="00A52AA8" w:rsidRDefault="00DE3781">
            <w:pPr>
              <w:pStyle w:val="TableParagraph"/>
              <w:tabs>
                <w:tab w:val="left" w:pos="1198"/>
              </w:tabs>
              <w:spacing w:before="30" w:line="290" w:lineRule="auto"/>
              <w:ind w:left="561" w:right="655"/>
              <w:jc w:val="center"/>
              <w:rPr>
                <w:sz w:val="21"/>
              </w:rPr>
            </w:pP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21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21"/>
              </w:rPr>
              <w:tab/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pacing w:val="-5"/>
                <w:sz w:val="21"/>
              </w:rPr>
              <w:t>）</w:t>
            </w:r>
            <w:r>
              <w:rPr>
                <w:color w:val="231F20"/>
                <w:spacing w:val="-5"/>
                <w:sz w:val="21"/>
              </w:rPr>
              <w:t xml:space="preserve">онд </w:t>
            </w:r>
            <w:r>
              <w:rPr>
                <w:color w:val="231F20"/>
                <w:sz w:val="21"/>
              </w:rPr>
              <w:t>хийгдсэн</w:t>
            </w:r>
          </w:p>
        </w:tc>
      </w:tr>
      <w:tr w:rsidR="00A52AA8">
        <w:trPr>
          <w:trHeight w:val="271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231F20"/>
            </w:tcBorders>
          </w:tcPr>
          <w:p w:rsidR="00A52AA8" w:rsidRDefault="00DE3781">
            <w:pPr>
              <w:pStyle w:val="TableParagraph"/>
              <w:spacing w:before="16" w:line="235" w:lineRule="exact"/>
              <w:ind w:left="1406"/>
              <w:rPr>
                <w:sz w:val="21"/>
              </w:rPr>
            </w:pPr>
            <w:r>
              <w:rPr>
                <w:color w:val="231F20"/>
                <w:sz w:val="21"/>
              </w:rPr>
              <w:t>давхар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</w:tr>
      <w:tr w:rsidR="00A52AA8">
        <w:trPr>
          <w:trHeight w:val="111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extDirection w:val="tbRl"/>
          </w:tcPr>
          <w:p w:rsidR="00A52AA8" w:rsidRDefault="00DE3781">
            <w:pPr>
              <w:pStyle w:val="TableParagraph"/>
              <w:spacing w:before="128" w:line="266" w:lineRule="auto"/>
              <w:ind w:left="383" w:hanging="173"/>
              <w:rPr>
                <w:sz w:val="21"/>
              </w:rPr>
            </w:pPr>
            <w:r>
              <w:rPr>
                <w:color w:val="231F20"/>
                <w:sz w:val="21"/>
              </w:rPr>
              <w:t>Айлын тоо</w:t>
            </w:r>
          </w:p>
        </w:tc>
        <w:tc>
          <w:tcPr>
            <w:tcW w:w="2384" w:type="dxa"/>
            <w:gridSpan w:val="3"/>
          </w:tcPr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DE3781">
            <w:pPr>
              <w:pStyle w:val="TableParagraph"/>
              <w:spacing w:before="165"/>
              <w:ind w:right="303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айл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</w:tr>
      <w:tr w:rsidR="00A52AA8">
        <w:trPr>
          <w:trHeight w:val="438"/>
        </w:trPr>
        <w:tc>
          <w:tcPr>
            <w:tcW w:w="561" w:type="dxa"/>
            <w:vMerge w:val="restart"/>
            <w:textDirection w:val="tbRl"/>
          </w:tcPr>
          <w:p w:rsidR="00A52AA8" w:rsidRDefault="00DE3781">
            <w:pPr>
              <w:pStyle w:val="TableParagraph"/>
              <w:spacing w:before="149"/>
              <w:ind w:left="2896" w:right="2886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Орон сууц</w:t>
            </w:r>
          </w:p>
        </w:tc>
        <w:tc>
          <w:tcPr>
            <w:tcW w:w="1701" w:type="dxa"/>
          </w:tcPr>
          <w:p w:rsidR="00A52AA8" w:rsidRDefault="00DE3781">
            <w:pPr>
              <w:pStyle w:val="TableParagraph"/>
              <w:spacing w:before="19" w:line="212" w:lineRule="exact"/>
              <w:ind w:left="620" w:hanging="291"/>
              <w:rPr>
                <w:sz w:val="21"/>
              </w:rPr>
            </w:pPr>
            <w:r>
              <w:rPr>
                <w:color w:val="231F20"/>
                <w:sz w:val="21"/>
              </w:rPr>
              <w:t>Хаалганы тоот</w:t>
            </w:r>
          </w:p>
        </w:tc>
        <w:tc>
          <w:tcPr>
            <w:tcW w:w="2041" w:type="dxa"/>
          </w:tcPr>
          <w:p w:rsidR="00A52AA8" w:rsidRDefault="00DE3781">
            <w:pPr>
              <w:pStyle w:val="TableParagraph"/>
              <w:spacing w:before="98"/>
              <w:ind w:right="92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тоот</w:t>
            </w:r>
          </w:p>
        </w:tc>
        <w:tc>
          <w:tcPr>
            <w:tcW w:w="794" w:type="dxa"/>
          </w:tcPr>
          <w:p w:rsidR="00A52AA8" w:rsidRDefault="00DE3781">
            <w:pPr>
              <w:pStyle w:val="TableParagraph"/>
              <w:spacing w:before="19" w:line="212" w:lineRule="exact"/>
              <w:ind w:left="287" w:right="23" w:hanging="243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Өрөөний</w:t>
            </w:r>
            <w:r>
              <w:rPr>
                <w:color w:val="231F20"/>
                <w:w w:val="8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ЗБ</w:t>
            </w:r>
          </w:p>
        </w:tc>
        <w:tc>
          <w:tcPr>
            <w:tcW w:w="4828" w:type="dxa"/>
            <w:gridSpan w:val="4"/>
          </w:tcPr>
          <w:p w:rsidR="00A52AA8" w:rsidRDefault="00DE3781">
            <w:pPr>
              <w:pStyle w:val="TableParagraph"/>
              <w:tabs>
                <w:tab w:val="left" w:pos="2113"/>
              </w:tabs>
              <w:spacing w:before="15"/>
              <w:ind w:left="128"/>
              <w:rPr>
                <w:sz w:val="21"/>
              </w:rPr>
            </w:pP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21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21"/>
              </w:rPr>
              <w:tab/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21"/>
              </w:rPr>
              <w:t>）</w:t>
            </w:r>
            <w:r>
              <w:rPr>
                <w:color w:val="231F20"/>
                <w:sz w:val="21"/>
              </w:rPr>
              <w:t>LDK / DK / K / Нэг</w:t>
            </w:r>
            <w:r>
              <w:rPr>
                <w:color w:val="231F20"/>
                <w:spacing w:val="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өрөө</w:t>
            </w:r>
          </w:p>
        </w:tc>
      </w:tr>
      <w:tr w:rsidR="00A52AA8">
        <w:trPr>
          <w:trHeight w:val="434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52AA8" w:rsidRDefault="00DE3781">
            <w:pPr>
              <w:pStyle w:val="TableParagraph"/>
              <w:spacing w:before="94"/>
              <w:ind w:left="154" w:right="13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талбай</w:t>
            </w:r>
          </w:p>
        </w:tc>
        <w:tc>
          <w:tcPr>
            <w:tcW w:w="7663" w:type="dxa"/>
            <w:gridSpan w:val="6"/>
          </w:tcPr>
          <w:p w:rsidR="00A52AA8" w:rsidRDefault="00DE3781">
            <w:pPr>
              <w:pStyle w:val="TableParagraph"/>
              <w:tabs>
                <w:tab w:val="left" w:pos="6973"/>
              </w:tabs>
              <w:spacing w:before="10"/>
              <w:ind w:left="3207"/>
              <w:rPr>
                <w:rFonts w:ascii="A-OTF 中ゴシックBBB Pro Medium" w:eastAsia="A-OTF 中ゴシックBBB Pro Medium" w:hAnsi="A-OTF 中ゴシックBBB Pro Medium"/>
                <w:sz w:val="21"/>
              </w:rPr>
            </w:pPr>
            <w:r>
              <w:rPr>
                <w:color w:val="231F20"/>
                <w:spacing w:val="5"/>
                <w:sz w:val="21"/>
              </w:rPr>
              <w:t>м</w:t>
            </w:r>
            <w:r>
              <w:rPr>
                <w:color w:val="231F20"/>
                <w:spacing w:val="5"/>
                <w:position w:val="11"/>
                <w:sz w:val="12"/>
              </w:rPr>
              <w:t>2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pacing w:val="5"/>
                <w:sz w:val="21"/>
              </w:rPr>
              <w:t>（</w:t>
            </w:r>
            <w:r>
              <w:rPr>
                <w:color w:val="231F20"/>
                <w:spacing w:val="5"/>
                <w:sz w:val="21"/>
              </w:rPr>
              <w:t>үүнээс</w:t>
            </w:r>
            <w:r>
              <w:rPr>
                <w:color w:val="231F20"/>
                <w:spacing w:val="30"/>
                <w:sz w:val="21"/>
              </w:rPr>
              <w:t xml:space="preserve"> </w:t>
            </w:r>
            <w:r>
              <w:rPr>
                <w:color w:val="231F20"/>
                <w:spacing w:val="7"/>
                <w:sz w:val="21"/>
              </w:rPr>
              <w:t>гадна</w:t>
            </w:r>
            <w:r>
              <w:rPr>
                <w:color w:val="231F20"/>
                <w:spacing w:val="29"/>
                <w:sz w:val="21"/>
              </w:rPr>
              <w:t xml:space="preserve"> </w:t>
            </w:r>
            <w:r>
              <w:rPr>
                <w:color w:val="231F20"/>
                <w:spacing w:val="9"/>
                <w:sz w:val="21"/>
              </w:rPr>
              <w:t>тагт:</w:t>
            </w:r>
            <w:r>
              <w:rPr>
                <w:color w:val="231F20"/>
                <w:spacing w:val="9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9"/>
                <w:sz w:val="21"/>
                <w:u w:val="single" w:color="231F20"/>
              </w:rPr>
              <w:tab/>
            </w:r>
            <w:r>
              <w:rPr>
                <w:color w:val="231F20"/>
                <w:spacing w:val="5"/>
                <w:sz w:val="21"/>
              </w:rPr>
              <w:t>м</w:t>
            </w:r>
            <w:r>
              <w:rPr>
                <w:color w:val="231F20"/>
                <w:spacing w:val="5"/>
                <w:position w:val="11"/>
                <w:sz w:val="12"/>
              </w:rPr>
              <w:t>2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pacing w:val="5"/>
                <w:sz w:val="21"/>
              </w:rPr>
              <w:t>）</w:t>
            </w: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4" w:line="234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Бие засах өрөө</w:t>
            </w:r>
          </w:p>
        </w:tc>
        <w:tc>
          <w:tcPr>
            <w:tcW w:w="4711" w:type="dxa"/>
            <w:gridSpan w:val="3"/>
            <w:tcBorders>
              <w:left w:val="single" w:sz="4" w:space="0" w:color="231F20"/>
              <w:bottom w:val="nil"/>
            </w:tcBorders>
          </w:tcPr>
          <w:p w:rsidR="00A52AA8" w:rsidRDefault="00DE3781">
            <w:pPr>
              <w:pStyle w:val="TableParagraph"/>
              <w:spacing w:before="35"/>
              <w:ind w:left="110"/>
              <w:rPr>
                <w:sz w:val="17"/>
              </w:rPr>
            </w:pPr>
            <w:r>
              <w:rPr>
                <w:color w:val="231F20"/>
                <w:w w:val="75"/>
                <w:sz w:val="17"/>
              </w:rPr>
              <w:t>Тусдаа (усаар зайлуулдаг/усаар бус) / Нийтийн (усаар зайлуулдаг/усаар бус)</w:t>
            </w:r>
          </w:p>
        </w:tc>
      </w:tr>
      <w:tr w:rsidR="00A52AA8">
        <w:trPr>
          <w:trHeight w:val="271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4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Ванн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3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Дүш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Угаалтуур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Угаалгын машины суурь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Ус халаагч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pacing w:val="-6"/>
                <w:sz w:val="21"/>
              </w:rPr>
              <w:t xml:space="preserve">Газ/цахилгаан/индукц </w:t>
            </w:r>
            <w:r>
              <w:rPr>
                <w:color w:val="231F20"/>
                <w:spacing w:val="-4"/>
                <w:sz w:val="21"/>
              </w:rPr>
              <w:t>плитка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Сэрүүцүүлэгч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Гэрэл чийдэн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Автомат түгжээ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0" w:line="238" w:lineRule="exact"/>
              <w:ind w:left="386" w:right="37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тоноглол</w:t>
            </w: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pacing w:val="6"/>
                <w:sz w:val="21"/>
              </w:rPr>
              <w:t xml:space="preserve">Кабель ТВ, </w:t>
            </w:r>
            <w:r>
              <w:rPr>
                <w:color w:val="231F20"/>
                <w:spacing w:val="8"/>
                <w:sz w:val="21"/>
              </w:rPr>
              <w:t>Дижитал</w:t>
            </w:r>
            <w:r>
              <w:rPr>
                <w:color w:val="231F20"/>
                <w:spacing w:val="68"/>
                <w:sz w:val="21"/>
              </w:rPr>
              <w:t xml:space="preserve"> </w:t>
            </w:r>
            <w:r>
              <w:rPr>
                <w:color w:val="231F20"/>
                <w:spacing w:val="10"/>
                <w:sz w:val="21"/>
              </w:rPr>
              <w:t>ТВ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Интернэт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Шуудангийн хайрцаг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551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Илгээмжийн хайрцаг</w:t>
            </w:r>
          </w:p>
          <w:p w:rsidR="00A52AA8" w:rsidRDefault="00DE3781">
            <w:pPr>
              <w:pStyle w:val="TableParagraph"/>
              <w:spacing w:before="42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Түлхүүр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/>
              <w:ind w:left="80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  <w:p w:rsidR="00A52AA8" w:rsidRDefault="00DE3781">
            <w:pPr>
              <w:pStyle w:val="TableParagraph"/>
              <w:spacing w:before="41" w:line="238" w:lineRule="exact"/>
              <w:ind w:left="80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DE3781">
            <w:pPr>
              <w:pStyle w:val="TableParagraph"/>
              <w:tabs>
                <w:tab w:val="left" w:pos="2762"/>
              </w:tabs>
              <w:spacing w:before="211" w:line="321" w:lineRule="exact"/>
              <w:ind w:left="5"/>
              <w:rPr>
                <w:rFonts w:ascii="A-OTF 中ゴシックBBB Pro Medium" w:eastAsia="A-OTF 中ゴシックBBB Pro Medium" w:hAnsi="A-OTF 中ゴシックBBB Pro Medium"/>
                <w:sz w:val="21"/>
              </w:rPr>
            </w:pP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pacing w:val="8"/>
                <w:sz w:val="21"/>
              </w:rPr>
              <w:t>（</w:t>
            </w:r>
            <w:r>
              <w:rPr>
                <w:color w:val="231F20"/>
                <w:spacing w:val="8"/>
                <w:sz w:val="21"/>
              </w:rPr>
              <w:t>Түлхүүрийн</w:t>
            </w:r>
            <w:r>
              <w:rPr>
                <w:color w:val="231F20"/>
                <w:spacing w:val="2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№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6"/>
                <w:sz w:val="21"/>
              </w:rPr>
              <w:t>/ш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pacing w:val="6"/>
                <w:sz w:val="21"/>
              </w:rPr>
              <w:t>）</w:t>
            </w: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65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5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271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3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Цахилгааны хүчин чадал</w:t>
            </w:r>
          </w:p>
        </w:tc>
        <w:tc>
          <w:tcPr>
            <w:tcW w:w="4711" w:type="dxa"/>
            <w:gridSpan w:val="3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:rsidR="00A52AA8" w:rsidRDefault="00DE3781">
            <w:pPr>
              <w:pStyle w:val="TableParagraph"/>
              <w:tabs>
                <w:tab w:val="left" w:pos="1452"/>
              </w:tabs>
              <w:spacing w:line="251" w:lineRule="exact"/>
              <w:ind w:left="110"/>
              <w:rPr>
                <w:sz w:val="21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1"/>
              </w:rPr>
              <w:t>(</w:t>
            </w:r>
            <w:r>
              <w:rPr>
                <w:rFonts w:ascii="A-OTF 中ゴシックBBB Pro Medium" w:hAnsi="A-OTF 中ゴシックBBB Pro Medium"/>
                <w:color w:val="231F20"/>
                <w:sz w:val="21"/>
              </w:rPr>
              <w:tab/>
              <w:t xml:space="preserve">) </w:t>
            </w:r>
            <w:r>
              <w:rPr>
                <w:color w:val="231F20"/>
                <w:sz w:val="21"/>
              </w:rPr>
              <w:t>ампер</w:t>
            </w: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Газ</w:t>
            </w:r>
          </w:p>
        </w:tc>
        <w:tc>
          <w:tcPr>
            <w:tcW w:w="4711" w:type="dxa"/>
            <w:gridSpan w:val="3"/>
            <w:tcBorders>
              <w:top w:val="nil"/>
              <w:left w:val="single" w:sz="4" w:space="0" w:color="231F20"/>
              <w:bottom w:val="nil"/>
            </w:tcBorders>
          </w:tcPr>
          <w:p w:rsidR="00A52AA8" w:rsidRDefault="00DE3781">
            <w:pPr>
              <w:pStyle w:val="TableParagraph"/>
              <w:spacing w:before="29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байгаа (шугамын/зөөврийн) / байхгүй</w:t>
            </w:r>
          </w:p>
        </w:tc>
      </w:tr>
      <w:tr w:rsidR="00A52AA8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Цэвэр ус</w:t>
            </w:r>
          </w:p>
        </w:tc>
        <w:tc>
          <w:tcPr>
            <w:tcW w:w="4711" w:type="dxa"/>
            <w:gridSpan w:val="3"/>
            <w:tcBorders>
              <w:top w:val="nil"/>
              <w:left w:val="single" w:sz="4" w:space="0" w:color="231F20"/>
              <w:bottom w:val="nil"/>
            </w:tcBorders>
          </w:tcPr>
          <w:p w:rsidR="00A52AA8" w:rsidRDefault="00DE3781">
            <w:pPr>
              <w:pStyle w:val="TableParagraph"/>
              <w:spacing w:before="29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Шугамын/зөөврийн/худаг</w:t>
            </w:r>
          </w:p>
        </w:tc>
      </w:tr>
      <w:tr w:rsidR="00A52AA8">
        <w:trPr>
          <w:trHeight w:val="265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1" w:line="235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Бохир ус</w:t>
            </w:r>
          </w:p>
        </w:tc>
        <w:tc>
          <w:tcPr>
            <w:tcW w:w="4711" w:type="dxa"/>
            <w:gridSpan w:val="3"/>
            <w:tcBorders>
              <w:top w:val="nil"/>
              <w:left w:val="single" w:sz="4" w:space="0" w:color="231F20"/>
            </w:tcBorders>
          </w:tcPr>
          <w:p w:rsidR="00A52AA8" w:rsidRDefault="00DE3781">
            <w:pPr>
              <w:pStyle w:val="TableParagraph"/>
              <w:spacing w:before="29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Байгаа (шугамын/цэвэршүүлэгчтэй) / байхгүй</w:t>
            </w:r>
          </w:p>
        </w:tc>
      </w:tr>
      <w:tr w:rsidR="00A52AA8">
        <w:trPr>
          <w:trHeight w:val="1969"/>
        </w:trPr>
        <w:tc>
          <w:tcPr>
            <w:tcW w:w="2262" w:type="dxa"/>
            <w:gridSpan w:val="2"/>
            <w:tcBorders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A52AA8" w:rsidRDefault="00DE3781">
            <w:pPr>
              <w:pStyle w:val="TableParagraph"/>
              <w:spacing w:before="1" w:line="369" w:lineRule="auto"/>
              <w:ind w:left="311" w:firstLine="314"/>
              <w:rPr>
                <w:sz w:val="21"/>
              </w:rPr>
            </w:pPr>
            <w:r>
              <w:rPr>
                <w:color w:val="231F20"/>
                <w:sz w:val="21"/>
              </w:rPr>
              <w:t>Дагалдах байгууламжууд</w:t>
            </w:r>
          </w:p>
        </w:tc>
        <w:tc>
          <w:tcPr>
            <w:tcW w:w="295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3" w:line="280" w:lineRule="auto"/>
              <w:ind w:left="114" w:right="382" w:hanging="1"/>
              <w:rPr>
                <w:sz w:val="21"/>
              </w:rPr>
            </w:pPr>
            <w:r>
              <w:rPr>
                <w:color w:val="231F20"/>
                <w:sz w:val="21"/>
              </w:rPr>
              <w:t>Машины зогсоол Дугуйны зогсоол Мотоциклын зогсоол Агуулах</w:t>
            </w:r>
          </w:p>
          <w:p w:rsidR="00A52AA8" w:rsidRDefault="00DE3781">
            <w:pPr>
              <w:pStyle w:val="TableParagraph"/>
              <w:spacing w:before="4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Ногоон хашаа</w:t>
            </w:r>
          </w:p>
        </w:tc>
        <w:tc>
          <w:tcPr>
            <w:tcW w:w="792" w:type="dxa"/>
            <w:tcBorders>
              <w:left w:val="single" w:sz="4" w:space="0" w:color="231F20"/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3" w:line="280" w:lineRule="auto"/>
              <w:ind w:left="80" w:right="73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yes/no yes/no yes/no yes/no yes/no yes/no</w:t>
            </w:r>
          </w:p>
        </w:tc>
        <w:tc>
          <w:tcPr>
            <w:tcW w:w="3919" w:type="dxa"/>
            <w:gridSpan w:val="2"/>
            <w:tcBorders>
              <w:left w:val="single" w:sz="4" w:space="0" w:color="231F20"/>
            </w:tcBorders>
          </w:tcPr>
          <w:p w:rsidR="00A52AA8" w:rsidRDefault="00DE3781">
            <w:pPr>
              <w:pStyle w:val="TableParagraph"/>
              <w:tabs>
                <w:tab w:val="left" w:pos="803"/>
                <w:tab w:val="left" w:pos="2668"/>
              </w:tabs>
              <w:spacing w:line="256" w:lineRule="exact"/>
              <w:ind w:left="53"/>
              <w:rPr>
                <w:rFonts w:ascii="A-OTF 中ゴシックBBB Pro Medium" w:eastAsia="A-OTF 中ゴシックBBB Pro Medium" w:hAnsi="A-OTF 中ゴシックBBB Pro Medium"/>
                <w:sz w:val="18"/>
              </w:rPr>
            </w:pPr>
            <w:r>
              <w:rPr>
                <w:color w:val="231F20"/>
                <w:sz w:val="18"/>
                <w:u w:val="single" w:color="231F20"/>
              </w:rPr>
              <w:t>нийт</w:t>
            </w:r>
            <w:r>
              <w:rPr>
                <w:color w:val="231F20"/>
                <w:sz w:val="18"/>
                <w:u w:val="single" w:color="231F20"/>
              </w:rPr>
              <w:tab/>
              <w:t>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（</w:t>
            </w:r>
            <w:r>
              <w:rPr>
                <w:color w:val="231F20"/>
                <w:sz w:val="18"/>
              </w:rPr>
              <w:t>номер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：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ab/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）</w:t>
            </w:r>
          </w:p>
          <w:p w:rsidR="00A52AA8" w:rsidRDefault="00DE3781">
            <w:pPr>
              <w:pStyle w:val="TableParagraph"/>
              <w:tabs>
                <w:tab w:val="left" w:pos="803"/>
                <w:tab w:val="left" w:pos="2668"/>
              </w:tabs>
              <w:spacing w:line="283" w:lineRule="exact"/>
              <w:ind w:left="53"/>
              <w:rPr>
                <w:rFonts w:ascii="A-OTF 中ゴシックBBB Pro Medium" w:eastAsia="A-OTF 中ゴシックBBB Pro Medium" w:hAnsi="A-OTF 中ゴシックBBB Pro Medium"/>
                <w:sz w:val="18"/>
              </w:rPr>
            </w:pPr>
            <w:r>
              <w:rPr>
                <w:color w:val="231F20"/>
                <w:sz w:val="18"/>
                <w:u w:val="single" w:color="231F20"/>
              </w:rPr>
              <w:t>нийт</w:t>
            </w:r>
            <w:r>
              <w:rPr>
                <w:color w:val="231F20"/>
                <w:sz w:val="18"/>
                <w:u w:val="single" w:color="231F20"/>
              </w:rPr>
              <w:tab/>
              <w:t>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（</w:t>
            </w:r>
            <w:r>
              <w:rPr>
                <w:color w:val="231F20"/>
                <w:sz w:val="18"/>
              </w:rPr>
              <w:t>номер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：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ab/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）</w:t>
            </w:r>
          </w:p>
          <w:p w:rsidR="00A52AA8" w:rsidRDefault="00DE3781">
            <w:pPr>
              <w:pStyle w:val="TableParagraph"/>
              <w:tabs>
                <w:tab w:val="left" w:pos="803"/>
                <w:tab w:val="left" w:pos="2668"/>
              </w:tabs>
              <w:spacing w:line="296" w:lineRule="exact"/>
              <w:ind w:left="53"/>
              <w:rPr>
                <w:rFonts w:ascii="A-OTF 中ゴシックBBB Pro Medium" w:eastAsia="A-OTF 中ゴシックBBB Pro Medium" w:hAnsi="A-OTF 中ゴシックBBB Pro Medium"/>
                <w:sz w:val="18"/>
              </w:rPr>
            </w:pPr>
            <w:r>
              <w:rPr>
                <w:color w:val="231F20"/>
                <w:sz w:val="18"/>
                <w:u w:val="single" w:color="231F20"/>
              </w:rPr>
              <w:t>нийт</w:t>
            </w:r>
            <w:r>
              <w:rPr>
                <w:color w:val="231F20"/>
                <w:sz w:val="18"/>
                <w:u w:val="single" w:color="231F20"/>
              </w:rPr>
              <w:tab/>
              <w:t>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（</w:t>
            </w:r>
            <w:r>
              <w:rPr>
                <w:color w:val="231F20"/>
                <w:sz w:val="18"/>
              </w:rPr>
              <w:t>номер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：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ab/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）</w:t>
            </w:r>
          </w:p>
        </w:tc>
      </w:tr>
    </w:tbl>
    <w:p w:rsidR="00A52AA8" w:rsidRDefault="00A52AA8">
      <w:pPr>
        <w:spacing w:line="296" w:lineRule="exact"/>
        <w:rPr>
          <w:rFonts w:ascii="A-OTF 中ゴシックBBB Pro Medium" w:eastAsia="A-OTF 中ゴシックBBB Pro Medium" w:hAnsi="A-OTF 中ゴシックBBB Pro Medium"/>
          <w:sz w:val="18"/>
        </w:rPr>
        <w:sectPr w:rsidR="00A52AA8">
          <w:type w:val="continuous"/>
          <w:pgSz w:w="11910" w:h="16840"/>
          <w:pgMar w:top="740" w:right="720" w:bottom="280" w:left="640" w:header="720" w:footer="720" w:gutter="0"/>
          <w:cols w:space="720"/>
        </w:sectPr>
      </w:pPr>
    </w:p>
    <w:p w:rsidR="00A52AA8" w:rsidRDefault="009D5693" w:rsidP="00DE3781">
      <w:pPr>
        <w:pStyle w:val="a4"/>
        <w:numPr>
          <w:ilvl w:val="0"/>
          <w:numId w:val="31"/>
        </w:numPr>
        <w:tabs>
          <w:tab w:val="left" w:pos="638"/>
          <w:tab w:val="right" w:leader="middleDot" w:pos="10186"/>
        </w:tabs>
        <w:spacing w:before="75"/>
        <w:ind w:left="635" w:hanging="533"/>
        <w:rPr>
          <w:b/>
          <w:sz w:val="21"/>
        </w:rPr>
      </w:pPr>
      <w:r>
        <w:rPr>
          <w:noProof/>
          <w:lang w:eastAsia="ja-JP"/>
        </w:rPr>
        <w:lastRenderedPageBreak/>
        <w:pict>
          <v:line id="_x0000_s1092" style="position:absolute;left:0;text-align:left;z-index:251710464" from="505.5pt,12.3pt" to="505.5pt,12.3pt" strokecolor="#231f20" strokeweight=".75mm">
            <w10:wrap anchorx="page" anchory="page"/>
          </v:line>
        </w:pict>
      </w:r>
      <w:r w:rsidR="00DE3781">
        <w:pict>
          <v:line id="_x0000_s1090" style="position:absolute;left:0;text-align:left;z-index:251667456;mso-position-horizontal-relative:page" from="167.65pt,12.3pt" to="167.65pt,12.3pt" strokecolor="#231f20" strokeweight=".75mm">
            <w10:wrap anchorx="page"/>
          </v:line>
        </w:pict>
      </w:r>
      <w:r w:rsidR="00DE3781">
        <w:rPr>
          <w:b/>
          <w:color w:val="231F20"/>
          <w:spacing w:val="4"/>
          <w:sz w:val="21"/>
        </w:rPr>
        <w:t>Гэрээний</w:t>
      </w:r>
      <w:r w:rsidR="00DE3781">
        <w:rPr>
          <w:b/>
          <w:color w:val="231F20"/>
          <w:spacing w:val="11"/>
          <w:sz w:val="21"/>
        </w:rPr>
        <w:t xml:space="preserve"> </w:t>
      </w:r>
      <w:r w:rsidR="00DE3781">
        <w:rPr>
          <w:b/>
          <w:color w:val="231F20"/>
          <w:spacing w:val="5"/>
          <w:sz w:val="21"/>
        </w:rPr>
        <w:t>хугацаа</w:t>
      </w:r>
      <w:r>
        <w:rPr>
          <w:b/>
          <w:color w:val="231F20"/>
          <w:spacing w:val="5"/>
          <w:sz w:val="21"/>
        </w:rPr>
        <w:tab/>
      </w:r>
    </w:p>
    <w:p w:rsidR="00A52AA8" w:rsidRDefault="00A52AA8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508"/>
        <w:gridCol w:w="1073"/>
        <w:gridCol w:w="2524"/>
        <w:gridCol w:w="1752"/>
        <w:gridCol w:w="1709"/>
      </w:tblGrid>
      <w:tr w:rsidR="00A52AA8">
        <w:trPr>
          <w:trHeight w:val="325"/>
        </w:trPr>
        <w:tc>
          <w:tcPr>
            <w:tcW w:w="1361" w:type="dxa"/>
          </w:tcPr>
          <w:p w:rsidR="00A52AA8" w:rsidRDefault="00DE3781">
            <w:pPr>
              <w:pStyle w:val="TableParagraph"/>
              <w:spacing w:before="42"/>
              <w:ind w:right="346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Эхлэх</w:t>
            </w:r>
          </w:p>
        </w:tc>
        <w:tc>
          <w:tcPr>
            <w:tcW w:w="1508" w:type="dxa"/>
            <w:tcBorders>
              <w:right w:val="nil"/>
            </w:tcBorders>
          </w:tcPr>
          <w:p w:rsidR="00A52AA8" w:rsidRDefault="00DE3781">
            <w:pPr>
              <w:pStyle w:val="TableParagraph"/>
              <w:spacing w:before="41"/>
              <w:ind w:right="336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он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:rsidR="00A52AA8" w:rsidRDefault="00DE3781">
            <w:pPr>
              <w:pStyle w:val="TableParagraph"/>
              <w:spacing w:before="41"/>
              <w:ind w:right="337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сар</w:t>
            </w:r>
          </w:p>
        </w:tc>
        <w:tc>
          <w:tcPr>
            <w:tcW w:w="2524" w:type="dxa"/>
            <w:tcBorders>
              <w:left w:val="nil"/>
            </w:tcBorders>
          </w:tcPr>
          <w:p w:rsidR="00A52AA8" w:rsidRDefault="00DE3781">
            <w:pPr>
              <w:pStyle w:val="TableParagraph"/>
              <w:spacing w:before="41"/>
              <w:ind w:left="357"/>
              <w:rPr>
                <w:sz w:val="21"/>
              </w:rPr>
            </w:pPr>
            <w:r>
              <w:rPr>
                <w:color w:val="231F20"/>
                <w:sz w:val="21"/>
              </w:rPr>
              <w:t>өдрөөс</w:t>
            </w:r>
          </w:p>
        </w:tc>
        <w:tc>
          <w:tcPr>
            <w:tcW w:w="1752" w:type="dxa"/>
            <w:vMerge w:val="restart"/>
            <w:tcBorders>
              <w:right w:val="nil"/>
            </w:tcBorders>
          </w:tcPr>
          <w:p w:rsidR="00A52AA8" w:rsidRDefault="00DE3781">
            <w:pPr>
              <w:pStyle w:val="TableParagraph"/>
              <w:spacing w:before="211"/>
              <w:ind w:left="1020"/>
              <w:rPr>
                <w:sz w:val="21"/>
              </w:rPr>
            </w:pPr>
            <w:r>
              <w:rPr>
                <w:color w:val="231F20"/>
                <w:sz w:val="21"/>
              </w:rPr>
              <w:t>жил</w:t>
            </w:r>
          </w:p>
        </w:tc>
        <w:tc>
          <w:tcPr>
            <w:tcW w:w="1709" w:type="dxa"/>
            <w:vMerge w:val="restart"/>
            <w:tcBorders>
              <w:left w:val="nil"/>
            </w:tcBorders>
          </w:tcPr>
          <w:p w:rsidR="00A52AA8" w:rsidRDefault="00DE3781">
            <w:pPr>
              <w:pStyle w:val="TableParagraph"/>
              <w:spacing w:before="211"/>
              <w:ind w:left="320"/>
              <w:rPr>
                <w:sz w:val="21"/>
              </w:rPr>
            </w:pPr>
            <w:r>
              <w:rPr>
                <w:color w:val="231F20"/>
                <w:sz w:val="21"/>
              </w:rPr>
              <w:t>сар</w:t>
            </w:r>
          </w:p>
        </w:tc>
      </w:tr>
      <w:tr w:rsidR="00A52AA8">
        <w:trPr>
          <w:trHeight w:val="325"/>
        </w:trPr>
        <w:tc>
          <w:tcPr>
            <w:tcW w:w="1361" w:type="dxa"/>
          </w:tcPr>
          <w:p w:rsidR="00A52AA8" w:rsidRDefault="00DE3781">
            <w:pPr>
              <w:pStyle w:val="TableParagraph"/>
              <w:spacing w:before="42"/>
              <w:ind w:right="283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Дуусах</w:t>
            </w:r>
          </w:p>
        </w:tc>
        <w:tc>
          <w:tcPr>
            <w:tcW w:w="1508" w:type="dxa"/>
            <w:tcBorders>
              <w:right w:val="nil"/>
            </w:tcBorders>
          </w:tcPr>
          <w:p w:rsidR="00A52AA8" w:rsidRDefault="00DE3781">
            <w:pPr>
              <w:pStyle w:val="TableParagraph"/>
              <w:spacing w:before="42"/>
              <w:ind w:right="336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он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:rsidR="00A52AA8" w:rsidRDefault="00DE3781">
            <w:pPr>
              <w:pStyle w:val="TableParagraph"/>
              <w:spacing w:before="42"/>
              <w:ind w:right="337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сар</w:t>
            </w:r>
          </w:p>
        </w:tc>
        <w:tc>
          <w:tcPr>
            <w:tcW w:w="2524" w:type="dxa"/>
            <w:tcBorders>
              <w:left w:val="nil"/>
            </w:tcBorders>
          </w:tcPr>
          <w:p w:rsidR="00A52AA8" w:rsidRDefault="00DE3781">
            <w:pPr>
              <w:pStyle w:val="TableParagraph"/>
              <w:spacing w:before="42"/>
              <w:ind w:left="357"/>
              <w:rPr>
                <w:sz w:val="21"/>
              </w:rPr>
            </w:pPr>
            <w:r>
              <w:rPr>
                <w:color w:val="231F20"/>
                <w:sz w:val="21"/>
              </w:rPr>
              <w:t>өдөр</w:t>
            </w:r>
            <w:r>
              <w:rPr>
                <w:color w:val="231F20"/>
                <w:sz w:val="21"/>
              </w:rPr>
              <w:t xml:space="preserve"> хүртэл</w:t>
            </w:r>
          </w:p>
        </w:tc>
        <w:tc>
          <w:tcPr>
            <w:tcW w:w="1752" w:type="dxa"/>
            <w:vMerge/>
            <w:tcBorders>
              <w:top w:val="nil"/>
              <w:right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</w:tr>
    </w:tbl>
    <w:p w:rsidR="00A52AA8" w:rsidRDefault="00DE3781">
      <w:pPr>
        <w:tabs>
          <w:tab w:val="left" w:leader="dot" w:pos="8885"/>
        </w:tabs>
        <w:spacing w:before="77"/>
        <w:ind w:left="210"/>
        <w:rPr>
          <w:sz w:val="21"/>
        </w:rPr>
      </w:pPr>
      <w:r>
        <w:rPr>
          <w:color w:val="231F20"/>
          <w:spacing w:val="7"/>
          <w:w w:val="95"/>
          <w:sz w:val="21"/>
        </w:rPr>
        <w:t xml:space="preserve">(Гэрээг цуцлах </w:t>
      </w:r>
      <w:r>
        <w:rPr>
          <w:color w:val="231F20"/>
          <w:spacing w:val="6"/>
          <w:w w:val="95"/>
          <w:sz w:val="21"/>
        </w:rPr>
        <w:t>мэдэгдэл</w:t>
      </w:r>
      <w:r>
        <w:rPr>
          <w:color w:val="231F20"/>
          <w:spacing w:val="2"/>
          <w:w w:val="95"/>
          <w:sz w:val="21"/>
        </w:rPr>
        <w:t xml:space="preserve"> </w:t>
      </w:r>
      <w:r>
        <w:rPr>
          <w:color w:val="231F20"/>
          <w:spacing w:val="6"/>
          <w:w w:val="95"/>
          <w:sz w:val="21"/>
        </w:rPr>
        <w:t>өгөх</w:t>
      </w:r>
      <w:r>
        <w:rPr>
          <w:color w:val="231F20"/>
          <w:spacing w:val="5"/>
          <w:w w:val="95"/>
          <w:sz w:val="21"/>
        </w:rPr>
        <w:t xml:space="preserve"> </w:t>
      </w:r>
      <w:r>
        <w:rPr>
          <w:color w:val="231F20"/>
          <w:spacing w:val="8"/>
          <w:w w:val="95"/>
          <w:sz w:val="21"/>
        </w:rPr>
        <w:t>хугацаа)..........он</w:t>
      </w:r>
      <w:proofErr w:type="gramStart"/>
      <w:r>
        <w:rPr>
          <w:color w:val="231F20"/>
          <w:spacing w:val="8"/>
          <w:w w:val="95"/>
          <w:sz w:val="21"/>
        </w:rPr>
        <w:t>.......сар</w:t>
      </w:r>
      <w:proofErr w:type="gramEnd"/>
      <w:r>
        <w:rPr>
          <w:color w:val="231F20"/>
          <w:spacing w:val="8"/>
          <w:w w:val="95"/>
          <w:sz w:val="21"/>
        </w:rPr>
        <w:t>........өдрөөс........он.......сар.</w:t>
      </w:r>
      <w:r>
        <w:rPr>
          <w:color w:val="231F20"/>
          <w:spacing w:val="8"/>
          <w:w w:val="95"/>
          <w:sz w:val="21"/>
        </w:rPr>
        <w:tab/>
      </w:r>
      <w:proofErr w:type="gramStart"/>
      <w:r>
        <w:rPr>
          <w:color w:val="231F20"/>
          <w:spacing w:val="6"/>
          <w:sz w:val="21"/>
        </w:rPr>
        <w:t>өдөр</w:t>
      </w:r>
      <w:proofErr w:type="gramEnd"/>
      <w:r>
        <w:rPr>
          <w:color w:val="231F20"/>
          <w:spacing w:val="6"/>
          <w:sz w:val="21"/>
        </w:rPr>
        <w:t xml:space="preserve"> хүртэл</w:t>
      </w:r>
    </w:p>
    <w:p w:rsidR="00A52AA8" w:rsidRDefault="00DE3781" w:rsidP="00DE3781">
      <w:pPr>
        <w:pStyle w:val="a4"/>
        <w:numPr>
          <w:ilvl w:val="0"/>
          <w:numId w:val="31"/>
        </w:numPr>
        <w:tabs>
          <w:tab w:val="left" w:pos="638"/>
          <w:tab w:val="right" w:leader="middleDot" w:pos="10186"/>
        </w:tabs>
        <w:spacing w:before="30"/>
        <w:ind w:left="635" w:hanging="533"/>
        <w:rPr>
          <w:b/>
          <w:sz w:val="21"/>
        </w:rPr>
      </w:pPr>
      <w:r>
        <w:pict>
          <v:line id="_x0000_s1086" style="position:absolute;left:0;text-align:left;z-index:251669504;mso-position-horizontal-relative:page" from="171.9pt,10.05pt" to="171.9pt,10.05pt" strokecolor="#231f20" strokeweight=".75mm">
            <w10:wrap anchorx="page"/>
          </v:line>
        </w:pict>
      </w:r>
      <w:r>
        <w:rPr>
          <w:b/>
          <w:color w:val="231F20"/>
          <w:spacing w:val="3"/>
          <w:sz w:val="21"/>
        </w:rPr>
        <w:t>Түрээсийн</w:t>
      </w:r>
      <w:r>
        <w:rPr>
          <w:b/>
          <w:color w:val="231F20"/>
          <w:spacing w:val="11"/>
          <w:sz w:val="21"/>
        </w:rPr>
        <w:t xml:space="preserve"> </w:t>
      </w:r>
      <w:r>
        <w:rPr>
          <w:b/>
          <w:color w:val="231F20"/>
          <w:spacing w:val="4"/>
          <w:sz w:val="21"/>
        </w:rPr>
        <w:t>төлбөр</w:t>
      </w:r>
      <w:r>
        <w:rPr>
          <w:b/>
          <w:color w:val="231F20"/>
          <w:spacing w:val="4"/>
          <w:sz w:val="21"/>
        </w:rPr>
        <w:tab/>
      </w:r>
    </w:p>
    <w:p w:rsidR="00A52AA8" w:rsidRDefault="00A52AA8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400"/>
        <w:gridCol w:w="1361"/>
        <w:gridCol w:w="2268"/>
        <w:gridCol w:w="907"/>
        <w:gridCol w:w="340"/>
        <w:gridCol w:w="3294"/>
      </w:tblGrid>
      <w:tr w:rsidR="00A52AA8">
        <w:trPr>
          <w:trHeight w:val="438"/>
        </w:trPr>
        <w:tc>
          <w:tcPr>
            <w:tcW w:w="3113" w:type="dxa"/>
            <w:gridSpan w:val="3"/>
          </w:tcPr>
          <w:p w:rsidR="00A52AA8" w:rsidRDefault="00DE3781">
            <w:pPr>
              <w:pStyle w:val="TableParagraph"/>
              <w:spacing w:before="98"/>
              <w:ind w:left="132"/>
              <w:rPr>
                <w:sz w:val="21"/>
              </w:rPr>
            </w:pPr>
            <w:r>
              <w:rPr>
                <w:color w:val="231F20"/>
                <w:sz w:val="21"/>
              </w:rPr>
              <w:t>Түрээс/үйлчилгээний зардал</w:t>
            </w:r>
          </w:p>
        </w:tc>
        <w:tc>
          <w:tcPr>
            <w:tcW w:w="2268" w:type="dxa"/>
          </w:tcPr>
          <w:p w:rsidR="00A52AA8" w:rsidRDefault="00DE3781">
            <w:pPr>
              <w:pStyle w:val="TableParagraph"/>
              <w:spacing w:before="98"/>
              <w:ind w:left="359"/>
              <w:rPr>
                <w:sz w:val="21"/>
              </w:rPr>
            </w:pPr>
            <w:r>
              <w:rPr>
                <w:color w:val="231F20"/>
                <w:sz w:val="21"/>
              </w:rPr>
              <w:t>Төлөх хугацаа</w:t>
            </w:r>
          </w:p>
        </w:tc>
        <w:tc>
          <w:tcPr>
            <w:tcW w:w="4541" w:type="dxa"/>
            <w:gridSpan w:val="3"/>
          </w:tcPr>
          <w:p w:rsidR="00A52AA8" w:rsidRDefault="00DE3781">
            <w:pPr>
              <w:pStyle w:val="TableParagraph"/>
              <w:spacing w:before="98"/>
              <w:ind w:left="1410"/>
              <w:rPr>
                <w:sz w:val="21"/>
              </w:rPr>
            </w:pPr>
            <w:r>
              <w:rPr>
                <w:color w:val="231F20"/>
                <w:sz w:val="21"/>
              </w:rPr>
              <w:t>Төлбөрийн арга</w:t>
            </w:r>
          </w:p>
        </w:tc>
      </w:tr>
      <w:tr w:rsidR="00A52AA8">
        <w:trPr>
          <w:trHeight w:val="948"/>
        </w:trPr>
        <w:tc>
          <w:tcPr>
            <w:tcW w:w="1352" w:type="dxa"/>
            <w:tcBorders>
              <w:bottom w:val="single" w:sz="4" w:space="0" w:color="231F20"/>
              <w:right w:val="single" w:sz="4" w:space="0" w:color="231F20"/>
            </w:tcBorders>
          </w:tcPr>
          <w:p w:rsidR="00A52AA8" w:rsidRDefault="00A52AA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A52AA8" w:rsidRDefault="00DE3781">
            <w:pPr>
              <w:pStyle w:val="TableParagraph"/>
              <w:spacing w:before="1"/>
              <w:ind w:left="307"/>
              <w:rPr>
                <w:sz w:val="21"/>
              </w:rPr>
            </w:pPr>
            <w:r>
              <w:rPr>
                <w:color w:val="231F20"/>
                <w:sz w:val="21"/>
              </w:rPr>
              <w:t>Түрээс</w:t>
            </w:r>
          </w:p>
        </w:tc>
        <w:tc>
          <w:tcPr>
            <w:tcW w:w="1761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DE3781">
            <w:pPr>
              <w:pStyle w:val="TableParagraph"/>
              <w:spacing w:before="173" w:line="203" w:lineRule="exact"/>
              <w:ind w:right="146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иен</w:t>
            </w:r>
          </w:p>
        </w:tc>
        <w:tc>
          <w:tcPr>
            <w:tcW w:w="2268" w:type="dxa"/>
            <w:tcBorders>
              <w:bottom w:val="single" w:sz="4" w:space="0" w:color="231F20"/>
            </w:tcBorders>
          </w:tcPr>
          <w:p w:rsidR="00A52AA8" w:rsidRDefault="00DE3781">
            <w:pPr>
              <w:pStyle w:val="TableParagraph"/>
              <w:spacing w:before="37" w:line="211" w:lineRule="auto"/>
              <w:ind w:left="1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Тухайн сар/дараа сарын төлбөр</w:t>
            </w:r>
          </w:p>
          <w:p w:rsidR="00A52AA8" w:rsidRDefault="00DE3781">
            <w:pPr>
              <w:pStyle w:val="TableParagraph"/>
              <w:tabs>
                <w:tab w:val="left" w:pos="1627"/>
              </w:tabs>
              <w:spacing w:line="218" w:lineRule="exact"/>
              <w:ind w:left="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Сар</w:t>
            </w:r>
            <w:r>
              <w:rPr>
                <w:color w:val="231F20"/>
                <w:spacing w:val="5"/>
                <w:sz w:val="21"/>
              </w:rPr>
              <w:t xml:space="preserve"> </w:t>
            </w:r>
            <w:r>
              <w:rPr>
                <w:color w:val="231F20"/>
                <w:spacing w:val="-3"/>
                <w:sz w:val="21"/>
              </w:rPr>
              <w:t>болгоны</w:t>
            </w:r>
            <w:r>
              <w:rPr>
                <w:color w:val="231F20"/>
                <w:spacing w:val="-3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3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өдөр</w:t>
            </w:r>
          </w:p>
          <w:p w:rsidR="00A52AA8" w:rsidRDefault="00DE3781">
            <w:pPr>
              <w:pStyle w:val="TableParagraph"/>
              <w:spacing w:before="13" w:line="235" w:lineRule="exact"/>
              <w:ind w:left="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хүртэл</w:t>
            </w:r>
          </w:p>
        </w:tc>
        <w:tc>
          <w:tcPr>
            <w:tcW w:w="907" w:type="dxa"/>
            <w:vMerge w:val="restart"/>
            <w:tcBorders>
              <w:right w:val="single" w:sz="4" w:space="0" w:color="231F20"/>
            </w:tcBorders>
          </w:tcPr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DE3781">
            <w:pPr>
              <w:pStyle w:val="TableParagraph"/>
              <w:spacing w:before="156" w:line="254" w:lineRule="auto"/>
              <w:ind w:left="54" w:right="109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 xml:space="preserve">Дансаар/ </w:t>
            </w:r>
            <w:r>
              <w:rPr>
                <w:color w:val="231F20"/>
                <w:w w:val="85"/>
                <w:sz w:val="21"/>
              </w:rPr>
              <w:t>бэлнээр</w:t>
            </w:r>
          </w:p>
        </w:tc>
        <w:tc>
          <w:tcPr>
            <w:tcW w:w="3634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</w:tcBorders>
          </w:tcPr>
          <w:p w:rsidR="00A52AA8" w:rsidRDefault="00DE3781">
            <w:pPr>
              <w:pStyle w:val="TableParagraph"/>
              <w:spacing w:line="227" w:lineRule="exact"/>
              <w:ind w:left="113"/>
              <w:rPr>
                <w:sz w:val="21"/>
              </w:rPr>
            </w:pPr>
            <w:r>
              <w:rPr>
                <w:color w:val="231F20"/>
                <w:sz w:val="21"/>
              </w:rPr>
              <w:t>Хүлээн авах банк:</w:t>
            </w:r>
          </w:p>
          <w:p w:rsidR="00A52AA8" w:rsidRDefault="00A52AA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52AA8" w:rsidRDefault="00DE3781">
            <w:pPr>
              <w:pStyle w:val="TableParagraph"/>
              <w:spacing w:line="225" w:lineRule="auto"/>
              <w:ind w:left="113"/>
              <w:rPr>
                <w:sz w:val="21"/>
              </w:rPr>
            </w:pPr>
            <w:r>
              <w:rPr>
                <w:color w:val="231F20"/>
                <w:sz w:val="21"/>
              </w:rPr>
              <w:t>Хадгаламж / Энгийн / Харилцах Данс:</w:t>
            </w:r>
          </w:p>
          <w:p w:rsidR="00A52AA8" w:rsidRDefault="00DE3781">
            <w:pPr>
              <w:pStyle w:val="TableParagraph"/>
              <w:spacing w:line="225" w:lineRule="auto"/>
              <w:ind w:left="113" w:right="1663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Данс эзэмшигчийн нэр: Шилжүүлгийн шимтгэл:</w:t>
            </w:r>
          </w:p>
          <w:p w:rsidR="00A52AA8" w:rsidRDefault="00DE3781">
            <w:pPr>
              <w:pStyle w:val="TableParagraph"/>
              <w:spacing w:line="194" w:lineRule="exact"/>
              <w:ind w:left="113"/>
              <w:rPr>
                <w:sz w:val="21"/>
              </w:rPr>
            </w:pPr>
            <w:r>
              <w:rPr>
                <w:color w:val="231F20"/>
                <w:sz w:val="21"/>
              </w:rPr>
              <w:t>Түрээслүүлэгч / Түрээслэгч төлөх</w:t>
            </w:r>
          </w:p>
        </w:tc>
      </w:tr>
      <w:tr w:rsidR="00A52AA8">
        <w:trPr>
          <w:trHeight w:val="608"/>
        </w:trPr>
        <w:tc>
          <w:tcPr>
            <w:tcW w:w="1352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A52AA8" w:rsidRDefault="00A52AA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A52AA8" w:rsidRDefault="00DE3781">
            <w:pPr>
              <w:pStyle w:val="TableParagraph"/>
              <w:spacing w:before="1"/>
              <w:ind w:left="170"/>
              <w:rPr>
                <w:sz w:val="21"/>
              </w:rPr>
            </w:pPr>
            <w:r>
              <w:rPr>
                <w:color w:val="231F20"/>
                <w:sz w:val="21"/>
              </w:rPr>
              <w:t>Үйлчилгээ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DE3781">
            <w:pPr>
              <w:pStyle w:val="TableParagraph"/>
              <w:spacing w:before="173" w:line="203" w:lineRule="exact"/>
              <w:ind w:right="146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иен</w:t>
            </w:r>
          </w:p>
        </w:tc>
        <w:tc>
          <w:tcPr>
            <w:tcW w:w="2268" w:type="dxa"/>
            <w:vMerge w:val="restart"/>
            <w:tcBorders>
              <w:top w:val="single" w:sz="4" w:space="0" w:color="231F20"/>
            </w:tcBorders>
          </w:tcPr>
          <w:p w:rsidR="00A52AA8" w:rsidRDefault="00DE3781">
            <w:pPr>
              <w:pStyle w:val="TableParagraph"/>
              <w:spacing w:before="37" w:line="211" w:lineRule="auto"/>
              <w:ind w:left="1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Тухайн сар/дараа сарын төлбөр</w:t>
            </w:r>
          </w:p>
          <w:p w:rsidR="00A52AA8" w:rsidRDefault="00DE3781">
            <w:pPr>
              <w:pStyle w:val="TableParagraph"/>
              <w:tabs>
                <w:tab w:val="left" w:pos="1627"/>
              </w:tabs>
              <w:spacing w:line="218" w:lineRule="exact"/>
              <w:ind w:left="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Сар</w:t>
            </w:r>
            <w:r>
              <w:rPr>
                <w:color w:val="231F20"/>
                <w:spacing w:val="5"/>
                <w:sz w:val="21"/>
              </w:rPr>
              <w:t xml:space="preserve"> </w:t>
            </w:r>
            <w:r>
              <w:rPr>
                <w:color w:val="231F20"/>
                <w:spacing w:val="-3"/>
                <w:sz w:val="21"/>
              </w:rPr>
              <w:t>болгоны</w:t>
            </w:r>
            <w:r>
              <w:rPr>
                <w:color w:val="231F20"/>
                <w:spacing w:val="-3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3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өдөр</w:t>
            </w:r>
          </w:p>
          <w:p w:rsidR="00A52AA8" w:rsidRDefault="00DE3781">
            <w:pPr>
              <w:pStyle w:val="TableParagraph"/>
              <w:spacing w:before="13" w:line="235" w:lineRule="exact"/>
              <w:ind w:left="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хүртэл</w:t>
            </w:r>
          </w:p>
        </w:tc>
        <w:tc>
          <w:tcPr>
            <w:tcW w:w="907" w:type="dxa"/>
            <w:vMerge/>
            <w:tcBorders>
              <w:top w:val="nil"/>
              <w:right w:val="single" w:sz="4" w:space="0" w:color="231F20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</w:tr>
      <w:tr w:rsidR="00A52AA8">
        <w:trPr>
          <w:trHeight w:val="325"/>
        </w:trPr>
        <w:tc>
          <w:tcPr>
            <w:tcW w:w="1352" w:type="dxa"/>
            <w:vMerge/>
            <w:tcBorders>
              <w:top w:val="nil"/>
              <w:right w:val="single" w:sz="4" w:space="0" w:color="231F20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right w:val="single" w:sz="4" w:space="0" w:color="231F20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A52AA8" w:rsidRDefault="00DE3781">
            <w:pPr>
              <w:pStyle w:val="TableParagraph"/>
              <w:spacing w:before="41"/>
              <w:ind w:left="113"/>
              <w:rPr>
                <w:sz w:val="21"/>
              </w:rPr>
            </w:pPr>
            <w:r>
              <w:rPr>
                <w:color w:val="231F20"/>
                <w:sz w:val="21"/>
              </w:rPr>
              <w:t>Бэлнээр хүлээж авах:</w:t>
            </w:r>
          </w:p>
        </w:tc>
      </w:tr>
      <w:tr w:rsidR="00A52AA8">
        <w:trPr>
          <w:trHeight w:val="778"/>
        </w:trPr>
        <w:tc>
          <w:tcPr>
            <w:tcW w:w="1352" w:type="dxa"/>
            <w:tcBorders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34" w:line="268" w:lineRule="auto"/>
              <w:ind w:left="362" w:hanging="145"/>
              <w:rPr>
                <w:sz w:val="21"/>
              </w:rPr>
            </w:pPr>
            <w:r>
              <w:rPr>
                <w:color w:val="231F20"/>
                <w:sz w:val="21"/>
              </w:rPr>
              <w:t>Барьцаа мөнгө</w:t>
            </w:r>
          </w:p>
        </w:tc>
        <w:tc>
          <w:tcPr>
            <w:tcW w:w="4029" w:type="dxa"/>
            <w:gridSpan w:val="3"/>
            <w:tcBorders>
              <w:left w:val="single" w:sz="4" w:space="0" w:color="231F20"/>
            </w:tcBorders>
          </w:tcPr>
          <w:p w:rsidR="00A52AA8" w:rsidRDefault="00DE3781">
            <w:pPr>
              <w:pStyle w:val="TableParagraph"/>
              <w:spacing w:before="155" w:line="234" w:lineRule="exact"/>
              <w:ind w:left="116"/>
              <w:rPr>
                <w:sz w:val="21"/>
              </w:rPr>
            </w:pPr>
            <w:r>
              <w:rPr>
                <w:color w:val="231F20"/>
                <w:sz w:val="21"/>
              </w:rPr>
              <w:t>Түрээсийн төлбөрийн</w:t>
            </w:r>
          </w:p>
          <w:p w:rsidR="00A52AA8" w:rsidRDefault="00DE3781">
            <w:pPr>
              <w:pStyle w:val="TableParagraph"/>
              <w:tabs>
                <w:tab w:val="left" w:pos="3539"/>
              </w:tabs>
              <w:spacing w:line="234" w:lineRule="exact"/>
              <w:ind w:left="116"/>
              <w:rPr>
                <w:sz w:val="21"/>
              </w:rPr>
            </w:pPr>
            <w:r>
              <w:rPr>
                <w:color w:val="231F20"/>
                <w:spacing w:val="7"/>
                <w:sz w:val="21"/>
              </w:rPr>
              <w:t>сартай</w:t>
            </w:r>
            <w:r>
              <w:rPr>
                <w:color w:val="231F20"/>
                <w:spacing w:val="28"/>
                <w:sz w:val="21"/>
              </w:rPr>
              <w:t xml:space="preserve"> </w:t>
            </w:r>
            <w:r>
              <w:rPr>
                <w:color w:val="231F20"/>
                <w:spacing w:val="8"/>
                <w:sz w:val="21"/>
              </w:rPr>
              <w:t>дүйцэх</w:t>
            </w:r>
            <w:r>
              <w:rPr>
                <w:color w:val="231F20"/>
                <w:spacing w:val="29"/>
                <w:sz w:val="21"/>
              </w:rPr>
              <w:t xml:space="preserve"> </w:t>
            </w:r>
            <w:r>
              <w:rPr>
                <w:color w:val="231F20"/>
                <w:spacing w:val="6"/>
                <w:sz w:val="21"/>
              </w:rPr>
              <w:t>дүн</w:t>
            </w:r>
            <w:r>
              <w:rPr>
                <w:color w:val="231F20"/>
                <w:spacing w:val="6"/>
                <w:sz w:val="21"/>
              </w:rPr>
              <w:tab/>
            </w:r>
            <w:r>
              <w:rPr>
                <w:color w:val="231F20"/>
                <w:spacing w:val="10"/>
                <w:sz w:val="21"/>
              </w:rPr>
              <w:t>иен</w:t>
            </w:r>
          </w:p>
        </w:tc>
        <w:tc>
          <w:tcPr>
            <w:tcW w:w="1247" w:type="dxa"/>
            <w:gridSpan w:val="2"/>
            <w:tcBorders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53" w:line="225" w:lineRule="auto"/>
              <w:ind w:left="143" w:right="78" w:hanging="35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Бусад нэг удаагийн төлбөр</w:t>
            </w:r>
          </w:p>
        </w:tc>
        <w:tc>
          <w:tcPr>
            <w:tcW w:w="3294" w:type="dxa"/>
            <w:tcBorders>
              <w:lef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2AA8">
        <w:trPr>
          <w:trHeight w:val="551"/>
        </w:trPr>
        <w:tc>
          <w:tcPr>
            <w:tcW w:w="1752" w:type="dxa"/>
            <w:gridSpan w:val="2"/>
            <w:tcBorders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53" w:line="225" w:lineRule="auto"/>
              <w:ind w:left="61" w:right="-1" w:firstLine="472"/>
              <w:rPr>
                <w:sz w:val="21"/>
              </w:rPr>
            </w:pPr>
            <w:r>
              <w:rPr>
                <w:color w:val="231F20"/>
                <w:w w:val="85"/>
                <w:sz w:val="21"/>
              </w:rPr>
              <w:t xml:space="preserve">Дагалдах </w:t>
            </w:r>
            <w:r>
              <w:rPr>
                <w:color w:val="231F20"/>
                <w:w w:val="75"/>
                <w:sz w:val="21"/>
              </w:rPr>
              <w:t>байгууламжийн түрээс</w:t>
            </w:r>
          </w:p>
        </w:tc>
        <w:tc>
          <w:tcPr>
            <w:tcW w:w="8170" w:type="dxa"/>
            <w:gridSpan w:val="5"/>
            <w:tcBorders>
              <w:lef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2AA8">
        <w:trPr>
          <w:trHeight w:val="546"/>
        </w:trPr>
        <w:tc>
          <w:tcPr>
            <w:tcW w:w="1752" w:type="dxa"/>
            <w:gridSpan w:val="2"/>
            <w:tcBorders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55"/>
              <w:ind w:left="556"/>
              <w:rPr>
                <w:sz w:val="21"/>
              </w:rPr>
            </w:pPr>
            <w:r>
              <w:rPr>
                <w:color w:val="231F20"/>
                <w:sz w:val="21"/>
              </w:rPr>
              <w:t>Бусад</w:t>
            </w:r>
          </w:p>
        </w:tc>
        <w:tc>
          <w:tcPr>
            <w:tcW w:w="8170" w:type="dxa"/>
            <w:gridSpan w:val="5"/>
            <w:tcBorders>
              <w:lef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52AA8" w:rsidRDefault="00DE3781" w:rsidP="00DE3781">
      <w:pPr>
        <w:pStyle w:val="a4"/>
        <w:numPr>
          <w:ilvl w:val="0"/>
          <w:numId w:val="31"/>
        </w:numPr>
        <w:tabs>
          <w:tab w:val="left" w:pos="638"/>
          <w:tab w:val="right" w:leader="middleDot" w:pos="10186"/>
        </w:tabs>
        <w:spacing w:before="141" w:after="55"/>
        <w:ind w:left="635" w:hanging="533"/>
        <w:rPr>
          <w:b/>
          <w:sz w:val="21"/>
        </w:rPr>
      </w:pPr>
      <w:r>
        <w:rPr>
          <w:b/>
          <w:color w:val="231F20"/>
          <w:spacing w:val="4"/>
          <w:sz w:val="21"/>
        </w:rPr>
        <w:t xml:space="preserve">Түрээслүүлэгч </w:t>
      </w:r>
      <w:r>
        <w:rPr>
          <w:b/>
          <w:color w:val="231F20"/>
          <w:spacing w:val="2"/>
          <w:sz w:val="21"/>
        </w:rPr>
        <w:t>ба</w:t>
      </w:r>
      <w:r>
        <w:rPr>
          <w:b/>
          <w:color w:val="231F20"/>
          <w:spacing w:val="18"/>
          <w:sz w:val="21"/>
        </w:rPr>
        <w:t xml:space="preserve"> </w:t>
      </w:r>
      <w:r>
        <w:rPr>
          <w:b/>
          <w:color w:val="231F20"/>
          <w:spacing w:val="4"/>
          <w:sz w:val="21"/>
        </w:rPr>
        <w:t>менежмент</w:t>
      </w:r>
      <w:r>
        <w:rPr>
          <w:b/>
          <w:color w:val="231F20"/>
          <w:spacing w:val="4"/>
          <w:sz w:val="21"/>
        </w:rPr>
        <w:tab/>
      </w: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092"/>
        <w:gridCol w:w="5403"/>
        <w:gridCol w:w="845"/>
        <w:gridCol w:w="1581"/>
      </w:tblGrid>
      <w:tr w:rsidR="00A52AA8">
        <w:trPr>
          <w:trHeight w:val="835"/>
        </w:trPr>
        <w:tc>
          <w:tcPr>
            <w:tcW w:w="20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52AA8" w:rsidRDefault="00DE3781">
            <w:pPr>
              <w:pStyle w:val="TableParagraph"/>
              <w:spacing w:before="169" w:line="254" w:lineRule="auto"/>
              <w:ind w:left="144" w:firstLine="115"/>
              <w:rPr>
                <w:sz w:val="21"/>
              </w:rPr>
            </w:pPr>
            <w:r>
              <w:rPr>
                <w:color w:val="231F20"/>
                <w:sz w:val="21"/>
              </w:rPr>
              <w:t>Түрээслүүлэгч (ААН/төлөөлөгч)</w:t>
            </w:r>
          </w:p>
        </w:tc>
        <w:tc>
          <w:tcPr>
            <w:tcW w:w="782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52AA8" w:rsidRDefault="00DE3781">
            <w:pPr>
              <w:pStyle w:val="TableParagraph"/>
              <w:spacing w:before="73" w:line="394" w:lineRule="exact"/>
              <w:ind w:left="111"/>
              <w:rPr>
                <w:rFonts w:ascii="小塚ゴシック Pro R" w:eastAsia="小塚ゴシック Pro R" w:hAnsi="小塚ゴシック Pro R"/>
                <w:sz w:val="21"/>
              </w:rPr>
            </w:pPr>
            <w:r>
              <w:rPr>
                <w:color w:val="231F20"/>
                <w:sz w:val="21"/>
              </w:rPr>
              <w:t xml:space="preserve">Хаяг </w:t>
            </w:r>
            <w:r>
              <w:rPr>
                <w:rFonts w:ascii="小塚ゴシック Pro R" w:eastAsia="小塚ゴシック Pro R" w:hAnsi="小塚ゴシック Pro R" w:hint="eastAsia"/>
                <w:color w:val="231F20"/>
                <w:sz w:val="21"/>
              </w:rPr>
              <w:t>〒</w:t>
            </w:r>
          </w:p>
          <w:p w:rsidR="00A52AA8" w:rsidRDefault="00DE3781">
            <w:pPr>
              <w:pStyle w:val="TableParagraph"/>
              <w:tabs>
                <w:tab w:val="left" w:pos="4346"/>
              </w:tabs>
              <w:spacing w:line="212" w:lineRule="exact"/>
              <w:ind w:left="111"/>
              <w:rPr>
                <w:sz w:val="21"/>
              </w:rPr>
            </w:pPr>
            <w:r>
              <w:rPr>
                <w:color w:val="231F20"/>
                <w:spacing w:val="6"/>
                <w:sz w:val="21"/>
              </w:rPr>
              <w:t>Нэр</w:t>
            </w:r>
            <w:r>
              <w:rPr>
                <w:color w:val="231F20"/>
                <w:spacing w:val="6"/>
                <w:sz w:val="21"/>
              </w:rPr>
              <w:tab/>
            </w:r>
            <w:r>
              <w:rPr>
                <w:color w:val="231F20"/>
                <w:spacing w:val="9"/>
                <w:sz w:val="21"/>
              </w:rPr>
              <w:t>Утас:</w:t>
            </w:r>
          </w:p>
        </w:tc>
      </w:tr>
      <w:tr w:rsidR="00A52AA8">
        <w:trPr>
          <w:trHeight w:val="317"/>
        </w:trPr>
        <w:tc>
          <w:tcPr>
            <w:tcW w:w="2092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3" w:type="dxa"/>
            <w:tcBorders>
              <w:top w:val="single" w:sz="6" w:space="0" w:color="231F20"/>
              <w:left w:val="single" w:sz="6" w:space="0" w:color="231F20"/>
            </w:tcBorders>
          </w:tcPr>
          <w:p w:rsidR="00A52AA8" w:rsidRDefault="00DE3781">
            <w:pPr>
              <w:pStyle w:val="TableParagraph"/>
              <w:spacing w:line="298" w:lineRule="exact"/>
              <w:ind w:left="111"/>
              <w:rPr>
                <w:rFonts w:ascii="小塚ゴシック Pro R" w:eastAsia="小塚ゴシック Pro R" w:hAnsi="小塚ゴシック Pro R"/>
                <w:sz w:val="21"/>
              </w:rPr>
            </w:pPr>
            <w:r>
              <w:rPr>
                <w:color w:val="231F20"/>
                <w:sz w:val="21"/>
              </w:rPr>
              <w:t xml:space="preserve">Хаяг </w:t>
            </w:r>
            <w:r>
              <w:rPr>
                <w:rFonts w:ascii="小塚ゴシック Pro R" w:eastAsia="小塚ゴシック Pro R" w:hAnsi="小塚ゴシック Pro R" w:hint="eastAsia"/>
                <w:color w:val="231F20"/>
                <w:sz w:val="21"/>
              </w:rPr>
              <w:t>〒</w:t>
            </w:r>
          </w:p>
        </w:tc>
        <w:tc>
          <w:tcPr>
            <w:tcW w:w="845" w:type="dxa"/>
            <w:tcBorders>
              <w:top w:val="single" w:sz="6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single" w:sz="6" w:space="0" w:color="231F20"/>
              <w:right w:val="single" w:sz="6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2AA8">
        <w:trPr>
          <w:trHeight w:val="244"/>
        </w:trPr>
        <w:tc>
          <w:tcPr>
            <w:tcW w:w="2092" w:type="dxa"/>
            <w:tcBorders>
              <w:left w:val="single" w:sz="6" w:space="0" w:color="231F20"/>
              <w:right w:val="single" w:sz="6" w:space="0" w:color="231F20"/>
            </w:tcBorders>
          </w:tcPr>
          <w:p w:rsidR="00A52AA8" w:rsidRDefault="00DE3781">
            <w:pPr>
              <w:pStyle w:val="TableParagraph"/>
              <w:spacing w:line="225" w:lineRule="exact"/>
              <w:ind w:left="213" w:right="198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Менежмент</w:t>
            </w:r>
          </w:p>
        </w:tc>
        <w:tc>
          <w:tcPr>
            <w:tcW w:w="5403" w:type="dxa"/>
            <w:tcBorders>
              <w:left w:val="single" w:sz="6" w:space="0" w:color="231F20"/>
            </w:tcBorders>
          </w:tcPr>
          <w:p w:rsidR="00A52AA8" w:rsidRDefault="00DE3781">
            <w:pPr>
              <w:pStyle w:val="TableParagraph"/>
              <w:tabs>
                <w:tab w:val="left" w:pos="4346"/>
              </w:tabs>
              <w:spacing w:line="224" w:lineRule="exact"/>
              <w:ind w:left="111"/>
              <w:rPr>
                <w:sz w:val="21"/>
              </w:rPr>
            </w:pPr>
            <w:r>
              <w:rPr>
                <w:color w:val="231F20"/>
                <w:spacing w:val="6"/>
                <w:sz w:val="21"/>
              </w:rPr>
              <w:t>Нэр</w:t>
            </w:r>
            <w:r>
              <w:rPr>
                <w:color w:val="231F20"/>
                <w:spacing w:val="6"/>
                <w:sz w:val="21"/>
              </w:rPr>
              <w:tab/>
            </w:r>
            <w:r>
              <w:rPr>
                <w:color w:val="231F20"/>
                <w:spacing w:val="9"/>
                <w:sz w:val="21"/>
              </w:rPr>
              <w:t>Утас:</w:t>
            </w:r>
          </w:p>
        </w:tc>
        <w:tc>
          <w:tcPr>
            <w:tcW w:w="845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right w:val="single" w:sz="6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2AA8">
        <w:trPr>
          <w:trHeight w:val="255"/>
        </w:trPr>
        <w:tc>
          <w:tcPr>
            <w:tcW w:w="2092" w:type="dxa"/>
            <w:tcBorders>
              <w:left w:val="single" w:sz="6" w:space="0" w:color="231F20"/>
              <w:right w:val="single" w:sz="6" w:space="0" w:color="231F20"/>
            </w:tcBorders>
          </w:tcPr>
          <w:p w:rsidR="00A52AA8" w:rsidRDefault="00DE3781">
            <w:pPr>
              <w:pStyle w:val="TableParagraph"/>
              <w:spacing w:before="4" w:line="231" w:lineRule="exact"/>
              <w:ind w:left="214" w:right="198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(ААН/төлөөлөгч)</w:t>
            </w:r>
          </w:p>
        </w:tc>
        <w:tc>
          <w:tcPr>
            <w:tcW w:w="5403" w:type="dxa"/>
            <w:tcBorders>
              <w:left w:val="single" w:sz="6" w:space="0" w:color="231F20"/>
            </w:tcBorders>
          </w:tcPr>
          <w:p w:rsidR="00A52AA8" w:rsidRDefault="00DE3781">
            <w:pPr>
              <w:pStyle w:val="TableParagraph"/>
              <w:spacing w:before="4" w:line="231" w:lineRule="exact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Орон сууц түрээслэгчийн бүртгэлийн дугаар:</w:t>
            </w:r>
          </w:p>
        </w:tc>
        <w:tc>
          <w:tcPr>
            <w:tcW w:w="845" w:type="dxa"/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  <w:tcBorders>
              <w:right w:val="single" w:sz="6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2AA8">
        <w:trPr>
          <w:trHeight w:val="301"/>
        </w:trPr>
        <w:tc>
          <w:tcPr>
            <w:tcW w:w="209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3" w:type="dxa"/>
            <w:tcBorders>
              <w:left w:val="single" w:sz="6" w:space="0" w:color="231F20"/>
              <w:bottom w:val="single" w:sz="6" w:space="0" w:color="231F20"/>
            </w:tcBorders>
          </w:tcPr>
          <w:p w:rsidR="00A52AA8" w:rsidRDefault="00DE3781">
            <w:pPr>
              <w:pStyle w:val="TableParagraph"/>
              <w:tabs>
                <w:tab w:val="left" w:pos="4066"/>
              </w:tabs>
              <w:spacing w:before="4"/>
              <w:ind w:left="111"/>
              <w:rPr>
                <w:sz w:val="21"/>
              </w:rPr>
            </w:pPr>
            <w:r>
              <w:rPr>
                <w:color w:val="231F20"/>
                <w:spacing w:val="5"/>
                <w:sz w:val="21"/>
              </w:rPr>
              <w:t xml:space="preserve">Газар </w:t>
            </w:r>
            <w:r>
              <w:rPr>
                <w:color w:val="231F20"/>
                <w:spacing w:val="3"/>
                <w:sz w:val="21"/>
              </w:rPr>
              <w:t xml:space="preserve">нутаг,  </w:t>
            </w:r>
            <w:r>
              <w:rPr>
                <w:color w:val="231F20"/>
                <w:spacing w:val="6"/>
                <w:sz w:val="21"/>
              </w:rPr>
              <w:t>зам</w:t>
            </w:r>
            <w:r>
              <w:rPr>
                <w:color w:val="231F20"/>
                <w:spacing w:val="23"/>
                <w:sz w:val="21"/>
              </w:rPr>
              <w:t xml:space="preserve"> </w:t>
            </w:r>
            <w:r>
              <w:rPr>
                <w:color w:val="231F20"/>
                <w:spacing w:val="8"/>
                <w:sz w:val="21"/>
              </w:rPr>
              <w:t>тээврийн</w:t>
            </w:r>
            <w:r>
              <w:rPr>
                <w:color w:val="231F20"/>
                <w:spacing w:val="32"/>
                <w:sz w:val="21"/>
              </w:rPr>
              <w:t xml:space="preserve"> </w:t>
            </w:r>
            <w:r>
              <w:rPr>
                <w:color w:val="231F20"/>
                <w:spacing w:val="8"/>
                <w:sz w:val="21"/>
              </w:rPr>
              <w:t>сайдын</w:t>
            </w:r>
            <w:r>
              <w:rPr>
                <w:color w:val="231F20"/>
                <w:spacing w:val="8"/>
                <w:sz w:val="21"/>
              </w:rPr>
              <w:tab/>
            </w:r>
            <w:r>
              <w:rPr>
                <w:color w:val="231F20"/>
                <w:sz w:val="21"/>
              </w:rPr>
              <w:t>(</w:t>
            </w:r>
          </w:p>
        </w:tc>
        <w:tc>
          <w:tcPr>
            <w:tcW w:w="845" w:type="dxa"/>
            <w:tcBorders>
              <w:bottom w:val="single" w:sz="6" w:space="0" w:color="231F20"/>
            </w:tcBorders>
          </w:tcPr>
          <w:p w:rsidR="00A52AA8" w:rsidRDefault="00DE3781">
            <w:pPr>
              <w:pStyle w:val="TableParagraph"/>
              <w:spacing w:before="4"/>
              <w:ind w:left="77"/>
              <w:jc w:val="center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)</w:t>
            </w:r>
          </w:p>
        </w:tc>
        <w:tc>
          <w:tcPr>
            <w:tcW w:w="1581" w:type="dxa"/>
            <w:tcBorders>
              <w:bottom w:val="single" w:sz="6" w:space="0" w:color="231F20"/>
              <w:right w:val="single" w:sz="6" w:space="0" w:color="231F20"/>
            </w:tcBorders>
          </w:tcPr>
          <w:p w:rsidR="00A52AA8" w:rsidRDefault="00DE3781">
            <w:pPr>
              <w:pStyle w:val="TableParagraph"/>
              <w:spacing w:before="4"/>
              <w:ind w:left="359"/>
              <w:rPr>
                <w:sz w:val="21"/>
              </w:rPr>
            </w:pPr>
            <w:r>
              <w:rPr>
                <w:color w:val="231F20"/>
                <w:sz w:val="21"/>
              </w:rPr>
              <w:t>тоот</w:t>
            </w:r>
          </w:p>
        </w:tc>
      </w:tr>
    </w:tbl>
    <w:p w:rsidR="00A52AA8" w:rsidRDefault="00DE3781">
      <w:pPr>
        <w:spacing w:before="72"/>
        <w:ind w:left="324"/>
        <w:rPr>
          <w:sz w:val="21"/>
        </w:rPr>
      </w:pPr>
      <w:r>
        <w:pict>
          <v:group id="_x0000_s1077" style="position:absolute;left:0;text-align:left;margin-left:42.25pt;margin-top:22.1pt;width:496.65pt;height:34.6pt;z-index:-251652096;mso-wrap-distance-left:0;mso-wrap-distance-right:0;mso-position-horizontal-relative:page;mso-position-vertical-relative:text" coordorigin="845,442" coordsize="9933,692">
            <v:line id="_x0000_s1082" style="position:absolute" from="2608,448" to="2608,1128" strokecolor="#231f20" strokeweight=".20003mm"/>
            <v:rect id="_x0000_s1081" style="position:absolute;left:850;top:448;width:9922;height:681" filled="f" strokecolor="#231f20" strokeweight=".2000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6955;top:813;width:587;height:238" filled="f" stroked="f">
              <v:textbox inset="0,0,0,0">
                <w:txbxContent>
                  <w:p w:rsidR="00A52AA8" w:rsidRDefault="00DE3781">
                    <w:pPr>
                      <w:spacing w:line="237" w:lineRule="exac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Утас:</w:t>
                    </w:r>
                  </w:p>
                </w:txbxContent>
              </v:textbox>
            </v:shape>
            <v:shape id="_x0000_s1079" type="#_x0000_t202" style="position:absolute;left:2721;top:511;width:868;height:540" filled="f" stroked="f">
              <v:textbox inset="0,0,0,0">
                <w:txbxContent>
                  <w:p w:rsidR="00A52AA8" w:rsidRDefault="00DE3781">
                    <w:pPr>
                      <w:spacing w:line="327" w:lineRule="exact"/>
                      <w:rPr>
                        <w:rFonts w:ascii="小塚ゴシック Pro R" w:eastAsia="小塚ゴシック Pro R" w:hAnsi="小塚ゴシック Pro R"/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 xml:space="preserve">Хаяг: </w:t>
                    </w:r>
                    <w:r>
                      <w:rPr>
                        <w:rFonts w:ascii="小塚ゴシック Pro R" w:eastAsia="小塚ゴシック Pro R" w:hAnsi="小塚ゴシック Pro R" w:hint="eastAsia"/>
                        <w:color w:val="231F20"/>
                        <w:sz w:val="21"/>
                      </w:rPr>
                      <w:t>〒</w:t>
                    </w:r>
                  </w:p>
                  <w:p w:rsidR="00A52AA8" w:rsidRDefault="00DE3781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Нэр</w:t>
                    </w:r>
                  </w:p>
                </w:txbxContent>
              </v:textbox>
            </v:shape>
            <v:shape id="_x0000_s1078" type="#_x0000_t202" style="position:absolute;left:850;top:448;width:1758;height:681" filled="f" strokecolor="#231f20" strokeweight=".20003mm">
              <v:textbox inset="0,0,0,0">
                <w:txbxContent>
                  <w:p w:rsidR="00A52AA8" w:rsidRDefault="00DE3781">
                    <w:pPr>
                      <w:spacing w:before="72" w:line="280" w:lineRule="auto"/>
                      <w:ind w:left="368" w:firstLine="68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Барилга эзэмшигч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231F20"/>
          <w:sz w:val="21"/>
        </w:rPr>
        <w:t>*Түрээслэгч ба барилгын эзэмшигч өөр тохиолдолд доорх хүснэгтийг бөглөх</w:t>
      </w:r>
    </w:p>
    <w:p w:rsidR="00A52AA8" w:rsidRDefault="00DE3781" w:rsidP="00DE3781">
      <w:pPr>
        <w:pStyle w:val="a4"/>
        <w:numPr>
          <w:ilvl w:val="0"/>
          <w:numId w:val="31"/>
        </w:numPr>
        <w:tabs>
          <w:tab w:val="left" w:pos="649"/>
          <w:tab w:val="right" w:leader="middleDot" w:pos="10186"/>
        </w:tabs>
        <w:spacing w:before="77" w:after="55"/>
        <w:ind w:left="646" w:hanging="544"/>
        <w:rPr>
          <w:b/>
          <w:sz w:val="21"/>
        </w:rPr>
      </w:pPr>
      <w:r>
        <w:rPr>
          <w:b/>
          <w:color w:val="231F20"/>
          <w:spacing w:val="3"/>
          <w:sz w:val="21"/>
        </w:rPr>
        <w:t xml:space="preserve">Түрээслэгч </w:t>
      </w:r>
      <w:r>
        <w:rPr>
          <w:b/>
          <w:color w:val="231F20"/>
          <w:spacing w:val="2"/>
          <w:sz w:val="21"/>
        </w:rPr>
        <w:t xml:space="preserve">ба </w:t>
      </w:r>
      <w:r>
        <w:rPr>
          <w:b/>
          <w:color w:val="231F20"/>
          <w:spacing w:val="4"/>
          <w:sz w:val="21"/>
        </w:rPr>
        <w:t>түүнтэй хамтран</w:t>
      </w:r>
      <w:r>
        <w:rPr>
          <w:b/>
          <w:color w:val="231F20"/>
          <w:spacing w:val="38"/>
          <w:sz w:val="21"/>
        </w:rPr>
        <w:t xml:space="preserve"> </w:t>
      </w:r>
      <w:r>
        <w:rPr>
          <w:b/>
          <w:color w:val="231F20"/>
          <w:spacing w:val="4"/>
          <w:sz w:val="21"/>
        </w:rPr>
        <w:t>амьдрагч</w:t>
      </w:r>
      <w:r>
        <w:rPr>
          <w:b/>
          <w:color w:val="231F20"/>
          <w:spacing w:val="4"/>
          <w:sz w:val="21"/>
        </w:rPr>
        <w:tab/>
      </w:r>
    </w:p>
    <w:tbl>
      <w:tblPr>
        <w:tblStyle w:val="TableNormal"/>
        <w:tblW w:w="0" w:type="auto"/>
        <w:tblInd w:w="2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2835"/>
        <w:gridCol w:w="1625"/>
        <w:gridCol w:w="1003"/>
        <w:gridCol w:w="1039"/>
        <w:gridCol w:w="805"/>
        <w:gridCol w:w="869"/>
      </w:tblGrid>
      <w:tr w:rsidR="00A52AA8">
        <w:trPr>
          <w:trHeight w:val="381"/>
        </w:trPr>
        <w:tc>
          <w:tcPr>
            <w:tcW w:w="1752" w:type="dxa"/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A52AA8" w:rsidRDefault="00DE3781">
            <w:pPr>
              <w:pStyle w:val="TableParagraph"/>
              <w:spacing w:before="70"/>
              <w:ind w:left="818"/>
              <w:rPr>
                <w:sz w:val="21"/>
              </w:rPr>
            </w:pPr>
            <w:r>
              <w:rPr>
                <w:color w:val="231F20"/>
                <w:sz w:val="21"/>
              </w:rPr>
              <w:t>Түрээслэгч</w:t>
            </w:r>
          </w:p>
        </w:tc>
        <w:tc>
          <w:tcPr>
            <w:tcW w:w="1625" w:type="dxa"/>
            <w:tcBorders>
              <w:right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A52AA8" w:rsidRDefault="00DE3781">
            <w:pPr>
              <w:pStyle w:val="TableParagraph"/>
              <w:spacing w:before="70"/>
              <w:ind w:left="44"/>
              <w:rPr>
                <w:sz w:val="21"/>
              </w:rPr>
            </w:pPr>
            <w:r>
              <w:rPr>
                <w:color w:val="231F20"/>
                <w:sz w:val="21"/>
              </w:rPr>
              <w:t>Хамтран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A52AA8" w:rsidRDefault="00DE3781">
            <w:pPr>
              <w:pStyle w:val="TableParagraph"/>
              <w:spacing w:before="70"/>
              <w:ind w:left="43" w:right="-15"/>
              <w:rPr>
                <w:sz w:val="21"/>
              </w:rPr>
            </w:pPr>
            <w:r>
              <w:rPr>
                <w:color w:val="231F20"/>
                <w:spacing w:val="10"/>
                <w:sz w:val="21"/>
              </w:rPr>
              <w:t>амьдрагч</w:t>
            </w: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left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2AA8">
        <w:trPr>
          <w:trHeight w:val="1232"/>
        </w:trPr>
        <w:tc>
          <w:tcPr>
            <w:tcW w:w="1752" w:type="dxa"/>
          </w:tcPr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52AA8" w:rsidRDefault="00DE3781">
            <w:pPr>
              <w:pStyle w:val="TableParagraph"/>
              <w:ind w:left="396"/>
              <w:rPr>
                <w:sz w:val="21"/>
              </w:rPr>
            </w:pPr>
            <w:r>
              <w:rPr>
                <w:color w:val="231F20"/>
                <w:sz w:val="21"/>
              </w:rPr>
              <w:t>Овог нэр</w:t>
            </w:r>
          </w:p>
        </w:tc>
        <w:tc>
          <w:tcPr>
            <w:tcW w:w="2835" w:type="dxa"/>
          </w:tcPr>
          <w:p w:rsidR="00A52AA8" w:rsidRDefault="00DE3781">
            <w:pPr>
              <w:pStyle w:val="TableParagraph"/>
              <w:spacing w:before="98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(Овог нэр):</w:t>
            </w:r>
          </w:p>
          <w:p w:rsidR="00A52AA8" w:rsidRDefault="00A52AA8">
            <w:pPr>
              <w:pStyle w:val="TableParagraph"/>
              <w:spacing w:before="8"/>
              <w:rPr>
                <w:b/>
                <w:sz w:val="8"/>
              </w:rPr>
            </w:pPr>
          </w:p>
          <w:p w:rsidR="00A52AA8" w:rsidRDefault="00DE3781">
            <w:pPr>
              <w:pStyle w:val="TableParagraph"/>
              <w:spacing w:line="20" w:lineRule="exact"/>
              <w:ind w:left="1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3" style="width:124.75pt;height:.6pt;mso-position-horizontal-relative:char;mso-position-vertical-relative:line" coordsize="2495,12">
                  <v:line id="_x0000_s1076" style="position:absolute" from="2472,6" to="11,6" strokecolor="#231f20" strokeweight=".20003mm">
                    <v:stroke dashstyle="dot"/>
                  </v:line>
                  <v:line id="_x0000_s1075" style="position:absolute" from="2494,6" to="2494,6" strokecolor="#231f20" strokeweight=".20003mm"/>
                  <v:line id="_x0000_s1074" style="position:absolute" from="0,6" to="0,6" strokecolor="#231f20" strokeweight=".20003mm"/>
                  <w10:wrap type="none"/>
                  <w10:anchorlock/>
                </v:group>
              </w:pict>
            </w:r>
          </w:p>
          <w:p w:rsidR="00A52AA8" w:rsidRDefault="00DE3781">
            <w:pPr>
              <w:pStyle w:val="TableParagraph"/>
              <w:tabs>
                <w:tab w:val="left" w:pos="1869"/>
              </w:tabs>
              <w:spacing w:before="63" w:line="185" w:lineRule="exact"/>
              <w:ind w:left="111"/>
              <w:rPr>
                <w:sz w:val="21"/>
              </w:rPr>
            </w:pPr>
            <w:r>
              <w:rPr>
                <w:color w:val="231F20"/>
                <w:spacing w:val="8"/>
                <w:sz w:val="21"/>
              </w:rPr>
              <w:t>(Нас):</w:t>
            </w:r>
            <w:r>
              <w:rPr>
                <w:color w:val="231F20"/>
                <w:spacing w:val="8"/>
                <w:sz w:val="21"/>
              </w:rPr>
              <w:tab/>
            </w:r>
            <w:r>
              <w:rPr>
                <w:color w:val="231F20"/>
                <w:spacing w:val="9"/>
                <w:sz w:val="21"/>
              </w:rPr>
              <w:t>настай</w:t>
            </w:r>
          </w:p>
          <w:p w:rsidR="00A52AA8" w:rsidRDefault="00DE3781">
            <w:pPr>
              <w:pStyle w:val="TableParagraph"/>
              <w:tabs>
                <w:tab w:val="left" w:pos="2651"/>
              </w:tabs>
              <w:spacing w:line="185" w:lineRule="exact"/>
              <w:ind w:left="19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1F20"/>
                <w:w w:val="101"/>
                <w:sz w:val="21"/>
                <w:u w:val="dotted" w:color="231F20"/>
              </w:rPr>
              <w:t xml:space="preserve"> </w:t>
            </w:r>
            <w:r>
              <w:rPr>
                <w:rFonts w:ascii="Times New Roman"/>
                <w:color w:val="231F20"/>
                <w:sz w:val="21"/>
                <w:u w:val="dotted" w:color="231F20"/>
              </w:rPr>
              <w:tab/>
            </w:r>
          </w:p>
          <w:p w:rsidR="00A52AA8" w:rsidRDefault="00DE3781">
            <w:pPr>
              <w:pStyle w:val="TableParagraph"/>
              <w:spacing w:before="27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(Утас):</w:t>
            </w:r>
          </w:p>
        </w:tc>
        <w:tc>
          <w:tcPr>
            <w:tcW w:w="1625" w:type="dxa"/>
            <w:tcBorders>
              <w:right w:val="nil"/>
            </w:tcBorders>
          </w:tcPr>
          <w:p w:rsidR="00A52AA8" w:rsidRDefault="00DE3781" w:rsidP="00DE3781">
            <w:pPr>
              <w:pStyle w:val="TableParagraph"/>
              <w:spacing w:before="27" w:line="309" w:lineRule="auto"/>
              <w:ind w:left="111" w:right="312"/>
              <w:jc w:val="distribute"/>
              <w:rPr>
                <w:sz w:val="21"/>
              </w:rPr>
            </w:pPr>
            <w:r>
              <w:rPr>
                <w:color w:val="231F20"/>
                <w:sz w:val="21"/>
              </w:rPr>
              <w:t>(Овог нэр): (Овог нэр): (Овог нэр):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A52AA8" w:rsidRDefault="00DE3781">
            <w:pPr>
              <w:pStyle w:val="TableParagraph"/>
              <w:spacing w:before="27" w:line="309" w:lineRule="auto"/>
              <w:ind w:left="216" w:right="446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нас нас нас</w:t>
            </w: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52AA8" w:rsidRDefault="00DE3781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Нийт</w:t>
            </w:r>
          </w:p>
        </w:tc>
        <w:tc>
          <w:tcPr>
            <w:tcW w:w="869" w:type="dxa"/>
            <w:tcBorders>
              <w:left w:val="nil"/>
            </w:tcBorders>
          </w:tcPr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rPr>
                <w:b/>
                <w:sz w:val="24"/>
              </w:rPr>
            </w:pPr>
          </w:p>
          <w:p w:rsidR="00A52AA8" w:rsidRDefault="00A52A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52AA8" w:rsidRDefault="00DE3781">
            <w:pPr>
              <w:pStyle w:val="TableParagraph"/>
              <w:spacing w:before="1"/>
              <w:ind w:left="284"/>
              <w:rPr>
                <w:sz w:val="21"/>
              </w:rPr>
            </w:pPr>
            <w:r>
              <w:rPr>
                <w:color w:val="231F20"/>
                <w:sz w:val="21"/>
              </w:rPr>
              <w:t>хүн</w:t>
            </w:r>
          </w:p>
        </w:tc>
      </w:tr>
      <w:tr w:rsidR="00A52AA8">
        <w:trPr>
          <w:trHeight w:val="1118"/>
        </w:trPr>
        <w:tc>
          <w:tcPr>
            <w:tcW w:w="1752" w:type="dxa"/>
          </w:tcPr>
          <w:p w:rsidR="00A52AA8" w:rsidRDefault="00DE3781">
            <w:pPr>
              <w:pStyle w:val="TableParagraph"/>
              <w:spacing w:before="155" w:line="280" w:lineRule="auto"/>
              <w:ind w:left="278" w:right="26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Онцгой тохиолдолд холбогдох</w:t>
            </w:r>
          </w:p>
        </w:tc>
        <w:tc>
          <w:tcPr>
            <w:tcW w:w="8176" w:type="dxa"/>
            <w:gridSpan w:val="6"/>
          </w:tcPr>
          <w:p w:rsidR="00A52AA8" w:rsidRDefault="00DE3781">
            <w:pPr>
              <w:pStyle w:val="TableParagraph"/>
              <w:spacing w:line="398" w:lineRule="exact"/>
              <w:ind w:left="111"/>
              <w:rPr>
                <w:rFonts w:ascii="小塚ゴシック Pro R" w:eastAsia="小塚ゴシック Pro R" w:hAnsi="小塚ゴシック Pro R"/>
                <w:sz w:val="21"/>
              </w:rPr>
            </w:pPr>
            <w:r>
              <w:rPr>
                <w:color w:val="231F20"/>
                <w:sz w:val="21"/>
              </w:rPr>
              <w:t xml:space="preserve">Хаяг: </w:t>
            </w:r>
            <w:r>
              <w:rPr>
                <w:rFonts w:ascii="小塚ゴシック Pro R" w:eastAsia="小塚ゴシック Pro R" w:hAnsi="小塚ゴシック Pro R" w:hint="eastAsia"/>
                <w:color w:val="231F20"/>
                <w:sz w:val="21"/>
              </w:rPr>
              <w:t>〒</w:t>
            </w:r>
          </w:p>
          <w:p w:rsidR="00A52AA8" w:rsidRDefault="00DE3781">
            <w:pPr>
              <w:pStyle w:val="TableParagraph"/>
              <w:tabs>
                <w:tab w:val="left" w:pos="3860"/>
              </w:tabs>
              <w:spacing w:before="168"/>
              <w:ind w:left="111"/>
              <w:rPr>
                <w:sz w:val="21"/>
              </w:rPr>
            </w:pPr>
            <w:r>
              <w:rPr>
                <w:color w:val="231F20"/>
                <w:spacing w:val="7"/>
                <w:sz w:val="21"/>
              </w:rPr>
              <w:t>Овог</w:t>
            </w:r>
            <w:r>
              <w:rPr>
                <w:color w:val="231F20"/>
                <w:spacing w:val="26"/>
                <w:sz w:val="21"/>
              </w:rPr>
              <w:t xml:space="preserve"> </w:t>
            </w:r>
            <w:r>
              <w:rPr>
                <w:color w:val="231F20"/>
                <w:spacing w:val="7"/>
                <w:sz w:val="21"/>
              </w:rPr>
              <w:t>нэр:</w:t>
            </w:r>
            <w:r>
              <w:rPr>
                <w:color w:val="231F20"/>
                <w:spacing w:val="7"/>
                <w:sz w:val="21"/>
              </w:rPr>
              <w:tab/>
            </w:r>
            <w:r>
              <w:rPr>
                <w:color w:val="231F20"/>
                <w:spacing w:val="9"/>
                <w:sz w:val="21"/>
              </w:rPr>
              <w:t>Утас:</w:t>
            </w:r>
          </w:p>
          <w:p w:rsidR="00A52AA8" w:rsidRDefault="00DE3781">
            <w:pPr>
              <w:pStyle w:val="TableParagraph"/>
              <w:spacing w:before="14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Түрээслэгчтэй ямар хамааралтай:</w:t>
            </w:r>
          </w:p>
        </w:tc>
      </w:tr>
    </w:tbl>
    <w:p w:rsidR="00A52AA8" w:rsidRDefault="00DE3781" w:rsidP="00DE3781">
      <w:pPr>
        <w:pStyle w:val="a4"/>
        <w:numPr>
          <w:ilvl w:val="0"/>
          <w:numId w:val="31"/>
        </w:numPr>
        <w:tabs>
          <w:tab w:val="left" w:pos="649"/>
          <w:tab w:val="right" w:leader="middleDot" w:pos="10186"/>
        </w:tabs>
        <w:spacing w:before="107" w:after="53"/>
        <w:ind w:left="646" w:hanging="544"/>
        <w:rPr>
          <w:b/>
          <w:sz w:val="21"/>
        </w:rPr>
      </w:pPr>
      <w:r>
        <w:pict>
          <v:group id="_x0000_s1064" style="position:absolute;left:0;text-align:left;margin-left:283.9pt;margin-top:-72.85pt;width:242.95pt;height:.6pt;z-index:-253527040;mso-position-horizontal-relative:page;mso-position-vertical-relative:text" coordorigin="5678,-1457" coordsize="4859,12">
            <v:line id="_x0000_s1066" style="position:absolute" from="5701,-1451" to="10525,-1451" strokecolor="#231f20" strokeweight=".20003mm">
              <v:stroke dashstyle="dot"/>
            </v:line>
            <v:shape id="_x0000_s1065" style="position:absolute;top:2786;width:4859;height:2" coordorigin=",2787" coordsize="4859,0" o:spt="100" adj="0,,0" path="m5678,-1451r,m10536,-1451r,e" filled="f" strokecolor="#231f20" strokeweight=".20003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063" style="position:absolute;left:0;text-align:left;z-index:-253526016;mso-position-horizontal-relative:page;mso-position-vertical-relative:text" from="138.9pt,-76.8pt" to="138.9pt,-76.8pt" strokecolor="#231f20" strokeweight=".20003mm">
            <w10:wrap anchorx="page"/>
          </v:line>
        </w:pict>
      </w:r>
      <w:r>
        <w:pict>
          <v:line id="_x0000_s1062" style="position:absolute;left:0;text-align:left;z-index:-253524992;mso-position-horizontal-relative:page;mso-position-vertical-relative:text" from="263.6pt,-76.8pt" to="263.6pt,-76.8pt" strokecolor="#231f20" strokeweight=".20003mm">
            <w10:wrap anchorx="page"/>
          </v:line>
        </w:pict>
      </w:r>
      <w:r>
        <w:rPr>
          <w:b/>
          <w:color w:val="231F20"/>
          <w:spacing w:val="3"/>
          <w:sz w:val="21"/>
        </w:rPr>
        <w:t xml:space="preserve">Батлан </w:t>
      </w:r>
      <w:r>
        <w:rPr>
          <w:b/>
          <w:color w:val="231F20"/>
          <w:spacing w:val="4"/>
          <w:sz w:val="21"/>
        </w:rPr>
        <w:t xml:space="preserve">даагч </w:t>
      </w:r>
      <w:r>
        <w:rPr>
          <w:b/>
          <w:color w:val="231F20"/>
          <w:spacing w:val="2"/>
          <w:sz w:val="21"/>
        </w:rPr>
        <w:t xml:space="preserve">ба </w:t>
      </w:r>
      <w:r>
        <w:rPr>
          <w:b/>
          <w:color w:val="231F20"/>
          <w:spacing w:val="4"/>
          <w:sz w:val="21"/>
        </w:rPr>
        <w:t>түүний хариуцах мөнгөн дүнгийн</w:t>
      </w:r>
      <w:r>
        <w:rPr>
          <w:b/>
          <w:color w:val="231F20"/>
          <w:spacing w:val="66"/>
          <w:sz w:val="21"/>
        </w:rPr>
        <w:t xml:space="preserve"> </w:t>
      </w:r>
      <w:r>
        <w:rPr>
          <w:b/>
          <w:color w:val="231F20"/>
          <w:spacing w:val="5"/>
          <w:sz w:val="21"/>
        </w:rPr>
        <w:t>хязгаар</w:t>
      </w:r>
      <w:r>
        <w:rPr>
          <w:b/>
          <w:color w:val="231F20"/>
          <w:spacing w:val="5"/>
          <w:sz w:val="21"/>
        </w:rPr>
        <w:tab/>
      </w:r>
    </w:p>
    <w:tbl>
      <w:tblPr>
        <w:tblStyle w:val="TableNormal"/>
        <w:tblW w:w="0" w:type="auto"/>
        <w:tblInd w:w="2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7596"/>
      </w:tblGrid>
      <w:tr w:rsidR="00A52AA8">
        <w:trPr>
          <w:trHeight w:val="829"/>
        </w:trPr>
        <w:tc>
          <w:tcPr>
            <w:tcW w:w="2324" w:type="dxa"/>
            <w:tcBorders>
              <w:right w:val="single" w:sz="4" w:space="0" w:color="231F20"/>
            </w:tcBorders>
          </w:tcPr>
          <w:p w:rsidR="00A52AA8" w:rsidRDefault="00A52AA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52AA8" w:rsidRDefault="00DE3781">
            <w:pPr>
              <w:pStyle w:val="TableParagraph"/>
              <w:ind w:left="39" w:right="2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Батлан даагч</w:t>
            </w:r>
          </w:p>
        </w:tc>
        <w:tc>
          <w:tcPr>
            <w:tcW w:w="7596" w:type="dxa"/>
            <w:tcBorders>
              <w:left w:val="single" w:sz="4" w:space="0" w:color="231F20"/>
            </w:tcBorders>
          </w:tcPr>
          <w:p w:rsidR="00A52AA8" w:rsidRDefault="00DE3781">
            <w:pPr>
              <w:pStyle w:val="TableParagraph"/>
              <w:spacing w:line="406" w:lineRule="exact"/>
              <w:ind w:left="114"/>
              <w:rPr>
                <w:rFonts w:ascii="小塚ゴシック Pro R" w:eastAsia="小塚ゴシック Pro R" w:hAnsi="小塚ゴシック Pro R"/>
                <w:sz w:val="21"/>
              </w:rPr>
            </w:pPr>
            <w:r>
              <w:rPr>
                <w:color w:val="231F20"/>
                <w:sz w:val="21"/>
              </w:rPr>
              <w:t xml:space="preserve">Хаяг: </w:t>
            </w:r>
            <w:r>
              <w:rPr>
                <w:rFonts w:ascii="小塚ゴシック Pro R" w:eastAsia="小塚ゴシック Pro R" w:hAnsi="小塚ゴシック Pro R" w:hint="eastAsia"/>
                <w:color w:val="231F20"/>
                <w:sz w:val="21"/>
              </w:rPr>
              <w:t>〒</w:t>
            </w:r>
          </w:p>
          <w:p w:rsidR="00A52AA8" w:rsidRDefault="00DE3781">
            <w:pPr>
              <w:pStyle w:val="TableParagraph"/>
              <w:tabs>
                <w:tab w:val="left" w:pos="4321"/>
              </w:tabs>
              <w:spacing w:before="111"/>
              <w:ind w:left="114"/>
              <w:rPr>
                <w:sz w:val="21"/>
              </w:rPr>
            </w:pPr>
            <w:r>
              <w:rPr>
                <w:color w:val="231F20"/>
                <w:spacing w:val="7"/>
                <w:sz w:val="21"/>
              </w:rPr>
              <w:t>Овог</w:t>
            </w:r>
            <w:r>
              <w:rPr>
                <w:color w:val="231F20"/>
                <w:spacing w:val="26"/>
                <w:sz w:val="21"/>
              </w:rPr>
              <w:t xml:space="preserve"> </w:t>
            </w:r>
            <w:r>
              <w:rPr>
                <w:color w:val="231F20"/>
                <w:spacing w:val="7"/>
                <w:sz w:val="21"/>
              </w:rPr>
              <w:t>нэр:</w:t>
            </w:r>
            <w:r>
              <w:rPr>
                <w:color w:val="231F20"/>
                <w:spacing w:val="7"/>
                <w:sz w:val="21"/>
              </w:rPr>
              <w:tab/>
            </w:r>
            <w:r>
              <w:rPr>
                <w:color w:val="231F20"/>
                <w:spacing w:val="9"/>
                <w:sz w:val="21"/>
              </w:rPr>
              <w:t>Утас:</w:t>
            </w:r>
          </w:p>
        </w:tc>
      </w:tr>
      <w:tr w:rsidR="00A52AA8">
        <w:trPr>
          <w:trHeight w:val="274"/>
        </w:trPr>
        <w:tc>
          <w:tcPr>
            <w:tcW w:w="2324" w:type="dxa"/>
            <w:tcBorders>
              <w:right w:val="single" w:sz="4" w:space="0" w:color="231F20"/>
            </w:tcBorders>
          </w:tcPr>
          <w:p w:rsidR="00A52AA8" w:rsidRDefault="00DE3781">
            <w:pPr>
              <w:pStyle w:val="TableParagraph"/>
              <w:spacing w:before="13" w:line="241" w:lineRule="exact"/>
              <w:ind w:left="39" w:right="32"/>
              <w:jc w:val="center"/>
              <w:rPr>
                <w:sz w:val="21"/>
              </w:rPr>
            </w:pPr>
            <w:r>
              <w:rPr>
                <w:color w:val="231F20"/>
                <w:w w:val="95"/>
                <w:sz w:val="21"/>
              </w:rPr>
              <w:t>мөнгөн дүнгийн хязгаар</w:t>
            </w:r>
          </w:p>
        </w:tc>
        <w:tc>
          <w:tcPr>
            <w:tcW w:w="7596" w:type="dxa"/>
            <w:tcBorders>
              <w:left w:val="single" w:sz="4" w:space="0" w:color="231F20"/>
            </w:tcBorders>
          </w:tcPr>
          <w:p w:rsidR="00A52AA8" w:rsidRDefault="00A52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52AA8" w:rsidRDefault="00A52AA8">
      <w:pPr>
        <w:rPr>
          <w:rFonts w:ascii="Times New Roman"/>
          <w:sz w:val="20"/>
        </w:rPr>
        <w:sectPr w:rsidR="00A52AA8">
          <w:pgSz w:w="11910" w:h="16840"/>
          <w:pgMar w:top="700" w:right="720" w:bottom="280" w:left="640" w:header="720" w:footer="720" w:gutter="0"/>
          <w:cols w:space="720"/>
        </w:sectPr>
      </w:pPr>
    </w:p>
    <w:p w:rsidR="00A52AA8" w:rsidRDefault="00DE3781">
      <w:pPr>
        <w:pStyle w:val="3"/>
        <w:numPr>
          <w:ilvl w:val="0"/>
          <w:numId w:val="30"/>
        </w:numPr>
        <w:tabs>
          <w:tab w:val="left" w:pos="636"/>
        </w:tabs>
        <w:spacing w:before="79"/>
        <w:ind w:hanging="143"/>
        <w:jc w:val="both"/>
      </w:pPr>
      <w:r>
        <w:lastRenderedPageBreak/>
        <w:pict>
          <v:line id="_x0000_s1061" style="position:absolute;left:0;text-align:left;z-index:251676672;mso-position-horizontal-relative:page;mso-position-vertical-relative:page" from="304.7pt,42.5pt" to="304.7pt,785.2pt" strokecolor="#231f20" strokeweight=".20003mm">
            <w10:wrap anchorx="page" anchory="page"/>
          </v:line>
        </w:pict>
      </w: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Гэрээ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байгуулах</w:t>
      </w:r>
    </w:p>
    <w:p w:rsidR="00A52AA8" w:rsidRDefault="00DE3781">
      <w:pPr>
        <w:pStyle w:val="a3"/>
        <w:spacing w:before="17" w:line="261" w:lineRule="auto"/>
        <w:ind w:left="493"/>
        <w:jc w:val="both"/>
      </w:pPr>
      <w:r>
        <w:rPr>
          <w:color w:val="231F20"/>
          <w:spacing w:val="6"/>
        </w:rPr>
        <w:t xml:space="preserve">Түрээслүүлэгч (цаашид </w:t>
      </w:r>
      <w:r>
        <w:rPr>
          <w:color w:val="231F20"/>
          <w:spacing w:val="4"/>
        </w:rPr>
        <w:t xml:space="preserve">"А" тал гэх) </w:t>
      </w:r>
      <w:r>
        <w:rPr>
          <w:color w:val="231F20"/>
          <w:spacing w:val="5"/>
        </w:rPr>
        <w:t xml:space="preserve">болон </w:t>
      </w:r>
      <w:r>
        <w:rPr>
          <w:color w:val="231F20"/>
          <w:spacing w:val="7"/>
        </w:rPr>
        <w:t xml:space="preserve">Түрээслэгч </w:t>
      </w:r>
      <w:r>
        <w:rPr>
          <w:color w:val="231F20"/>
          <w:spacing w:val="11"/>
        </w:rPr>
        <w:t xml:space="preserve">(цаашид </w:t>
      </w:r>
      <w:r>
        <w:rPr>
          <w:color w:val="231F20"/>
          <w:spacing w:val="8"/>
        </w:rPr>
        <w:t xml:space="preserve">"Б" тал </w:t>
      </w:r>
      <w:r>
        <w:rPr>
          <w:color w:val="231F20"/>
          <w:spacing w:val="9"/>
        </w:rPr>
        <w:t xml:space="preserve">гэх) </w:t>
      </w:r>
      <w:r>
        <w:rPr>
          <w:color w:val="231F20"/>
          <w:spacing w:val="6"/>
        </w:rPr>
        <w:t xml:space="preserve">нь </w:t>
      </w:r>
      <w:r>
        <w:rPr>
          <w:color w:val="231F20"/>
          <w:spacing w:val="10"/>
        </w:rPr>
        <w:t xml:space="preserve">анхны баримт бичиг </w:t>
      </w:r>
      <w:r>
        <w:rPr>
          <w:color w:val="231F20"/>
          <w:spacing w:val="8"/>
        </w:rPr>
        <w:t xml:space="preserve">(1) </w:t>
      </w:r>
      <w:r>
        <w:rPr>
          <w:color w:val="231F20"/>
          <w:spacing w:val="13"/>
        </w:rPr>
        <w:t xml:space="preserve">-д </w:t>
      </w:r>
      <w:r>
        <w:rPr>
          <w:color w:val="231F20"/>
          <w:spacing w:val="5"/>
        </w:rPr>
        <w:t xml:space="preserve">заасан түрээсийн </w:t>
      </w:r>
      <w:r>
        <w:rPr>
          <w:color w:val="231F20"/>
          <w:spacing w:val="4"/>
        </w:rPr>
        <w:t xml:space="preserve">объект </w:t>
      </w:r>
      <w:r>
        <w:rPr>
          <w:color w:val="231F20"/>
          <w:spacing w:val="5"/>
        </w:rPr>
        <w:t xml:space="preserve">(цаашид </w:t>
      </w:r>
      <w:proofErr w:type="gramStart"/>
      <w:r>
        <w:rPr>
          <w:color w:val="231F20"/>
        </w:rPr>
        <w:t xml:space="preserve">" </w:t>
      </w:r>
      <w:r>
        <w:rPr>
          <w:color w:val="231F20"/>
          <w:spacing w:val="4"/>
        </w:rPr>
        <w:t>байр</w:t>
      </w:r>
      <w:proofErr w:type="gramEnd"/>
      <w:r>
        <w:rPr>
          <w:color w:val="231F20"/>
          <w:spacing w:val="4"/>
        </w:rPr>
        <w:t xml:space="preserve">" гэх)-г доорх </w:t>
      </w:r>
      <w:r>
        <w:rPr>
          <w:color w:val="231F20"/>
        </w:rPr>
        <w:t>нөхцөлүүдийн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дагуу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газар,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орон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сууц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түрээслэх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тухай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хууль </w:t>
      </w:r>
      <w:r>
        <w:rPr>
          <w:color w:val="231F20"/>
          <w:spacing w:val="6"/>
        </w:rPr>
        <w:t xml:space="preserve">(цаашид </w:t>
      </w:r>
      <w:r>
        <w:rPr>
          <w:color w:val="231F20"/>
          <w:spacing w:val="5"/>
        </w:rPr>
        <w:t xml:space="preserve">”хууль” гэх)-ийн 38-р зүйлд заасан </w:t>
      </w:r>
      <w:r>
        <w:rPr>
          <w:color w:val="231F20"/>
          <w:spacing w:val="6"/>
        </w:rPr>
        <w:t xml:space="preserve">Барилгын </w:t>
      </w:r>
      <w:r>
        <w:rPr>
          <w:color w:val="231F20"/>
          <w:spacing w:val="3"/>
        </w:rPr>
        <w:t xml:space="preserve">хугацаат </w:t>
      </w:r>
      <w:r>
        <w:rPr>
          <w:color w:val="231F20"/>
          <w:spacing w:val="4"/>
        </w:rPr>
        <w:t xml:space="preserve">түрээслэх гэрээ (цаашид ”энэхүү гэрээ” гэх)-г </w:t>
      </w:r>
      <w:r>
        <w:rPr>
          <w:color w:val="231F20"/>
        </w:rPr>
        <w:t>байгуулав.</w:t>
      </w:r>
    </w:p>
    <w:p w:rsidR="00A52AA8" w:rsidRDefault="00A52AA8">
      <w:pPr>
        <w:pStyle w:val="a3"/>
        <w:spacing w:before="2"/>
        <w:rPr>
          <w:sz w:val="18"/>
        </w:rPr>
      </w:pPr>
    </w:p>
    <w:p w:rsidR="00A52AA8" w:rsidRDefault="00DE3781">
      <w:pPr>
        <w:pStyle w:val="3"/>
        <w:numPr>
          <w:ilvl w:val="0"/>
          <w:numId w:val="30"/>
        </w:numPr>
        <w:tabs>
          <w:tab w:val="left" w:pos="636"/>
        </w:tabs>
        <w:ind w:hanging="143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Гэрээний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хуга</w:t>
      </w:r>
      <w:r>
        <w:rPr>
          <w:color w:val="231F20"/>
        </w:rPr>
        <w:t>цаа</w:t>
      </w:r>
    </w:p>
    <w:p w:rsidR="00A52AA8" w:rsidRDefault="00DE3781">
      <w:pPr>
        <w:pStyle w:val="a3"/>
        <w:spacing w:before="17" w:line="261" w:lineRule="auto"/>
        <w:ind w:left="663" w:hanging="171"/>
        <w:jc w:val="both"/>
      </w:pPr>
      <w:proofErr w:type="gramStart"/>
      <w:r>
        <w:rPr>
          <w:color w:val="231F20"/>
        </w:rPr>
        <w:t>1</w:t>
      </w:r>
      <w:proofErr w:type="gramEnd"/>
      <w:r>
        <w:rPr>
          <w:color w:val="231F20"/>
        </w:rPr>
        <w:t xml:space="preserve"> Энэхүү гэрээ нь 2-1-т заасан хугацаанд дуусаж сунгагдахгүй. Харин А тал ба Б талууд зөвшилцсөний үндсэн дээр энэхүү гэрээг дуусгавар болсон өдрийн дараа өдрөөс эхэлсэн шинэ түрээсийн гэрээ (цаашид “дахин гэрээ” гэх) байгуулж болно.</w:t>
      </w:r>
    </w:p>
    <w:p w:rsidR="00A52AA8" w:rsidRDefault="00DE3781">
      <w:pPr>
        <w:pStyle w:val="a4"/>
        <w:numPr>
          <w:ilvl w:val="0"/>
          <w:numId w:val="29"/>
        </w:numPr>
        <w:tabs>
          <w:tab w:val="left" w:pos="664"/>
        </w:tabs>
        <w:spacing w:line="261" w:lineRule="auto"/>
        <w:ind w:right="11"/>
        <w:jc w:val="both"/>
        <w:rPr>
          <w:sz w:val="17"/>
        </w:rPr>
      </w:pPr>
      <w:r>
        <w:rPr>
          <w:color w:val="231F20"/>
          <w:sz w:val="17"/>
        </w:rPr>
        <w:t>А тал нь энэхүү гэрээний 2-1-т заасан гэрээ дуусгавар болох өдрөөс 1 жилээс 6 сарын өмнө (цаашид “мэдэгдэх хугацаа”гэх)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уг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түрээсийн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гэрээ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нь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дуусгавар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болж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байгаа </w:t>
      </w:r>
      <w:r>
        <w:rPr>
          <w:color w:val="231F20"/>
          <w:sz w:val="17"/>
        </w:rPr>
        <w:t>тухай Б талд бичгээр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мэдэгдэнэ.</w:t>
      </w:r>
    </w:p>
    <w:p w:rsidR="00A52AA8" w:rsidRDefault="00DE3781">
      <w:pPr>
        <w:pStyle w:val="a4"/>
        <w:numPr>
          <w:ilvl w:val="0"/>
          <w:numId w:val="29"/>
        </w:numPr>
        <w:tabs>
          <w:tab w:val="left" w:pos="664"/>
        </w:tabs>
        <w:spacing w:line="261" w:lineRule="auto"/>
        <w:ind w:right="7"/>
        <w:jc w:val="both"/>
        <w:rPr>
          <w:sz w:val="17"/>
        </w:rPr>
      </w:pPr>
      <w:r>
        <w:rPr>
          <w:color w:val="231F20"/>
          <w:sz w:val="17"/>
        </w:rPr>
        <w:t xml:space="preserve">А </w:t>
      </w:r>
      <w:r>
        <w:rPr>
          <w:color w:val="231F20"/>
          <w:spacing w:val="8"/>
          <w:sz w:val="17"/>
        </w:rPr>
        <w:t xml:space="preserve">тал </w:t>
      </w:r>
      <w:r>
        <w:rPr>
          <w:color w:val="231F20"/>
          <w:spacing w:val="7"/>
          <w:sz w:val="17"/>
        </w:rPr>
        <w:t xml:space="preserve">нь </w:t>
      </w:r>
      <w:r>
        <w:rPr>
          <w:color w:val="231F20"/>
          <w:spacing w:val="11"/>
          <w:sz w:val="17"/>
        </w:rPr>
        <w:t xml:space="preserve">энэхүү </w:t>
      </w:r>
      <w:r>
        <w:rPr>
          <w:color w:val="231F20"/>
          <w:spacing w:val="12"/>
          <w:sz w:val="17"/>
        </w:rPr>
        <w:t xml:space="preserve">гэрээний </w:t>
      </w:r>
      <w:r>
        <w:rPr>
          <w:color w:val="231F20"/>
          <w:spacing w:val="11"/>
          <w:sz w:val="17"/>
        </w:rPr>
        <w:t xml:space="preserve">2-3-т заасан мэдэгдэл </w:t>
      </w:r>
      <w:r>
        <w:rPr>
          <w:color w:val="231F20"/>
          <w:spacing w:val="4"/>
          <w:sz w:val="17"/>
        </w:rPr>
        <w:t xml:space="preserve">хүргүүлээгүй </w:t>
      </w:r>
      <w:r>
        <w:rPr>
          <w:color w:val="231F20"/>
          <w:spacing w:val="3"/>
          <w:sz w:val="17"/>
        </w:rPr>
        <w:t xml:space="preserve">тохиолдолд </w:t>
      </w:r>
      <w:r>
        <w:rPr>
          <w:color w:val="231F20"/>
          <w:spacing w:val="2"/>
          <w:sz w:val="17"/>
        </w:rPr>
        <w:t xml:space="preserve">уг </w:t>
      </w:r>
      <w:r>
        <w:rPr>
          <w:color w:val="231F20"/>
          <w:spacing w:val="4"/>
          <w:sz w:val="17"/>
        </w:rPr>
        <w:t xml:space="preserve">түрээсийн гэрээг цуцалж </w:t>
      </w:r>
      <w:r>
        <w:rPr>
          <w:color w:val="231F20"/>
          <w:sz w:val="17"/>
        </w:rPr>
        <w:t xml:space="preserve">чадахгүй бөгөөд Б тал нь энэхүү гэрээний 2-1-т заасан </w:t>
      </w:r>
      <w:r>
        <w:rPr>
          <w:color w:val="231F20"/>
          <w:spacing w:val="2"/>
          <w:sz w:val="17"/>
        </w:rPr>
        <w:t xml:space="preserve">гэрээ дуусах </w:t>
      </w:r>
      <w:r>
        <w:rPr>
          <w:color w:val="231F20"/>
          <w:sz w:val="17"/>
        </w:rPr>
        <w:t xml:space="preserve">хугацаа </w:t>
      </w:r>
      <w:r>
        <w:rPr>
          <w:color w:val="231F20"/>
          <w:spacing w:val="2"/>
          <w:sz w:val="17"/>
        </w:rPr>
        <w:t>өнгөрсөн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 xml:space="preserve">ч байсан </w:t>
      </w:r>
      <w:r>
        <w:rPr>
          <w:color w:val="231F20"/>
          <w:spacing w:val="2"/>
          <w:sz w:val="17"/>
        </w:rPr>
        <w:t>үргэлжлүүлэн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 xml:space="preserve">уг байрыг түрээслэх боломжтой.Харин А тал нь Б талд </w:t>
      </w:r>
      <w:r>
        <w:rPr>
          <w:color w:val="231F20"/>
          <w:spacing w:val="4"/>
          <w:sz w:val="17"/>
        </w:rPr>
        <w:t xml:space="preserve">мэдэгдэх хугацаа </w:t>
      </w:r>
      <w:r>
        <w:rPr>
          <w:color w:val="231F20"/>
          <w:spacing w:val="5"/>
          <w:sz w:val="17"/>
        </w:rPr>
        <w:t>өнгөрсний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4"/>
          <w:sz w:val="17"/>
        </w:rPr>
        <w:t xml:space="preserve">дараа </w:t>
      </w:r>
      <w:r>
        <w:rPr>
          <w:color w:val="231F20"/>
          <w:spacing w:val="5"/>
          <w:sz w:val="17"/>
        </w:rPr>
        <w:t xml:space="preserve">гэрээний хугацаа </w:t>
      </w:r>
      <w:r>
        <w:rPr>
          <w:color w:val="231F20"/>
          <w:spacing w:val="4"/>
          <w:sz w:val="17"/>
        </w:rPr>
        <w:t>дуусах тух</w:t>
      </w:r>
      <w:r>
        <w:rPr>
          <w:color w:val="231F20"/>
          <w:spacing w:val="4"/>
          <w:sz w:val="17"/>
        </w:rPr>
        <w:t xml:space="preserve">ай мэдэгдсэн өдрөөс </w:t>
      </w:r>
      <w:r>
        <w:rPr>
          <w:color w:val="231F20"/>
          <w:spacing w:val="3"/>
          <w:sz w:val="17"/>
        </w:rPr>
        <w:t xml:space="preserve">хойш </w:t>
      </w:r>
      <w:r>
        <w:rPr>
          <w:color w:val="231F20"/>
          <w:sz w:val="17"/>
        </w:rPr>
        <w:t xml:space="preserve">6 </w:t>
      </w:r>
      <w:r>
        <w:rPr>
          <w:color w:val="231F20"/>
          <w:spacing w:val="4"/>
          <w:sz w:val="17"/>
        </w:rPr>
        <w:t xml:space="preserve">сарын </w:t>
      </w:r>
      <w:r>
        <w:rPr>
          <w:color w:val="231F20"/>
          <w:spacing w:val="5"/>
          <w:sz w:val="17"/>
        </w:rPr>
        <w:t xml:space="preserve">дараа </w:t>
      </w:r>
      <w:r>
        <w:rPr>
          <w:color w:val="231F20"/>
          <w:sz w:val="17"/>
        </w:rPr>
        <w:t>түрээсийн гэрээ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цуцлагдана.</w:t>
      </w:r>
    </w:p>
    <w:p w:rsidR="00A52AA8" w:rsidRDefault="00A52AA8">
      <w:pPr>
        <w:pStyle w:val="a3"/>
        <w:spacing w:before="9"/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636"/>
        </w:tabs>
        <w:ind w:hanging="143"/>
        <w:jc w:val="left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Ашиглалтын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зорилго</w:t>
      </w:r>
    </w:p>
    <w:p w:rsidR="00A52AA8" w:rsidRDefault="00DE3781">
      <w:pPr>
        <w:pStyle w:val="a3"/>
        <w:spacing w:before="17"/>
        <w:ind w:left="493"/>
      </w:pPr>
      <w:r>
        <w:rPr>
          <w:color w:val="231F20"/>
        </w:rPr>
        <w:t>Байрыг зөвхөн оршин суух зориулалтаар ашиглана.</w:t>
      </w:r>
    </w:p>
    <w:p w:rsidR="00A52AA8" w:rsidRDefault="00A52AA8">
      <w:pPr>
        <w:pStyle w:val="a3"/>
        <w:rPr>
          <w:sz w:val="20"/>
        </w:rPr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636"/>
        </w:tabs>
        <w:ind w:hanging="143"/>
        <w:jc w:val="left"/>
      </w:pP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Түрээсийн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төлбөр</w:t>
      </w:r>
    </w:p>
    <w:p w:rsidR="00A52AA8" w:rsidRDefault="00DE3781">
      <w:pPr>
        <w:pStyle w:val="a4"/>
        <w:numPr>
          <w:ilvl w:val="0"/>
          <w:numId w:val="27"/>
        </w:numPr>
        <w:tabs>
          <w:tab w:val="left" w:pos="664"/>
        </w:tabs>
        <w:spacing w:before="17" w:line="261" w:lineRule="auto"/>
        <w:ind w:right="15"/>
        <w:rPr>
          <w:sz w:val="17"/>
        </w:rPr>
      </w:pPr>
      <w:r>
        <w:rPr>
          <w:color w:val="231F20"/>
          <w:sz w:val="17"/>
        </w:rPr>
        <w:t>Б тал нь Анхны баримт бичиг (3)-т заасан журмын дагуу түрээсийн төлбөрийг А талд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төлнө.</w:t>
      </w:r>
    </w:p>
    <w:p w:rsidR="00A52AA8" w:rsidRDefault="00DE3781">
      <w:pPr>
        <w:pStyle w:val="a4"/>
        <w:numPr>
          <w:ilvl w:val="0"/>
          <w:numId w:val="27"/>
        </w:numPr>
        <w:tabs>
          <w:tab w:val="left" w:pos="664"/>
        </w:tabs>
        <w:spacing w:line="261" w:lineRule="auto"/>
        <w:ind w:right="14"/>
        <w:rPr>
          <w:sz w:val="17"/>
        </w:rPr>
      </w:pPr>
      <w:r>
        <w:rPr>
          <w:color w:val="231F20"/>
          <w:sz w:val="17"/>
        </w:rPr>
        <w:t>Нэг сараас доош хугацаатай түрээсийн төлбөрийг сарын 30 хоногт тооцож өдрийн тоогоор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төлнө.</w:t>
      </w:r>
    </w:p>
    <w:p w:rsidR="00A52AA8" w:rsidRDefault="00DE3781">
      <w:pPr>
        <w:pStyle w:val="a4"/>
        <w:numPr>
          <w:ilvl w:val="0"/>
          <w:numId w:val="27"/>
        </w:numPr>
        <w:tabs>
          <w:tab w:val="left" w:pos="664"/>
        </w:tabs>
        <w:spacing w:line="261" w:lineRule="auto"/>
        <w:ind w:right="12"/>
        <w:rPr>
          <w:sz w:val="17"/>
        </w:rPr>
      </w:pPr>
      <w:r>
        <w:rPr>
          <w:color w:val="231F20"/>
          <w:sz w:val="17"/>
        </w:rPr>
        <w:t xml:space="preserve">А ба Б талууд </w:t>
      </w:r>
      <w:r>
        <w:rPr>
          <w:color w:val="231F20"/>
          <w:spacing w:val="2"/>
          <w:sz w:val="17"/>
        </w:rPr>
        <w:t xml:space="preserve">дараах зүйлсийн </w:t>
      </w:r>
      <w:r>
        <w:rPr>
          <w:color w:val="231F20"/>
          <w:sz w:val="17"/>
        </w:rPr>
        <w:t xml:space="preserve">аль </w:t>
      </w:r>
      <w:r>
        <w:rPr>
          <w:color w:val="231F20"/>
          <w:spacing w:val="2"/>
          <w:sz w:val="17"/>
        </w:rPr>
        <w:t xml:space="preserve">нэгэнд </w:t>
      </w:r>
      <w:r>
        <w:rPr>
          <w:color w:val="231F20"/>
          <w:sz w:val="17"/>
        </w:rPr>
        <w:t>хамрагдах тохиолдолд түрээсийн төлб</w:t>
      </w:r>
      <w:r>
        <w:rPr>
          <w:color w:val="231F20"/>
          <w:sz w:val="17"/>
        </w:rPr>
        <w:t>өрийг</w:t>
      </w:r>
      <w:r>
        <w:rPr>
          <w:color w:val="231F20"/>
          <w:sz w:val="17"/>
        </w:rPr>
        <w:t xml:space="preserve"> тохиролцож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A52AA8" w:rsidRDefault="00DE3781" w:rsidP="00DE3781">
      <w:pPr>
        <w:pStyle w:val="a4"/>
        <w:numPr>
          <w:ilvl w:val="1"/>
          <w:numId w:val="36"/>
        </w:numPr>
        <w:tabs>
          <w:tab w:val="left" w:pos="891"/>
        </w:tabs>
        <w:spacing w:line="261" w:lineRule="auto"/>
        <w:ind w:right="12"/>
        <w:rPr>
          <w:sz w:val="17"/>
        </w:rPr>
      </w:pPr>
      <w:r>
        <w:rPr>
          <w:color w:val="231F20"/>
          <w:spacing w:val="-3"/>
          <w:sz w:val="17"/>
        </w:rPr>
        <w:t xml:space="preserve">Газар, </w:t>
      </w:r>
      <w:r>
        <w:rPr>
          <w:color w:val="231F20"/>
          <w:sz w:val="17"/>
        </w:rPr>
        <w:t xml:space="preserve">барилга байгууламжид </w:t>
      </w:r>
      <w:r>
        <w:rPr>
          <w:color w:val="231F20"/>
          <w:spacing w:val="-3"/>
          <w:sz w:val="17"/>
        </w:rPr>
        <w:t xml:space="preserve">ногдох </w:t>
      </w:r>
      <w:r>
        <w:rPr>
          <w:color w:val="231F20"/>
          <w:sz w:val="17"/>
        </w:rPr>
        <w:t xml:space="preserve">татвар ба бусад зардлуудад </w:t>
      </w:r>
      <w:r>
        <w:rPr>
          <w:color w:val="231F20"/>
          <w:spacing w:val="-4"/>
          <w:sz w:val="17"/>
        </w:rPr>
        <w:t>өсөлт</w:t>
      </w:r>
      <w:r>
        <w:rPr>
          <w:color w:val="231F20"/>
          <w:spacing w:val="-4"/>
          <w:sz w:val="17"/>
        </w:rPr>
        <w:t xml:space="preserve">, </w:t>
      </w:r>
      <w:r>
        <w:rPr>
          <w:color w:val="231F20"/>
          <w:sz w:val="17"/>
        </w:rPr>
        <w:t>бууралт гарч түрээсийн төлбөр нь зохисгүй болсон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тохиолдолд</w:t>
      </w:r>
    </w:p>
    <w:p w:rsidR="00A52AA8" w:rsidRDefault="00DE3781" w:rsidP="00DE3781">
      <w:pPr>
        <w:pStyle w:val="a4"/>
        <w:numPr>
          <w:ilvl w:val="1"/>
          <w:numId w:val="36"/>
        </w:numPr>
        <w:tabs>
          <w:tab w:val="left" w:pos="891"/>
        </w:tabs>
        <w:spacing w:line="261" w:lineRule="auto"/>
        <w:ind w:right="13"/>
        <w:rPr>
          <w:sz w:val="17"/>
        </w:rPr>
      </w:pPr>
      <w:r>
        <w:rPr>
          <w:color w:val="231F20"/>
          <w:sz w:val="17"/>
        </w:rPr>
        <w:t xml:space="preserve">Газар, барилга байгууламжийн үнийн өсөлт </w:t>
      </w:r>
      <w:r>
        <w:rPr>
          <w:color w:val="231F20"/>
          <w:spacing w:val="-3"/>
          <w:sz w:val="17"/>
        </w:rPr>
        <w:t xml:space="preserve">бууралт, </w:t>
      </w:r>
      <w:r>
        <w:rPr>
          <w:color w:val="231F20"/>
          <w:sz w:val="17"/>
        </w:rPr>
        <w:t>эдийн засгийн үзүүлэлтүүдээс шалтгаалан түрээсийн төл</w:t>
      </w:r>
      <w:r>
        <w:rPr>
          <w:color w:val="231F20"/>
          <w:sz w:val="17"/>
        </w:rPr>
        <w:t>бөр нь зохисгүй болсон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тохиолдолд</w:t>
      </w:r>
    </w:p>
    <w:p w:rsidR="00A52AA8" w:rsidRDefault="00DE3781" w:rsidP="00DE3781">
      <w:pPr>
        <w:pStyle w:val="a4"/>
        <w:numPr>
          <w:ilvl w:val="1"/>
          <w:numId w:val="36"/>
        </w:numPr>
        <w:tabs>
          <w:tab w:val="left" w:pos="891"/>
        </w:tabs>
        <w:spacing w:line="261" w:lineRule="auto"/>
        <w:ind w:right="6"/>
        <w:rPr>
          <w:sz w:val="17"/>
        </w:rPr>
      </w:pPr>
      <w:r>
        <w:rPr>
          <w:color w:val="231F20"/>
          <w:sz w:val="17"/>
        </w:rPr>
        <w:t xml:space="preserve">Ойр хавь дахь орон сууцны ижил төрлийн түрээстэй </w:t>
      </w:r>
      <w:r>
        <w:rPr>
          <w:color w:val="231F20"/>
          <w:spacing w:val="4"/>
          <w:sz w:val="17"/>
        </w:rPr>
        <w:t xml:space="preserve">харьцуулахад </w:t>
      </w:r>
      <w:r>
        <w:rPr>
          <w:color w:val="231F20"/>
          <w:spacing w:val="5"/>
          <w:sz w:val="17"/>
        </w:rPr>
        <w:t xml:space="preserve">түрээс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pacing w:val="4"/>
          <w:sz w:val="17"/>
        </w:rPr>
        <w:t xml:space="preserve">тохиромжтой биш </w:t>
      </w:r>
      <w:r>
        <w:rPr>
          <w:color w:val="231F20"/>
          <w:spacing w:val="5"/>
          <w:sz w:val="17"/>
        </w:rPr>
        <w:t xml:space="preserve">болсон </w:t>
      </w:r>
      <w:r>
        <w:rPr>
          <w:color w:val="231F20"/>
          <w:sz w:val="17"/>
        </w:rPr>
        <w:t>тохиолдолд.</w:t>
      </w:r>
    </w:p>
    <w:p w:rsidR="00A52AA8" w:rsidRDefault="00A52AA8">
      <w:pPr>
        <w:pStyle w:val="a3"/>
        <w:spacing w:before="10"/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636"/>
        </w:tabs>
        <w:ind w:hanging="143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Үйлчилгээний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зардал</w:t>
      </w:r>
    </w:p>
    <w:p w:rsidR="00A52AA8" w:rsidRDefault="00DE3781">
      <w:pPr>
        <w:pStyle w:val="a4"/>
        <w:numPr>
          <w:ilvl w:val="0"/>
          <w:numId w:val="26"/>
        </w:numPr>
        <w:tabs>
          <w:tab w:val="left" w:pos="664"/>
        </w:tabs>
        <w:spacing w:before="17" w:line="261" w:lineRule="auto"/>
        <w:ind w:right="13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2"/>
          <w:sz w:val="17"/>
        </w:rPr>
        <w:t xml:space="preserve">тал </w:t>
      </w:r>
      <w:r>
        <w:rPr>
          <w:color w:val="231F20"/>
          <w:sz w:val="17"/>
        </w:rPr>
        <w:t xml:space="preserve">нь шат </w:t>
      </w:r>
      <w:r>
        <w:rPr>
          <w:color w:val="231F20"/>
          <w:spacing w:val="2"/>
          <w:sz w:val="17"/>
        </w:rPr>
        <w:t xml:space="preserve">болон </w:t>
      </w:r>
      <w:r>
        <w:rPr>
          <w:color w:val="231F20"/>
          <w:spacing w:val="3"/>
          <w:sz w:val="17"/>
        </w:rPr>
        <w:t xml:space="preserve">хонгил зэрэг нийтийн эзэмшлийн </w:t>
      </w:r>
      <w:r>
        <w:rPr>
          <w:color w:val="231F20"/>
          <w:sz w:val="17"/>
        </w:rPr>
        <w:t>талбайн эрчим хүчний зардал, цэвэр бохир усны төлбөр, цэвэрлэгээний зардлыг (цаашид “үйлчилгээний төлбөр” гэх) А талд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төлнө.</w:t>
      </w:r>
    </w:p>
    <w:p w:rsidR="00A52AA8" w:rsidRDefault="00DE3781">
      <w:pPr>
        <w:pStyle w:val="a4"/>
        <w:numPr>
          <w:ilvl w:val="0"/>
          <w:numId w:val="26"/>
        </w:numPr>
        <w:tabs>
          <w:tab w:val="left" w:pos="664"/>
        </w:tabs>
        <w:spacing w:line="261" w:lineRule="auto"/>
        <w:ind w:right="12"/>
        <w:jc w:val="both"/>
        <w:rPr>
          <w:sz w:val="17"/>
        </w:rPr>
      </w:pPr>
      <w:r>
        <w:rPr>
          <w:color w:val="231F20"/>
          <w:sz w:val="17"/>
        </w:rPr>
        <w:t>Дээрх үйлчилгээний төлбөрийг Анхны баримт бичиг (3)-т заасны дагуу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төлнө.</w:t>
      </w:r>
    </w:p>
    <w:p w:rsidR="00A52AA8" w:rsidRDefault="00DE3781">
      <w:pPr>
        <w:pStyle w:val="a4"/>
        <w:numPr>
          <w:ilvl w:val="0"/>
          <w:numId w:val="26"/>
        </w:numPr>
        <w:tabs>
          <w:tab w:val="left" w:pos="664"/>
        </w:tabs>
        <w:spacing w:line="261" w:lineRule="auto"/>
        <w:ind w:right="13"/>
        <w:jc w:val="both"/>
        <w:rPr>
          <w:sz w:val="17"/>
        </w:rPr>
      </w:pPr>
      <w:r>
        <w:rPr>
          <w:color w:val="231F20"/>
          <w:spacing w:val="2"/>
          <w:sz w:val="17"/>
        </w:rPr>
        <w:t xml:space="preserve">Нэг </w:t>
      </w:r>
      <w:r>
        <w:rPr>
          <w:color w:val="231F20"/>
          <w:spacing w:val="3"/>
          <w:sz w:val="17"/>
        </w:rPr>
        <w:t xml:space="preserve">сараас доош </w:t>
      </w:r>
      <w:r>
        <w:rPr>
          <w:color w:val="231F20"/>
          <w:spacing w:val="2"/>
          <w:sz w:val="17"/>
        </w:rPr>
        <w:t xml:space="preserve">хугацаатай </w:t>
      </w:r>
      <w:r>
        <w:rPr>
          <w:color w:val="231F20"/>
          <w:spacing w:val="3"/>
          <w:sz w:val="17"/>
        </w:rPr>
        <w:t>үйлчилгээний</w:t>
      </w:r>
      <w:r>
        <w:rPr>
          <w:color w:val="231F20"/>
          <w:spacing w:val="3"/>
          <w:sz w:val="17"/>
        </w:rPr>
        <w:t xml:space="preserve"> төлбөрийг </w:t>
      </w:r>
      <w:r>
        <w:rPr>
          <w:color w:val="231F20"/>
          <w:sz w:val="17"/>
        </w:rPr>
        <w:t>сарын 3</w:t>
      </w:r>
      <w:r>
        <w:rPr>
          <w:color w:val="231F20"/>
          <w:sz w:val="17"/>
        </w:rPr>
        <w:t>0 хоногт тооцож өдрийн тоогоор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төлнө.</w:t>
      </w:r>
    </w:p>
    <w:p w:rsidR="00A52AA8" w:rsidRDefault="00DE3781">
      <w:pPr>
        <w:pStyle w:val="a4"/>
        <w:numPr>
          <w:ilvl w:val="0"/>
          <w:numId w:val="26"/>
        </w:numPr>
        <w:tabs>
          <w:tab w:val="left" w:pos="664"/>
        </w:tabs>
        <w:spacing w:line="261" w:lineRule="auto"/>
        <w:ind w:right="11"/>
        <w:jc w:val="both"/>
        <w:rPr>
          <w:sz w:val="17"/>
        </w:rPr>
      </w:pPr>
      <w:r>
        <w:rPr>
          <w:color w:val="231F20"/>
          <w:sz w:val="17"/>
        </w:rPr>
        <w:t xml:space="preserve">А болон Б тал нь засвар үйлчилгээний өртөг нэмэгдэх, </w:t>
      </w:r>
      <w:r>
        <w:rPr>
          <w:color w:val="231F20"/>
          <w:spacing w:val="-3"/>
          <w:sz w:val="17"/>
        </w:rPr>
        <w:t xml:space="preserve">буурахтай </w:t>
      </w:r>
      <w:r>
        <w:rPr>
          <w:color w:val="231F20"/>
          <w:spacing w:val="-4"/>
          <w:sz w:val="17"/>
        </w:rPr>
        <w:t xml:space="preserve">холбоотойгоор </w:t>
      </w:r>
      <w:r>
        <w:rPr>
          <w:color w:val="231F20"/>
          <w:spacing w:val="-3"/>
          <w:sz w:val="17"/>
        </w:rPr>
        <w:t>үйлчилгээний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 xml:space="preserve">төлбөр </w:t>
      </w:r>
      <w:r>
        <w:rPr>
          <w:color w:val="231F20"/>
          <w:spacing w:val="-3"/>
          <w:sz w:val="17"/>
        </w:rPr>
        <w:t xml:space="preserve">зохимжгүй </w:t>
      </w:r>
      <w:r>
        <w:rPr>
          <w:color w:val="231F20"/>
          <w:sz w:val="17"/>
        </w:rPr>
        <w:t xml:space="preserve">болсон </w:t>
      </w:r>
      <w:r>
        <w:rPr>
          <w:color w:val="231F20"/>
          <w:spacing w:val="-3"/>
          <w:sz w:val="17"/>
        </w:rPr>
        <w:t>үед</w:t>
      </w:r>
      <w:r>
        <w:rPr>
          <w:color w:val="231F20"/>
          <w:spacing w:val="-3"/>
          <w:sz w:val="17"/>
        </w:rPr>
        <w:t xml:space="preserve"> үйлчилгээний зардлыг тохиролцож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3"/>
          <w:sz w:val="17"/>
        </w:rPr>
        <w:t>болно.</w:t>
      </w:r>
    </w:p>
    <w:p w:rsidR="00A52AA8" w:rsidRDefault="00A52AA8">
      <w:pPr>
        <w:pStyle w:val="a3"/>
        <w:rPr>
          <w:sz w:val="18"/>
        </w:rPr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636"/>
        </w:tabs>
        <w:spacing w:before="1"/>
        <w:ind w:hanging="143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Барьцаа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мөнгө</w:t>
      </w:r>
    </w:p>
    <w:p w:rsidR="00A52AA8" w:rsidRDefault="00DE3781">
      <w:pPr>
        <w:pStyle w:val="a4"/>
        <w:numPr>
          <w:ilvl w:val="0"/>
          <w:numId w:val="25"/>
        </w:numPr>
        <w:tabs>
          <w:tab w:val="left" w:pos="664"/>
        </w:tabs>
        <w:spacing w:before="17" w:line="261" w:lineRule="auto"/>
        <w:ind w:right="13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9"/>
          <w:sz w:val="17"/>
        </w:rPr>
        <w:t xml:space="preserve">тал </w:t>
      </w:r>
      <w:r>
        <w:rPr>
          <w:color w:val="231F20"/>
          <w:spacing w:val="7"/>
          <w:sz w:val="17"/>
        </w:rPr>
        <w:t xml:space="preserve">нь </w:t>
      </w:r>
      <w:r>
        <w:rPr>
          <w:color w:val="231F20"/>
          <w:spacing w:val="12"/>
          <w:sz w:val="17"/>
        </w:rPr>
        <w:t xml:space="preserve">энэхүү </w:t>
      </w:r>
      <w:r>
        <w:rPr>
          <w:color w:val="231F20"/>
          <w:spacing w:val="13"/>
          <w:sz w:val="17"/>
        </w:rPr>
        <w:t xml:space="preserve">гэрээнээс </w:t>
      </w:r>
      <w:r>
        <w:rPr>
          <w:color w:val="231F20"/>
          <w:spacing w:val="12"/>
          <w:sz w:val="17"/>
        </w:rPr>
        <w:t>үүссэн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pacing w:val="7"/>
          <w:sz w:val="17"/>
        </w:rPr>
        <w:t>өр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pacing w:val="13"/>
          <w:sz w:val="17"/>
        </w:rPr>
        <w:t xml:space="preserve">төлбөрийн </w:t>
      </w:r>
      <w:r>
        <w:rPr>
          <w:color w:val="231F20"/>
          <w:sz w:val="17"/>
        </w:rPr>
        <w:t>төлөлтийн баталгаажуулах үүднээс Анхны баримт бичиг (3)-т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заасны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дагуу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А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талд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барьцаа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мөнгийг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хадгалуулна.</w:t>
      </w:r>
    </w:p>
    <w:p w:rsidR="00A52AA8" w:rsidRDefault="00DE3781">
      <w:pPr>
        <w:pStyle w:val="a4"/>
        <w:numPr>
          <w:ilvl w:val="0"/>
          <w:numId w:val="25"/>
        </w:numPr>
        <w:tabs>
          <w:tab w:val="left" w:pos="664"/>
        </w:tabs>
        <w:spacing w:line="261" w:lineRule="auto"/>
        <w:ind w:right="6"/>
        <w:jc w:val="both"/>
        <w:rPr>
          <w:sz w:val="17"/>
        </w:rPr>
      </w:pPr>
      <w:r>
        <w:rPr>
          <w:color w:val="231F20"/>
          <w:sz w:val="17"/>
        </w:rPr>
        <w:t xml:space="preserve">А </w:t>
      </w:r>
      <w:r>
        <w:rPr>
          <w:color w:val="231F20"/>
          <w:spacing w:val="5"/>
          <w:sz w:val="17"/>
        </w:rPr>
        <w:t xml:space="preserve">тал </w:t>
      </w:r>
      <w:r>
        <w:rPr>
          <w:color w:val="231F20"/>
          <w:spacing w:val="4"/>
          <w:sz w:val="17"/>
        </w:rPr>
        <w:t xml:space="preserve">нь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6"/>
          <w:sz w:val="17"/>
        </w:rPr>
        <w:t xml:space="preserve">талыг </w:t>
      </w:r>
      <w:r>
        <w:rPr>
          <w:color w:val="231F20"/>
          <w:spacing w:val="7"/>
          <w:sz w:val="17"/>
        </w:rPr>
        <w:t xml:space="preserve">энэхүү гэрээний үүргээ гүйцэтгэх </w:t>
      </w:r>
      <w:r>
        <w:rPr>
          <w:color w:val="231F20"/>
          <w:sz w:val="17"/>
        </w:rPr>
        <w:t xml:space="preserve">чадамжгүй болсон тохиолдолд барьцаа мөнгийг хохирол барагдуулах зорилгоор суутгаж болно. Энэ тохиолдолд </w:t>
      </w:r>
      <w:r>
        <w:rPr>
          <w:color w:val="231F20"/>
          <w:spacing w:val="5"/>
          <w:sz w:val="17"/>
        </w:rPr>
        <w:t xml:space="preserve">зөвхөн </w:t>
      </w:r>
      <w:r>
        <w:rPr>
          <w:color w:val="231F20"/>
          <w:spacing w:val="6"/>
          <w:sz w:val="17"/>
        </w:rPr>
        <w:t xml:space="preserve">түрээсэлсэн </w:t>
      </w:r>
      <w:r>
        <w:rPr>
          <w:color w:val="231F20"/>
          <w:spacing w:val="5"/>
          <w:sz w:val="17"/>
        </w:rPr>
        <w:t xml:space="preserve">байраа хүлээлгэж өгсний </w:t>
      </w:r>
      <w:r>
        <w:rPr>
          <w:color w:val="231F20"/>
          <w:spacing w:val="7"/>
          <w:sz w:val="17"/>
        </w:rPr>
        <w:t xml:space="preserve">дараа </w:t>
      </w:r>
      <w:r>
        <w:rPr>
          <w:color w:val="231F20"/>
          <w:sz w:val="17"/>
        </w:rPr>
        <w:t>барьцаа мөнгөний тооцоо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хийгдэнэ.</w:t>
      </w:r>
    </w:p>
    <w:p w:rsidR="00A52AA8" w:rsidRDefault="00DE3781">
      <w:pPr>
        <w:pStyle w:val="a4"/>
        <w:numPr>
          <w:ilvl w:val="0"/>
          <w:numId w:val="25"/>
        </w:numPr>
        <w:tabs>
          <w:tab w:val="left" w:pos="626"/>
        </w:tabs>
        <w:spacing w:before="79" w:line="261" w:lineRule="auto"/>
        <w:ind w:left="625" w:right="125"/>
        <w:jc w:val="both"/>
        <w:rPr>
          <w:sz w:val="17"/>
        </w:rPr>
      </w:pPr>
      <w:r>
        <w:rPr>
          <w:color w:val="231F20"/>
          <w:sz w:val="17"/>
        </w:rPr>
        <w:br w:type="column"/>
      </w:r>
      <w:r>
        <w:rPr>
          <w:color w:val="231F20"/>
          <w:sz w:val="17"/>
        </w:rPr>
        <w:t>А тал нь Б талыг тухайн объектыг хүлээлгэж өгсөн бол барьцаа мөнгийг</w:t>
      </w:r>
      <w:r>
        <w:rPr>
          <w:color w:val="231F20"/>
          <w:sz w:val="17"/>
        </w:rPr>
        <w:t xml:space="preserve"> хоцроохгүйгээр буцааж төлнө. </w:t>
      </w:r>
      <w:r>
        <w:rPr>
          <w:color w:val="231F20"/>
          <w:spacing w:val="2"/>
          <w:sz w:val="17"/>
        </w:rPr>
        <w:t xml:space="preserve">Гэхдээ </w:t>
      </w:r>
      <w:r>
        <w:rPr>
          <w:color w:val="231F20"/>
          <w:sz w:val="17"/>
        </w:rPr>
        <w:t xml:space="preserve">объектыг хүлээлгэж өгөх үед төлбөрийн хоцрогдол, энэ гэрээний 15 дугаар зүйлд заасан анхны нөхцөл байдлыг </w:t>
      </w:r>
      <w:r>
        <w:rPr>
          <w:color w:val="231F20"/>
          <w:spacing w:val="5"/>
          <w:sz w:val="17"/>
        </w:rPr>
        <w:t xml:space="preserve">сэргээхэд зориулсан зардал, </w:t>
      </w:r>
      <w:r>
        <w:rPr>
          <w:color w:val="231F20"/>
          <w:spacing w:val="4"/>
          <w:sz w:val="17"/>
        </w:rPr>
        <w:t xml:space="preserve">бусад </w:t>
      </w:r>
      <w:r>
        <w:rPr>
          <w:color w:val="231F20"/>
          <w:spacing w:val="5"/>
          <w:sz w:val="17"/>
        </w:rPr>
        <w:t xml:space="preserve">энэхүү </w:t>
      </w:r>
      <w:r>
        <w:rPr>
          <w:color w:val="231F20"/>
          <w:spacing w:val="6"/>
          <w:sz w:val="17"/>
        </w:rPr>
        <w:t xml:space="preserve">гэрээний </w:t>
      </w:r>
      <w:r>
        <w:rPr>
          <w:color w:val="231F20"/>
          <w:sz w:val="17"/>
        </w:rPr>
        <w:t>гүйцэтгэлтэй холбоотой зардлууд гарсан бол А тал нь уг зардал т</w:t>
      </w:r>
      <w:r>
        <w:rPr>
          <w:color w:val="231F20"/>
          <w:sz w:val="17"/>
        </w:rPr>
        <w:t>өлбөрийг</w:t>
      </w:r>
      <w:r>
        <w:rPr>
          <w:color w:val="231F20"/>
          <w:sz w:val="17"/>
        </w:rPr>
        <w:t xml:space="preserve"> барьцаа мөнгөнөөс суутгаж үлдсэнийг нь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буцаана.</w:t>
      </w:r>
    </w:p>
    <w:p w:rsidR="00A52AA8" w:rsidRDefault="00DE3781">
      <w:pPr>
        <w:pStyle w:val="a4"/>
        <w:numPr>
          <w:ilvl w:val="0"/>
          <w:numId w:val="25"/>
        </w:numPr>
        <w:tabs>
          <w:tab w:val="left" w:pos="626"/>
        </w:tabs>
        <w:spacing w:line="261" w:lineRule="auto"/>
        <w:ind w:left="625" w:right="121"/>
        <w:jc w:val="both"/>
        <w:rPr>
          <w:sz w:val="17"/>
        </w:rPr>
      </w:pPr>
      <w:r>
        <w:rPr>
          <w:color w:val="231F20"/>
          <w:spacing w:val="5"/>
          <w:sz w:val="17"/>
        </w:rPr>
        <w:t>Өмнөх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6"/>
          <w:sz w:val="17"/>
        </w:rPr>
        <w:t xml:space="preserve">хэсэгт </w:t>
      </w:r>
      <w:r>
        <w:rPr>
          <w:color w:val="231F20"/>
          <w:spacing w:val="5"/>
          <w:sz w:val="17"/>
        </w:rPr>
        <w:t xml:space="preserve">дурдсан тохиолдолд,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pacing w:val="7"/>
          <w:sz w:val="17"/>
        </w:rPr>
        <w:t xml:space="preserve">тухайн </w:t>
      </w:r>
      <w:r>
        <w:rPr>
          <w:color w:val="231F20"/>
          <w:sz w:val="17"/>
        </w:rPr>
        <w:t>барьцаа мөнгөнөөс суутгасан задаргааг тодорхой зааж өгөх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ёстой.</w:t>
      </w:r>
    </w:p>
    <w:p w:rsidR="00A52AA8" w:rsidRDefault="00A52AA8">
      <w:pPr>
        <w:pStyle w:val="a3"/>
        <w:rPr>
          <w:sz w:val="18"/>
        </w:rPr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597"/>
        </w:tabs>
        <w:ind w:left="596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Нийгмийн эсрэг хүчнээс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зайлсхийх</w:t>
      </w:r>
    </w:p>
    <w:p w:rsidR="00A52AA8" w:rsidRDefault="00DE3781">
      <w:pPr>
        <w:pStyle w:val="a4"/>
        <w:numPr>
          <w:ilvl w:val="0"/>
          <w:numId w:val="24"/>
        </w:numPr>
        <w:tabs>
          <w:tab w:val="left" w:pos="626"/>
        </w:tabs>
        <w:spacing w:before="17" w:line="261" w:lineRule="auto"/>
        <w:ind w:right="106"/>
        <w:jc w:val="both"/>
        <w:rPr>
          <w:sz w:val="17"/>
        </w:rPr>
      </w:pPr>
      <w:r>
        <w:rPr>
          <w:color w:val="231F20"/>
          <w:sz w:val="17"/>
        </w:rPr>
        <w:t xml:space="preserve">А </w:t>
      </w:r>
      <w:r>
        <w:rPr>
          <w:color w:val="231F20"/>
          <w:spacing w:val="13"/>
          <w:sz w:val="17"/>
        </w:rPr>
        <w:t xml:space="preserve">бол </w:t>
      </w:r>
      <w:r>
        <w:rPr>
          <w:color w:val="231F20"/>
          <w:spacing w:val="11"/>
          <w:sz w:val="17"/>
        </w:rPr>
        <w:t xml:space="preserve">он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14"/>
          <w:sz w:val="17"/>
        </w:rPr>
        <w:t xml:space="preserve">тал </w:t>
      </w:r>
      <w:r>
        <w:rPr>
          <w:color w:val="231F20"/>
          <w:spacing w:val="13"/>
          <w:sz w:val="17"/>
        </w:rPr>
        <w:t xml:space="preserve">ууд </w:t>
      </w:r>
      <w:r>
        <w:rPr>
          <w:color w:val="231F20"/>
          <w:sz w:val="17"/>
        </w:rPr>
        <w:t xml:space="preserve">д </w:t>
      </w:r>
      <w:r>
        <w:rPr>
          <w:color w:val="231F20"/>
          <w:spacing w:val="17"/>
          <w:sz w:val="17"/>
        </w:rPr>
        <w:t xml:space="preserve">араах </w:t>
      </w:r>
      <w:r>
        <w:rPr>
          <w:color w:val="231F20"/>
          <w:sz w:val="17"/>
        </w:rPr>
        <w:t xml:space="preserve">з </w:t>
      </w:r>
      <w:r>
        <w:rPr>
          <w:color w:val="231F20"/>
          <w:spacing w:val="14"/>
          <w:sz w:val="17"/>
        </w:rPr>
        <w:t>үйл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pacing w:val="16"/>
          <w:sz w:val="17"/>
        </w:rPr>
        <w:t xml:space="preserve">сийг </w:t>
      </w:r>
      <w:r>
        <w:rPr>
          <w:color w:val="231F20"/>
          <w:spacing w:val="17"/>
          <w:sz w:val="17"/>
        </w:rPr>
        <w:t xml:space="preserve">харил </w:t>
      </w:r>
      <w:r>
        <w:rPr>
          <w:color w:val="231F20"/>
          <w:spacing w:val="14"/>
          <w:sz w:val="17"/>
        </w:rPr>
        <w:t xml:space="preserve">цан </w:t>
      </w:r>
      <w:r>
        <w:rPr>
          <w:color w:val="231F20"/>
          <w:sz w:val="17"/>
        </w:rPr>
        <w:t>баталгаажуулна.</w:t>
      </w:r>
    </w:p>
    <w:p w:rsidR="00A52AA8" w:rsidRDefault="00DE3781" w:rsidP="00DE3781">
      <w:pPr>
        <w:pStyle w:val="a4"/>
        <w:numPr>
          <w:ilvl w:val="1"/>
          <w:numId w:val="34"/>
        </w:numPr>
        <w:tabs>
          <w:tab w:val="left" w:pos="852"/>
        </w:tabs>
        <w:spacing w:line="261" w:lineRule="auto"/>
        <w:ind w:right="117"/>
        <w:rPr>
          <w:sz w:val="17"/>
        </w:rPr>
      </w:pPr>
      <w:r>
        <w:rPr>
          <w:color w:val="231F20"/>
          <w:spacing w:val="6"/>
          <w:sz w:val="17"/>
        </w:rPr>
        <w:t xml:space="preserve">Тухайн </w:t>
      </w:r>
      <w:r>
        <w:rPr>
          <w:color w:val="231F20"/>
          <w:spacing w:val="7"/>
          <w:sz w:val="17"/>
        </w:rPr>
        <w:t xml:space="preserve">этгээд </w:t>
      </w:r>
      <w:r>
        <w:rPr>
          <w:color w:val="231F20"/>
          <w:spacing w:val="5"/>
          <w:sz w:val="17"/>
        </w:rPr>
        <w:t xml:space="preserve">нь </w:t>
      </w:r>
      <w:r>
        <w:rPr>
          <w:color w:val="231F20"/>
          <w:spacing w:val="7"/>
          <w:sz w:val="17"/>
        </w:rPr>
        <w:t xml:space="preserve">гэмт </w:t>
      </w:r>
      <w:r>
        <w:rPr>
          <w:color w:val="231F20"/>
          <w:spacing w:val="8"/>
          <w:sz w:val="17"/>
        </w:rPr>
        <w:t xml:space="preserve">хэргийн бүлэг </w:t>
      </w:r>
      <w:r>
        <w:rPr>
          <w:color w:val="231F20"/>
          <w:spacing w:val="3"/>
          <w:sz w:val="17"/>
        </w:rPr>
        <w:t xml:space="preserve">ба </w:t>
      </w:r>
      <w:r>
        <w:rPr>
          <w:color w:val="231F20"/>
          <w:spacing w:val="10"/>
          <w:sz w:val="17"/>
        </w:rPr>
        <w:t xml:space="preserve">түүнтэй </w:t>
      </w:r>
      <w:r>
        <w:rPr>
          <w:color w:val="231F20"/>
          <w:sz w:val="17"/>
        </w:rPr>
        <w:t xml:space="preserve">хамааралтай компани, чуулган зохион байгуулагч хүн буюу </w:t>
      </w:r>
      <w:r>
        <w:rPr>
          <w:color w:val="231F20"/>
          <w:spacing w:val="2"/>
          <w:sz w:val="17"/>
        </w:rPr>
        <w:t xml:space="preserve">тэдгээртэй </w:t>
      </w:r>
      <w:r>
        <w:rPr>
          <w:color w:val="231F20"/>
          <w:spacing w:val="3"/>
          <w:sz w:val="17"/>
        </w:rPr>
        <w:t xml:space="preserve">адилтгах </w:t>
      </w:r>
      <w:r>
        <w:rPr>
          <w:color w:val="231F20"/>
          <w:spacing w:val="2"/>
          <w:sz w:val="17"/>
        </w:rPr>
        <w:t xml:space="preserve">этгээд, </w:t>
      </w:r>
      <w:r>
        <w:rPr>
          <w:color w:val="231F20"/>
          <w:spacing w:val="3"/>
          <w:sz w:val="17"/>
        </w:rPr>
        <w:t xml:space="preserve">эсхүл тэдгээрийн </w:t>
      </w:r>
      <w:r>
        <w:rPr>
          <w:color w:val="231F20"/>
          <w:spacing w:val="9"/>
          <w:sz w:val="17"/>
        </w:rPr>
        <w:t xml:space="preserve">гишүүн (цаашид "нийгмийн </w:t>
      </w:r>
      <w:r>
        <w:rPr>
          <w:color w:val="231F20"/>
          <w:spacing w:val="8"/>
          <w:sz w:val="17"/>
        </w:rPr>
        <w:t xml:space="preserve">эсрэг </w:t>
      </w:r>
      <w:r>
        <w:rPr>
          <w:color w:val="231F20"/>
          <w:spacing w:val="9"/>
          <w:sz w:val="17"/>
        </w:rPr>
        <w:t xml:space="preserve">хүчин" </w:t>
      </w:r>
      <w:r>
        <w:rPr>
          <w:color w:val="231F20"/>
          <w:spacing w:val="11"/>
          <w:sz w:val="17"/>
        </w:rPr>
        <w:t>хэмээн</w:t>
      </w:r>
      <w:r>
        <w:rPr>
          <w:color w:val="231F20"/>
          <w:spacing w:val="69"/>
          <w:sz w:val="17"/>
        </w:rPr>
        <w:t xml:space="preserve"> </w:t>
      </w:r>
      <w:r>
        <w:rPr>
          <w:color w:val="231F20"/>
          <w:sz w:val="17"/>
        </w:rPr>
        <w:t>нэрлэнэ) биш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байх.</w:t>
      </w:r>
    </w:p>
    <w:p w:rsidR="00A52AA8" w:rsidRDefault="00DE3781" w:rsidP="00DE3781">
      <w:pPr>
        <w:pStyle w:val="a4"/>
        <w:numPr>
          <w:ilvl w:val="1"/>
          <w:numId w:val="34"/>
        </w:numPr>
        <w:tabs>
          <w:tab w:val="left" w:pos="852"/>
        </w:tabs>
        <w:spacing w:line="261" w:lineRule="auto"/>
        <w:ind w:right="123"/>
        <w:rPr>
          <w:sz w:val="17"/>
        </w:rPr>
      </w:pPr>
      <w:r>
        <w:rPr>
          <w:color w:val="231F20"/>
          <w:sz w:val="17"/>
        </w:rPr>
        <w:t xml:space="preserve">Тухайн этгээдийн ажилтан (бизнес эрхлэгч, захирал, </w:t>
      </w:r>
      <w:r>
        <w:rPr>
          <w:color w:val="231F20"/>
          <w:spacing w:val="3"/>
          <w:sz w:val="17"/>
        </w:rPr>
        <w:t xml:space="preserve">гүйцэтгэх албан </w:t>
      </w:r>
      <w:r>
        <w:rPr>
          <w:color w:val="231F20"/>
          <w:spacing w:val="4"/>
          <w:sz w:val="17"/>
        </w:rPr>
        <w:t xml:space="preserve">тушаалтан </w:t>
      </w:r>
      <w:r>
        <w:rPr>
          <w:color w:val="231F20"/>
          <w:spacing w:val="2"/>
          <w:sz w:val="17"/>
        </w:rPr>
        <w:t xml:space="preserve">буюу </w:t>
      </w:r>
      <w:r>
        <w:rPr>
          <w:color w:val="231F20"/>
          <w:spacing w:val="4"/>
          <w:sz w:val="17"/>
        </w:rPr>
        <w:t xml:space="preserve">түүнтэй адилтгах </w:t>
      </w:r>
      <w:r>
        <w:rPr>
          <w:color w:val="231F20"/>
          <w:sz w:val="17"/>
        </w:rPr>
        <w:t>хүнийг хэлнэ) нь нийгмийн эсрэг хүчин биш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байх.</w:t>
      </w:r>
    </w:p>
    <w:p w:rsidR="00A52AA8" w:rsidRDefault="00DE3781" w:rsidP="00DE3781">
      <w:pPr>
        <w:pStyle w:val="a4"/>
        <w:numPr>
          <w:ilvl w:val="1"/>
          <w:numId w:val="34"/>
        </w:numPr>
        <w:tabs>
          <w:tab w:val="left" w:pos="852"/>
        </w:tabs>
        <w:spacing w:line="261" w:lineRule="auto"/>
        <w:ind w:right="129"/>
        <w:rPr>
          <w:sz w:val="17"/>
        </w:rPr>
      </w:pPr>
      <w:r>
        <w:rPr>
          <w:color w:val="231F20"/>
          <w:sz w:val="17"/>
        </w:rPr>
        <w:t>Нийгмийн эсрэг хүчинд өөрсдийн нэрийг ашиглуулан энэхүү гэрээг байгуулахыг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хориглоно.</w:t>
      </w:r>
    </w:p>
    <w:p w:rsidR="00A52AA8" w:rsidRDefault="00DE3781" w:rsidP="00DE3781">
      <w:pPr>
        <w:pStyle w:val="a4"/>
        <w:numPr>
          <w:ilvl w:val="1"/>
          <w:numId w:val="34"/>
        </w:numPr>
        <w:tabs>
          <w:tab w:val="left" w:pos="852"/>
        </w:tabs>
        <w:spacing w:line="261" w:lineRule="auto"/>
        <w:ind w:right="131"/>
        <w:rPr>
          <w:sz w:val="17"/>
        </w:rPr>
      </w:pPr>
      <w:r>
        <w:rPr>
          <w:color w:val="231F20"/>
          <w:spacing w:val="-3"/>
          <w:sz w:val="17"/>
        </w:rPr>
        <w:t xml:space="preserve">Тухайн </w:t>
      </w:r>
      <w:r>
        <w:rPr>
          <w:color w:val="231F20"/>
          <w:sz w:val="17"/>
        </w:rPr>
        <w:t>этгээд нь гуравдагч этгээдийг ашиглан дараах үйлдлийг хийж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болохгүй.</w:t>
      </w:r>
    </w:p>
    <w:p w:rsidR="00A52AA8" w:rsidRDefault="00DE3781">
      <w:pPr>
        <w:pStyle w:val="a3"/>
        <w:spacing w:line="261" w:lineRule="auto"/>
        <w:ind w:left="851" w:right="130"/>
        <w:jc w:val="both"/>
      </w:pPr>
      <w:r>
        <w:rPr>
          <w:color w:val="231F20"/>
        </w:rPr>
        <w:t>А. Харилцан хүч хэрэглүүлэх, заналхийлэх үйлдлүүд Б. Худал хуурмаг болон хүч хэрэглэн харилцан үйл</w:t>
      </w:r>
    </w:p>
    <w:p w:rsidR="00A52AA8" w:rsidRDefault="00DE3781">
      <w:pPr>
        <w:pStyle w:val="a3"/>
        <w:spacing w:line="195" w:lineRule="exact"/>
        <w:ind w:left="1078"/>
        <w:jc w:val="both"/>
      </w:pPr>
      <w:proofErr w:type="gramStart"/>
      <w:r>
        <w:rPr>
          <w:color w:val="231F20"/>
        </w:rPr>
        <w:t>ажиллагаанд</w:t>
      </w:r>
      <w:proofErr w:type="gramEnd"/>
      <w:r>
        <w:rPr>
          <w:color w:val="231F20"/>
        </w:rPr>
        <w:t xml:space="preserve"> саад хийх,итгэл алдах үйлдлүүд</w:t>
      </w:r>
    </w:p>
    <w:p w:rsidR="00A52AA8" w:rsidRDefault="00DE3781">
      <w:pPr>
        <w:pStyle w:val="a4"/>
        <w:numPr>
          <w:ilvl w:val="0"/>
          <w:numId w:val="24"/>
        </w:numPr>
        <w:tabs>
          <w:tab w:val="left" w:pos="626"/>
        </w:tabs>
        <w:spacing w:before="11" w:line="261" w:lineRule="auto"/>
        <w:ind w:right="118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5"/>
          <w:sz w:val="17"/>
        </w:rPr>
        <w:t xml:space="preserve">талын </w:t>
      </w:r>
      <w:r>
        <w:rPr>
          <w:color w:val="231F20"/>
          <w:spacing w:val="6"/>
          <w:sz w:val="17"/>
        </w:rPr>
        <w:t xml:space="preserve">зөвшөөрсөн эсэхээс </w:t>
      </w:r>
      <w:r>
        <w:rPr>
          <w:color w:val="231F20"/>
          <w:spacing w:val="3"/>
          <w:sz w:val="17"/>
        </w:rPr>
        <w:t>үл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6"/>
          <w:sz w:val="17"/>
        </w:rPr>
        <w:t>хамаар</w:t>
      </w:r>
      <w:r>
        <w:rPr>
          <w:color w:val="231F20"/>
          <w:spacing w:val="6"/>
          <w:sz w:val="17"/>
        </w:rPr>
        <w:t xml:space="preserve">ан </w:t>
      </w:r>
      <w:r>
        <w:rPr>
          <w:color w:val="231F20"/>
          <w:spacing w:val="7"/>
          <w:sz w:val="17"/>
        </w:rPr>
        <w:t xml:space="preserve">тухайн </w:t>
      </w:r>
      <w:r>
        <w:rPr>
          <w:color w:val="231F20"/>
          <w:spacing w:val="8"/>
          <w:sz w:val="17"/>
        </w:rPr>
        <w:t xml:space="preserve">түрээсэлсэн </w:t>
      </w:r>
      <w:r>
        <w:rPr>
          <w:color w:val="231F20"/>
          <w:spacing w:val="6"/>
          <w:sz w:val="17"/>
        </w:rPr>
        <w:t xml:space="preserve">байрыг </w:t>
      </w:r>
      <w:r>
        <w:rPr>
          <w:color w:val="231F20"/>
          <w:spacing w:val="7"/>
          <w:sz w:val="17"/>
        </w:rPr>
        <w:t xml:space="preserve">нийгмийн эсрэг </w:t>
      </w:r>
      <w:r>
        <w:rPr>
          <w:color w:val="231F20"/>
          <w:spacing w:val="9"/>
          <w:sz w:val="17"/>
        </w:rPr>
        <w:t xml:space="preserve">хүчинд </w:t>
      </w:r>
      <w:r>
        <w:rPr>
          <w:color w:val="231F20"/>
          <w:sz w:val="17"/>
        </w:rPr>
        <w:t>бүхэлд нь буюу хэсэгчлэн түрээсийн эрхийг шилжүүлэх буюу түрээслэхийг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хориглоно.</w:t>
      </w:r>
    </w:p>
    <w:p w:rsidR="00A52AA8" w:rsidRDefault="00A52AA8">
      <w:pPr>
        <w:pStyle w:val="a3"/>
        <w:spacing w:before="3"/>
        <w:rPr>
          <w:sz w:val="18"/>
        </w:rPr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597"/>
        </w:tabs>
        <w:ind w:left="596" w:hanging="143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Хориглох буюу хязгаарласан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үйлдлүүд</w:t>
      </w:r>
    </w:p>
    <w:p w:rsidR="00A52AA8" w:rsidRDefault="00DE3781">
      <w:pPr>
        <w:pStyle w:val="a4"/>
        <w:numPr>
          <w:ilvl w:val="0"/>
          <w:numId w:val="23"/>
        </w:numPr>
        <w:tabs>
          <w:tab w:val="left" w:pos="626"/>
        </w:tabs>
        <w:spacing w:before="17" w:line="261" w:lineRule="auto"/>
        <w:ind w:right="125"/>
        <w:jc w:val="both"/>
        <w:rPr>
          <w:sz w:val="17"/>
        </w:rPr>
      </w:pPr>
      <w:r>
        <w:rPr>
          <w:color w:val="231F20"/>
          <w:sz w:val="17"/>
        </w:rPr>
        <w:t xml:space="preserve">А талын бичгээр өгсөн зөвшөөрөл авалгүйгээр Б тал нь </w:t>
      </w:r>
      <w:r>
        <w:rPr>
          <w:color w:val="231F20"/>
          <w:spacing w:val="2"/>
          <w:sz w:val="17"/>
        </w:rPr>
        <w:t xml:space="preserve">байрны бүх </w:t>
      </w:r>
      <w:r>
        <w:rPr>
          <w:color w:val="231F20"/>
          <w:spacing w:val="3"/>
          <w:sz w:val="17"/>
        </w:rPr>
        <w:t xml:space="preserve">хэсгийг </w:t>
      </w:r>
      <w:r>
        <w:rPr>
          <w:color w:val="231F20"/>
          <w:sz w:val="17"/>
        </w:rPr>
        <w:t xml:space="preserve">буюу </w:t>
      </w:r>
      <w:r>
        <w:rPr>
          <w:color w:val="231F20"/>
          <w:spacing w:val="3"/>
          <w:sz w:val="17"/>
        </w:rPr>
        <w:t xml:space="preserve">хэсэгчлэн </w:t>
      </w:r>
      <w:r>
        <w:rPr>
          <w:color w:val="231F20"/>
          <w:spacing w:val="2"/>
          <w:sz w:val="17"/>
        </w:rPr>
        <w:t xml:space="preserve">бусдад </w:t>
      </w:r>
      <w:r>
        <w:rPr>
          <w:color w:val="231F20"/>
          <w:spacing w:val="4"/>
          <w:sz w:val="17"/>
        </w:rPr>
        <w:t xml:space="preserve">түрээсийн </w:t>
      </w:r>
      <w:r>
        <w:rPr>
          <w:color w:val="231F20"/>
          <w:sz w:val="17"/>
        </w:rPr>
        <w:t>эрхийг шилжүүлэх буюу давхар түрээслэх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эрхгүй.</w:t>
      </w:r>
    </w:p>
    <w:p w:rsidR="00A52AA8" w:rsidRDefault="00DE3781">
      <w:pPr>
        <w:pStyle w:val="a4"/>
        <w:numPr>
          <w:ilvl w:val="0"/>
          <w:numId w:val="23"/>
        </w:numPr>
        <w:tabs>
          <w:tab w:val="left" w:pos="626"/>
        </w:tabs>
        <w:spacing w:line="261" w:lineRule="auto"/>
        <w:ind w:right="111"/>
        <w:jc w:val="both"/>
        <w:rPr>
          <w:sz w:val="17"/>
        </w:rPr>
      </w:pPr>
      <w:r>
        <w:rPr>
          <w:color w:val="231F20"/>
          <w:sz w:val="17"/>
        </w:rPr>
        <w:t xml:space="preserve">А </w:t>
      </w:r>
      <w:r>
        <w:rPr>
          <w:color w:val="231F20"/>
          <w:spacing w:val="3"/>
          <w:sz w:val="17"/>
        </w:rPr>
        <w:t xml:space="preserve">талын </w:t>
      </w:r>
      <w:r>
        <w:rPr>
          <w:color w:val="231F20"/>
          <w:spacing w:val="4"/>
          <w:sz w:val="17"/>
        </w:rPr>
        <w:t xml:space="preserve">бичгээр </w:t>
      </w:r>
      <w:r>
        <w:rPr>
          <w:color w:val="231F20"/>
          <w:spacing w:val="3"/>
          <w:sz w:val="17"/>
        </w:rPr>
        <w:t>өгсөн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4"/>
          <w:sz w:val="17"/>
        </w:rPr>
        <w:t xml:space="preserve">зөвшөөрөл авалгүйгээр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2"/>
          <w:sz w:val="17"/>
        </w:rPr>
        <w:t xml:space="preserve">нь </w:t>
      </w:r>
      <w:r>
        <w:rPr>
          <w:color w:val="231F20"/>
          <w:spacing w:val="3"/>
          <w:sz w:val="17"/>
        </w:rPr>
        <w:t xml:space="preserve">байрыг нэмж барих, </w:t>
      </w:r>
      <w:r>
        <w:rPr>
          <w:color w:val="231F20"/>
          <w:spacing w:val="4"/>
          <w:sz w:val="17"/>
        </w:rPr>
        <w:t xml:space="preserve">шинэчлэн </w:t>
      </w:r>
      <w:r>
        <w:rPr>
          <w:color w:val="231F20"/>
          <w:spacing w:val="3"/>
          <w:sz w:val="17"/>
        </w:rPr>
        <w:t xml:space="preserve">засварлах, </w:t>
      </w:r>
      <w:r>
        <w:rPr>
          <w:color w:val="231F20"/>
          <w:spacing w:val="5"/>
          <w:sz w:val="17"/>
        </w:rPr>
        <w:t xml:space="preserve">нүүлгэн </w:t>
      </w:r>
      <w:r>
        <w:rPr>
          <w:color w:val="231F20"/>
          <w:spacing w:val="15"/>
          <w:sz w:val="17"/>
        </w:rPr>
        <w:t xml:space="preserve">шилжүүлэх, </w:t>
      </w:r>
      <w:r>
        <w:rPr>
          <w:color w:val="231F20"/>
          <w:spacing w:val="11"/>
          <w:sz w:val="17"/>
        </w:rPr>
        <w:t xml:space="preserve">хэв </w:t>
      </w:r>
      <w:r>
        <w:rPr>
          <w:color w:val="231F20"/>
          <w:spacing w:val="12"/>
          <w:sz w:val="17"/>
        </w:rPr>
        <w:t xml:space="preserve">шинж </w:t>
      </w:r>
      <w:r>
        <w:rPr>
          <w:color w:val="231F20"/>
          <w:spacing w:val="13"/>
          <w:sz w:val="17"/>
        </w:rPr>
        <w:t xml:space="preserve">болон засаг </w:t>
      </w:r>
      <w:r>
        <w:rPr>
          <w:color w:val="231F20"/>
          <w:spacing w:val="14"/>
          <w:sz w:val="17"/>
        </w:rPr>
        <w:t xml:space="preserve">чимэглэлийг </w:t>
      </w:r>
      <w:r>
        <w:rPr>
          <w:color w:val="231F20"/>
          <w:sz w:val="17"/>
        </w:rPr>
        <w:t>өөрчлөх</w:t>
      </w:r>
      <w:r>
        <w:rPr>
          <w:color w:val="231F20"/>
          <w:sz w:val="17"/>
        </w:rPr>
        <w:t>, байрны эзэмшил газарт үй</w:t>
      </w:r>
      <w:r>
        <w:rPr>
          <w:color w:val="231F20"/>
          <w:sz w:val="17"/>
        </w:rPr>
        <w:t>лдвэрлэл явуулахыг хориглоно.</w:t>
      </w:r>
    </w:p>
    <w:p w:rsidR="00A52AA8" w:rsidRDefault="00DE3781">
      <w:pPr>
        <w:pStyle w:val="a4"/>
        <w:numPr>
          <w:ilvl w:val="0"/>
          <w:numId w:val="23"/>
        </w:numPr>
        <w:tabs>
          <w:tab w:val="left" w:pos="626"/>
        </w:tabs>
        <w:spacing w:line="261" w:lineRule="auto"/>
        <w:ind w:right="120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pacing w:val="5"/>
          <w:sz w:val="17"/>
        </w:rPr>
        <w:t xml:space="preserve">байрыг </w:t>
      </w:r>
      <w:r>
        <w:rPr>
          <w:color w:val="231F20"/>
          <w:spacing w:val="6"/>
          <w:sz w:val="17"/>
        </w:rPr>
        <w:t xml:space="preserve">ашиглахдаа </w:t>
      </w:r>
      <w:r>
        <w:rPr>
          <w:color w:val="231F20"/>
          <w:spacing w:val="5"/>
          <w:sz w:val="17"/>
        </w:rPr>
        <w:t xml:space="preserve">хавсралтад </w:t>
      </w:r>
      <w:r>
        <w:rPr>
          <w:color w:val="231F20"/>
          <w:spacing w:val="6"/>
          <w:sz w:val="17"/>
        </w:rPr>
        <w:t xml:space="preserve">жагсаасан </w:t>
      </w:r>
      <w:r>
        <w:rPr>
          <w:color w:val="231F20"/>
          <w:sz w:val="17"/>
        </w:rPr>
        <w:t>үйлдлүүдийг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хориглоно.</w:t>
      </w:r>
    </w:p>
    <w:p w:rsidR="00A52AA8" w:rsidRDefault="00DE3781">
      <w:pPr>
        <w:pStyle w:val="a4"/>
        <w:numPr>
          <w:ilvl w:val="0"/>
          <w:numId w:val="23"/>
        </w:numPr>
        <w:tabs>
          <w:tab w:val="left" w:pos="626"/>
        </w:tabs>
        <w:spacing w:line="261" w:lineRule="auto"/>
        <w:ind w:right="122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3"/>
          <w:sz w:val="17"/>
        </w:rPr>
        <w:t xml:space="preserve">тал нь </w:t>
      </w:r>
      <w:r>
        <w:rPr>
          <w:color w:val="231F20"/>
          <w:spacing w:val="4"/>
          <w:sz w:val="17"/>
        </w:rPr>
        <w:t xml:space="preserve">байрыг </w:t>
      </w:r>
      <w:r>
        <w:rPr>
          <w:color w:val="231F20"/>
          <w:spacing w:val="5"/>
          <w:sz w:val="17"/>
        </w:rPr>
        <w:t xml:space="preserve">ашиглахдаа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4"/>
          <w:sz w:val="17"/>
        </w:rPr>
        <w:t xml:space="preserve">талын </w:t>
      </w:r>
      <w:r>
        <w:rPr>
          <w:color w:val="231F20"/>
          <w:spacing w:val="5"/>
          <w:sz w:val="17"/>
        </w:rPr>
        <w:t xml:space="preserve">бичгээр өгсөн </w:t>
      </w:r>
      <w:r>
        <w:rPr>
          <w:color w:val="231F20"/>
          <w:spacing w:val="13"/>
          <w:sz w:val="17"/>
        </w:rPr>
        <w:t xml:space="preserve">зөвшөөрөлгүйгээр </w:t>
      </w:r>
      <w:r>
        <w:rPr>
          <w:color w:val="231F20"/>
          <w:spacing w:val="11"/>
          <w:sz w:val="17"/>
        </w:rPr>
        <w:t xml:space="preserve">хавсралт </w:t>
      </w:r>
      <w:r>
        <w:rPr>
          <w:color w:val="231F20"/>
          <w:spacing w:val="9"/>
          <w:sz w:val="17"/>
        </w:rPr>
        <w:t xml:space="preserve">2-т </w:t>
      </w:r>
      <w:r>
        <w:rPr>
          <w:color w:val="231F20"/>
          <w:spacing w:val="11"/>
          <w:sz w:val="17"/>
        </w:rPr>
        <w:t xml:space="preserve">заасан </w:t>
      </w:r>
      <w:r>
        <w:rPr>
          <w:color w:val="231F20"/>
          <w:spacing w:val="12"/>
          <w:sz w:val="17"/>
        </w:rPr>
        <w:t>үйлдлийг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хориглоно.</w:t>
      </w:r>
    </w:p>
    <w:p w:rsidR="00A52AA8" w:rsidRDefault="00DE3781">
      <w:pPr>
        <w:pStyle w:val="a4"/>
        <w:numPr>
          <w:ilvl w:val="0"/>
          <w:numId w:val="23"/>
        </w:numPr>
        <w:tabs>
          <w:tab w:val="left" w:pos="626"/>
        </w:tabs>
        <w:spacing w:line="261" w:lineRule="auto"/>
        <w:ind w:right="122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2"/>
          <w:sz w:val="17"/>
        </w:rPr>
        <w:t xml:space="preserve">тал нь </w:t>
      </w:r>
      <w:r>
        <w:rPr>
          <w:color w:val="231F20"/>
          <w:spacing w:val="3"/>
          <w:sz w:val="17"/>
        </w:rPr>
        <w:t xml:space="preserve">байрыг </w:t>
      </w:r>
      <w:r>
        <w:rPr>
          <w:color w:val="231F20"/>
          <w:spacing w:val="4"/>
          <w:sz w:val="17"/>
        </w:rPr>
        <w:t xml:space="preserve">ашиглахдаа </w:t>
      </w:r>
      <w:r>
        <w:rPr>
          <w:color w:val="231F20"/>
          <w:spacing w:val="3"/>
          <w:sz w:val="17"/>
        </w:rPr>
        <w:t xml:space="preserve">хавсралт 3-т </w:t>
      </w:r>
      <w:r>
        <w:rPr>
          <w:color w:val="231F20"/>
          <w:spacing w:val="4"/>
          <w:sz w:val="17"/>
        </w:rPr>
        <w:t xml:space="preserve">жагсаасан </w:t>
      </w:r>
      <w:r>
        <w:rPr>
          <w:color w:val="231F20"/>
          <w:sz w:val="17"/>
        </w:rPr>
        <w:t>үйлсийг</w:t>
      </w:r>
      <w:r>
        <w:rPr>
          <w:color w:val="231F20"/>
          <w:sz w:val="17"/>
        </w:rPr>
        <w:t xml:space="preserve"> үйлдэхээр бол бол А талд мэдэгдэх</w:t>
      </w:r>
      <w:r>
        <w:rPr>
          <w:color w:val="231F20"/>
          <w:spacing w:val="-15"/>
          <w:sz w:val="17"/>
        </w:rPr>
        <w:t xml:space="preserve"> </w:t>
      </w:r>
      <w:r>
        <w:rPr>
          <w:color w:val="231F20"/>
          <w:sz w:val="17"/>
        </w:rPr>
        <w:t>ёстой.</w:t>
      </w:r>
    </w:p>
    <w:p w:rsidR="00A52AA8" w:rsidRDefault="00A52AA8">
      <w:pPr>
        <w:pStyle w:val="a3"/>
        <w:spacing w:before="10"/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597"/>
        </w:tabs>
        <w:spacing w:line="261" w:lineRule="auto"/>
        <w:ind w:left="1704" w:right="502" w:hanging="1250"/>
        <w:jc w:val="both"/>
      </w:pP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Гэрээний хугацаанд байранд засвар хийх</w:t>
      </w:r>
    </w:p>
    <w:p w:rsidR="00A52AA8" w:rsidRDefault="00DE3781">
      <w:pPr>
        <w:pStyle w:val="a4"/>
        <w:numPr>
          <w:ilvl w:val="0"/>
          <w:numId w:val="22"/>
        </w:numPr>
        <w:tabs>
          <w:tab w:val="left" w:pos="626"/>
        </w:tabs>
        <w:spacing w:line="261" w:lineRule="auto"/>
        <w:ind w:right="115"/>
        <w:jc w:val="both"/>
        <w:rPr>
          <w:sz w:val="17"/>
        </w:rPr>
      </w:pPr>
      <w:r>
        <w:rPr>
          <w:color w:val="231F20"/>
          <w:sz w:val="17"/>
        </w:rPr>
        <w:t xml:space="preserve">А </w:t>
      </w:r>
      <w:r>
        <w:rPr>
          <w:color w:val="231F20"/>
          <w:spacing w:val="8"/>
          <w:sz w:val="17"/>
        </w:rPr>
        <w:t xml:space="preserve">тал </w:t>
      </w:r>
      <w:r>
        <w:rPr>
          <w:color w:val="231F20"/>
          <w:spacing w:val="7"/>
          <w:sz w:val="17"/>
        </w:rPr>
        <w:t xml:space="preserve">нь </w:t>
      </w:r>
      <w:r>
        <w:rPr>
          <w:color w:val="231F20"/>
          <w:sz w:val="17"/>
        </w:rPr>
        <w:t xml:space="preserve">В </w:t>
      </w:r>
      <w:r>
        <w:rPr>
          <w:color w:val="231F20"/>
          <w:spacing w:val="10"/>
          <w:sz w:val="17"/>
        </w:rPr>
        <w:t xml:space="preserve">талыг </w:t>
      </w:r>
      <w:r>
        <w:rPr>
          <w:color w:val="231F20"/>
          <w:spacing w:val="9"/>
          <w:sz w:val="17"/>
        </w:rPr>
        <w:t xml:space="preserve">байр </w:t>
      </w:r>
      <w:r>
        <w:rPr>
          <w:color w:val="231F20"/>
          <w:spacing w:val="11"/>
          <w:sz w:val="17"/>
        </w:rPr>
        <w:t xml:space="preserve">ашиглахад </w:t>
      </w:r>
      <w:r>
        <w:rPr>
          <w:color w:val="231F20"/>
          <w:spacing w:val="12"/>
          <w:sz w:val="17"/>
        </w:rPr>
        <w:t xml:space="preserve">шаардлагатай </w:t>
      </w:r>
      <w:r>
        <w:rPr>
          <w:color w:val="231F20"/>
          <w:spacing w:val="4"/>
          <w:sz w:val="17"/>
        </w:rPr>
        <w:t xml:space="preserve">засварын ажлыг гүйцэтгэнэ. </w:t>
      </w:r>
      <w:r>
        <w:rPr>
          <w:color w:val="231F20"/>
          <w:spacing w:val="3"/>
          <w:sz w:val="17"/>
        </w:rPr>
        <w:t xml:space="preserve">Энэ тохиолдолд </w:t>
      </w:r>
      <w:r>
        <w:rPr>
          <w:color w:val="231F20"/>
          <w:spacing w:val="4"/>
          <w:sz w:val="17"/>
        </w:rPr>
        <w:t xml:space="preserve">хэрэв </w:t>
      </w:r>
      <w:r>
        <w:rPr>
          <w:color w:val="231F20"/>
          <w:sz w:val="17"/>
        </w:rPr>
        <w:t>Б талын хариуцлагаас үүдсэн зардал бол Б тал хариуц</w:t>
      </w:r>
      <w:r>
        <w:rPr>
          <w:color w:val="231F20"/>
          <w:sz w:val="17"/>
        </w:rPr>
        <w:t>ах бөгөөд бусад тохиолдолд А тал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хариуцна.</w:t>
      </w:r>
    </w:p>
    <w:p w:rsidR="00A52AA8" w:rsidRDefault="00DE3781">
      <w:pPr>
        <w:pStyle w:val="a4"/>
        <w:numPr>
          <w:ilvl w:val="0"/>
          <w:numId w:val="22"/>
        </w:numPr>
        <w:tabs>
          <w:tab w:val="left" w:pos="626"/>
        </w:tabs>
        <w:spacing w:line="261" w:lineRule="auto"/>
        <w:ind w:right="118"/>
        <w:jc w:val="both"/>
        <w:rPr>
          <w:sz w:val="17"/>
        </w:rPr>
      </w:pPr>
      <w:r>
        <w:rPr>
          <w:color w:val="231F20"/>
          <w:spacing w:val="8"/>
          <w:sz w:val="17"/>
        </w:rPr>
        <w:t xml:space="preserve">Дээрх </w:t>
      </w:r>
      <w:r>
        <w:rPr>
          <w:color w:val="231F20"/>
          <w:spacing w:val="9"/>
          <w:sz w:val="17"/>
        </w:rPr>
        <w:t xml:space="preserve">заалтын </w:t>
      </w:r>
      <w:r>
        <w:rPr>
          <w:color w:val="231F20"/>
          <w:spacing w:val="8"/>
          <w:sz w:val="17"/>
        </w:rPr>
        <w:t xml:space="preserve">дагуу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6"/>
          <w:sz w:val="17"/>
        </w:rPr>
        <w:t xml:space="preserve">тал </w:t>
      </w:r>
      <w:r>
        <w:rPr>
          <w:color w:val="231F20"/>
          <w:spacing w:val="8"/>
          <w:sz w:val="17"/>
        </w:rPr>
        <w:t xml:space="preserve">засвар </w:t>
      </w:r>
      <w:r>
        <w:rPr>
          <w:color w:val="231F20"/>
          <w:spacing w:val="9"/>
          <w:sz w:val="17"/>
        </w:rPr>
        <w:t xml:space="preserve">хийхээр </w:t>
      </w:r>
      <w:r>
        <w:rPr>
          <w:color w:val="231F20"/>
          <w:spacing w:val="6"/>
          <w:sz w:val="17"/>
        </w:rPr>
        <w:t xml:space="preserve">бол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7"/>
          <w:sz w:val="17"/>
        </w:rPr>
        <w:t xml:space="preserve">талд </w:t>
      </w:r>
      <w:r>
        <w:rPr>
          <w:color w:val="231F20"/>
          <w:spacing w:val="8"/>
          <w:sz w:val="17"/>
        </w:rPr>
        <w:t xml:space="preserve">урьдчилан мэдэгдэнэ. </w:t>
      </w:r>
      <w:r>
        <w:rPr>
          <w:color w:val="231F20"/>
          <w:spacing w:val="6"/>
          <w:sz w:val="17"/>
        </w:rPr>
        <w:t xml:space="preserve">Энэ </w:t>
      </w:r>
      <w:r>
        <w:rPr>
          <w:color w:val="231F20"/>
          <w:spacing w:val="7"/>
          <w:sz w:val="17"/>
        </w:rPr>
        <w:t xml:space="preserve">тохиолдолд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9"/>
          <w:sz w:val="17"/>
        </w:rPr>
        <w:t xml:space="preserve">тал </w:t>
      </w:r>
      <w:r>
        <w:rPr>
          <w:color w:val="231F20"/>
          <w:spacing w:val="4"/>
          <w:sz w:val="17"/>
        </w:rPr>
        <w:t xml:space="preserve">нь </w:t>
      </w:r>
      <w:r>
        <w:rPr>
          <w:color w:val="231F20"/>
          <w:spacing w:val="8"/>
          <w:sz w:val="17"/>
        </w:rPr>
        <w:t xml:space="preserve">хүндэтгэх </w:t>
      </w:r>
      <w:r>
        <w:rPr>
          <w:color w:val="231F20"/>
          <w:spacing w:val="7"/>
          <w:sz w:val="17"/>
        </w:rPr>
        <w:t xml:space="preserve">шалтгаан байхгүй тохиолдолд </w:t>
      </w:r>
      <w:r>
        <w:rPr>
          <w:color w:val="231F20"/>
          <w:spacing w:val="9"/>
          <w:sz w:val="17"/>
        </w:rPr>
        <w:t xml:space="preserve">засвар </w:t>
      </w:r>
      <w:r>
        <w:rPr>
          <w:color w:val="231F20"/>
          <w:sz w:val="17"/>
        </w:rPr>
        <w:t>хийлгэхээс татгалзаж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болохгүй.</w:t>
      </w:r>
    </w:p>
    <w:p w:rsidR="00A52AA8" w:rsidRDefault="00DE3781">
      <w:pPr>
        <w:pStyle w:val="a4"/>
        <w:numPr>
          <w:ilvl w:val="0"/>
          <w:numId w:val="22"/>
        </w:numPr>
        <w:tabs>
          <w:tab w:val="left" w:pos="626"/>
        </w:tabs>
        <w:spacing w:line="261" w:lineRule="auto"/>
        <w:ind w:right="129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2"/>
          <w:sz w:val="17"/>
        </w:rPr>
        <w:t xml:space="preserve">тал нь </w:t>
      </w:r>
      <w:r>
        <w:rPr>
          <w:color w:val="231F20"/>
          <w:spacing w:val="3"/>
          <w:sz w:val="17"/>
        </w:rPr>
        <w:t xml:space="preserve">байранд засвар хийх шаардлагатай </w:t>
      </w:r>
      <w:r>
        <w:rPr>
          <w:color w:val="231F20"/>
          <w:spacing w:val="4"/>
          <w:sz w:val="17"/>
        </w:rPr>
        <w:t xml:space="preserve">хэсгийг </w:t>
      </w:r>
      <w:r>
        <w:rPr>
          <w:color w:val="231F20"/>
          <w:sz w:val="17"/>
        </w:rPr>
        <w:t>олж илрүүлсэн тохиолдолд А талд энэ тухайн мэдэгдэж, засвар хийх талаар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хэлэлцэнэ.</w:t>
      </w:r>
    </w:p>
    <w:p w:rsidR="00A52AA8" w:rsidRDefault="00DE3781">
      <w:pPr>
        <w:pStyle w:val="a4"/>
        <w:numPr>
          <w:ilvl w:val="0"/>
          <w:numId w:val="22"/>
        </w:numPr>
        <w:tabs>
          <w:tab w:val="left" w:pos="626"/>
        </w:tabs>
        <w:spacing w:line="261" w:lineRule="auto"/>
        <w:ind w:right="119"/>
        <w:jc w:val="both"/>
        <w:rPr>
          <w:sz w:val="17"/>
        </w:rPr>
      </w:pPr>
      <w:r>
        <w:rPr>
          <w:color w:val="231F20"/>
          <w:spacing w:val="6"/>
          <w:sz w:val="17"/>
        </w:rPr>
        <w:t xml:space="preserve">Дээрх </w:t>
      </w:r>
      <w:r>
        <w:rPr>
          <w:color w:val="231F20"/>
          <w:spacing w:val="7"/>
          <w:sz w:val="17"/>
        </w:rPr>
        <w:t xml:space="preserve">заалтын дагуу </w:t>
      </w:r>
      <w:r>
        <w:rPr>
          <w:color w:val="231F20"/>
          <w:spacing w:val="6"/>
          <w:sz w:val="17"/>
        </w:rPr>
        <w:t xml:space="preserve">мэдэгдэл </w:t>
      </w:r>
      <w:r>
        <w:rPr>
          <w:color w:val="231F20"/>
          <w:spacing w:val="7"/>
          <w:sz w:val="17"/>
        </w:rPr>
        <w:t xml:space="preserve">хийгдсэнээр </w:t>
      </w:r>
      <w:r>
        <w:rPr>
          <w:color w:val="231F20"/>
          <w:spacing w:val="8"/>
          <w:sz w:val="17"/>
        </w:rPr>
        <w:t xml:space="preserve">засвар </w:t>
      </w:r>
      <w:r>
        <w:rPr>
          <w:color w:val="231F20"/>
          <w:sz w:val="17"/>
        </w:rPr>
        <w:t xml:space="preserve">хийх шаардлагатай болсон байсан ч А тал нь хүндэтгэх шалтгаангүйгээр засвар хийхгүй </w:t>
      </w:r>
      <w:r>
        <w:rPr>
          <w:color w:val="231F20"/>
          <w:sz w:val="17"/>
        </w:rPr>
        <w:t>тохиолдолд Б тал өөрөө засах боломжтой. Энэ тохиолдолд засах зардал нь 9-1 дүгээр зүйлийн дагуу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байна.</w:t>
      </w:r>
    </w:p>
    <w:p w:rsidR="00A52AA8" w:rsidRDefault="00A52AA8">
      <w:pPr>
        <w:spacing w:line="261" w:lineRule="auto"/>
        <w:jc w:val="both"/>
        <w:rPr>
          <w:sz w:val="17"/>
        </w:rPr>
        <w:sectPr w:rsidR="00A52AA8">
          <w:pgSz w:w="11910" w:h="16840"/>
          <w:pgMar w:top="740" w:right="720" w:bottom="280" w:left="640" w:header="720" w:footer="720" w:gutter="0"/>
          <w:cols w:num="2" w:space="720" w:equalWidth="0">
            <w:col w:w="5215" w:space="40"/>
            <w:col w:w="5295"/>
          </w:cols>
        </w:sectPr>
      </w:pPr>
    </w:p>
    <w:p w:rsidR="00A52AA8" w:rsidRDefault="00DE3781">
      <w:pPr>
        <w:pStyle w:val="a4"/>
        <w:numPr>
          <w:ilvl w:val="0"/>
          <w:numId w:val="22"/>
        </w:numPr>
        <w:tabs>
          <w:tab w:val="left" w:pos="381"/>
        </w:tabs>
        <w:spacing w:before="79" w:line="261" w:lineRule="auto"/>
        <w:ind w:left="380" w:right="49"/>
        <w:jc w:val="both"/>
        <w:rPr>
          <w:sz w:val="17"/>
        </w:rPr>
      </w:pPr>
      <w:r>
        <w:lastRenderedPageBreak/>
        <w:pict>
          <v:line id="_x0000_s1060" style="position:absolute;left:0;text-align:left;z-index:251677696;mso-position-horizontal-relative:page;mso-position-vertical-relative:page" from="290.55pt,42.5pt" to="290.55pt,785.2pt" strokecolor="#231f20" strokeweight=".20003mm">
            <w10:wrap anchorx="page" anchory="page"/>
          </v:line>
        </w:pict>
      </w: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pacing w:val="5"/>
          <w:sz w:val="17"/>
        </w:rPr>
        <w:t xml:space="preserve">хавсралт </w:t>
      </w:r>
      <w:r>
        <w:rPr>
          <w:color w:val="231F20"/>
          <w:spacing w:val="6"/>
          <w:sz w:val="17"/>
        </w:rPr>
        <w:t xml:space="preserve">хүснэгтийн </w:t>
      </w:r>
      <w:r>
        <w:rPr>
          <w:color w:val="231F20"/>
          <w:spacing w:val="4"/>
          <w:sz w:val="17"/>
        </w:rPr>
        <w:t xml:space="preserve">4-т </w:t>
      </w:r>
      <w:r>
        <w:rPr>
          <w:color w:val="231F20"/>
          <w:spacing w:val="5"/>
          <w:sz w:val="17"/>
        </w:rPr>
        <w:t xml:space="preserve">заасны дагуу </w:t>
      </w:r>
      <w:r>
        <w:rPr>
          <w:color w:val="231F20"/>
          <w:spacing w:val="7"/>
          <w:sz w:val="17"/>
        </w:rPr>
        <w:t xml:space="preserve">9-1- ийг </w:t>
      </w:r>
      <w:r>
        <w:rPr>
          <w:color w:val="231F20"/>
          <w:spacing w:val="9"/>
          <w:sz w:val="17"/>
        </w:rPr>
        <w:t>үндэслэн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7"/>
          <w:sz w:val="17"/>
        </w:rPr>
        <w:t xml:space="preserve">талд </w:t>
      </w:r>
      <w:r>
        <w:rPr>
          <w:color w:val="231F20"/>
          <w:spacing w:val="8"/>
          <w:sz w:val="17"/>
        </w:rPr>
        <w:t xml:space="preserve">засвар хийх хүсэлт </w:t>
      </w:r>
      <w:r>
        <w:rPr>
          <w:color w:val="231F20"/>
          <w:spacing w:val="10"/>
          <w:sz w:val="17"/>
        </w:rPr>
        <w:t xml:space="preserve">гаргахын </w:t>
      </w:r>
      <w:r>
        <w:rPr>
          <w:color w:val="231F20"/>
          <w:spacing w:val="7"/>
          <w:sz w:val="17"/>
        </w:rPr>
        <w:t xml:space="preserve">зэрэгцээ </w:t>
      </w:r>
      <w:r>
        <w:rPr>
          <w:color w:val="231F20"/>
          <w:spacing w:val="6"/>
          <w:sz w:val="17"/>
        </w:rPr>
        <w:t>өөрөө</w:t>
      </w:r>
      <w:r>
        <w:rPr>
          <w:color w:val="231F20"/>
          <w:spacing w:val="6"/>
          <w:sz w:val="17"/>
        </w:rPr>
        <w:t xml:space="preserve"> засвар хийж болно.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нь </w:t>
      </w:r>
      <w:r>
        <w:rPr>
          <w:color w:val="231F20"/>
          <w:spacing w:val="8"/>
          <w:sz w:val="17"/>
        </w:rPr>
        <w:t>өөрөө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засах шаардлагатай тохиолдолд засвар хийхэд шаардах зардлыг Б тал хариуцах ба А талаас зөвшөөрөл авах, мэдэгдэх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шаардлагагүй.</w:t>
      </w:r>
    </w:p>
    <w:p w:rsidR="00A52AA8" w:rsidRDefault="00A52AA8">
      <w:pPr>
        <w:pStyle w:val="a3"/>
        <w:spacing w:before="2"/>
        <w:rPr>
          <w:sz w:val="18"/>
        </w:rPr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447"/>
        </w:tabs>
        <w:spacing w:before="1"/>
        <w:ind w:left="446" w:hanging="237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Гэрээг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цуцлах</w:t>
      </w:r>
    </w:p>
    <w:p w:rsidR="00A52AA8" w:rsidRDefault="00DE3781">
      <w:pPr>
        <w:pStyle w:val="a4"/>
        <w:numPr>
          <w:ilvl w:val="0"/>
          <w:numId w:val="21"/>
        </w:numPr>
        <w:tabs>
          <w:tab w:val="left" w:pos="381"/>
        </w:tabs>
        <w:spacing w:before="17" w:line="261" w:lineRule="auto"/>
        <w:ind w:right="51"/>
        <w:jc w:val="both"/>
        <w:rPr>
          <w:sz w:val="17"/>
        </w:rPr>
      </w:pPr>
      <w:r>
        <w:rPr>
          <w:color w:val="231F20"/>
          <w:sz w:val="17"/>
        </w:rPr>
        <w:t>Б тал нь доорх гэрээний үүргээ зөрчсөн тохиолдолд А тал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нь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тодорхой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хугацаанд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уг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зөрчлөө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засахыг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 xml:space="preserve">сануулсан </w:t>
      </w:r>
      <w:r>
        <w:rPr>
          <w:color w:val="231F20"/>
          <w:spacing w:val="5"/>
          <w:sz w:val="17"/>
        </w:rPr>
        <w:t xml:space="preserve">боловч </w:t>
      </w:r>
      <w:r>
        <w:rPr>
          <w:color w:val="231F20"/>
          <w:spacing w:val="4"/>
          <w:sz w:val="17"/>
        </w:rPr>
        <w:t xml:space="preserve">уг </w:t>
      </w:r>
      <w:r>
        <w:rPr>
          <w:color w:val="231F20"/>
          <w:spacing w:val="7"/>
          <w:sz w:val="17"/>
        </w:rPr>
        <w:t xml:space="preserve">хугацаанд </w:t>
      </w:r>
      <w:r>
        <w:rPr>
          <w:color w:val="231F20"/>
          <w:spacing w:val="6"/>
          <w:sz w:val="17"/>
        </w:rPr>
        <w:t xml:space="preserve">багтан зөрчлөө засаж </w:t>
      </w:r>
      <w:r>
        <w:rPr>
          <w:color w:val="231F20"/>
          <w:spacing w:val="8"/>
          <w:sz w:val="17"/>
        </w:rPr>
        <w:t xml:space="preserve">гэрээнд </w:t>
      </w:r>
      <w:r>
        <w:rPr>
          <w:color w:val="231F20"/>
          <w:sz w:val="17"/>
        </w:rPr>
        <w:t>заагдсан үүргээ биелүүлж чадахгүй нь тодорхой болсон бол энэхүү гэрээг цуцалж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A52AA8" w:rsidRDefault="00DE3781">
      <w:pPr>
        <w:pStyle w:val="a4"/>
        <w:numPr>
          <w:ilvl w:val="1"/>
          <w:numId w:val="21"/>
        </w:numPr>
        <w:tabs>
          <w:tab w:val="left" w:pos="608"/>
        </w:tabs>
        <w:spacing w:line="193" w:lineRule="exact"/>
        <w:ind w:hanging="228"/>
        <w:rPr>
          <w:sz w:val="17"/>
        </w:rPr>
      </w:pPr>
      <w:r>
        <w:rPr>
          <w:color w:val="231F20"/>
          <w:sz w:val="17"/>
        </w:rPr>
        <w:t>4-1-т заасан түрээсийн төлбөр төлөх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үүрэг</w:t>
      </w:r>
    </w:p>
    <w:p w:rsidR="00A52AA8" w:rsidRDefault="00DE3781">
      <w:pPr>
        <w:pStyle w:val="a4"/>
        <w:numPr>
          <w:ilvl w:val="1"/>
          <w:numId w:val="21"/>
        </w:numPr>
        <w:tabs>
          <w:tab w:val="left" w:pos="608"/>
        </w:tabs>
        <w:spacing w:before="17"/>
        <w:ind w:hanging="228"/>
        <w:rPr>
          <w:sz w:val="17"/>
        </w:rPr>
      </w:pPr>
      <w:r>
        <w:rPr>
          <w:color w:val="231F20"/>
          <w:sz w:val="17"/>
        </w:rPr>
        <w:t>5-2-т заасан үйлчилгээний төлбөр</w:t>
      </w:r>
      <w:r>
        <w:rPr>
          <w:color w:val="231F20"/>
          <w:sz w:val="17"/>
        </w:rPr>
        <w:t xml:space="preserve"> төлөх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үүрэг</w:t>
      </w:r>
    </w:p>
    <w:p w:rsidR="00A52AA8" w:rsidRDefault="00DE3781">
      <w:pPr>
        <w:pStyle w:val="a4"/>
        <w:numPr>
          <w:ilvl w:val="1"/>
          <w:numId w:val="21"/>
        </w:numPr>
        <w:tabs>
          <w:tab w:val="left" w:pos="608"/>
        </w:tabs>
        <w:spacing w:before="17"/>
        <w:ind w:hanging="228"/>
        <w:rPr>
          <w:sz w:val="17"/>
        </w:rPr>
      </w:pPr>
      <w:r>
        <w:rPr>
          <w:color w:val="231F20"/>
          <w:sz w:val="17"/>
        </w:rPr>
        <w:t>9-1-т заасан Б талын хариуцах зардал төлөх</w:t>
      </w:r>
      <w:r>
        <w:rPr>
          <w:color w:val="231F20"/>
          <w:spacing w:val="-17"/>
          <w:sz w:val="17"/>
        </w:rPr>
        <w:t xml:space="preserve"> </w:t>
      </w:r>
      <w:r>
        <w:rPr>
          <w:color w:val="231F20"/>
          <w:sz w:val="17"/>
        </w:rPr>
        <w:t>үүрэг</w:t>
      </w:r>
    </w:p>
    <w:p w:rsidR="00A52AA8" w:rsidRDefault="00DE3781">
      <w:pPr>
        <w:pStyle w:val="a4"/>
        <w:numPr>
          <w:ilvl w:val="0"/>
          <w:numId w:val="21"/>
        </w:numPr>
        <w:tabs>
          <w:tab w:val="left" w:pos="381"/>
        </w:tabs>
        <w:spacing w:before="17" w:line="261" w:lineRule="auto"/>
        <w:ind w:right="51"/>
        <w:jc w:val="both"/>
        <w:rPr>
          <w:sz w:val="17"/>
        </w:rPr>
      </w:pPr>
      <w:r>
        <w:rPr>
          <w:color w:val="231F20"/>
          <w:sz w:val="17"/>
        </w:rPr>
        <w:t>Б тал нь доорх гэрээний үүргээ зөрчсөн тохиолдолд А тал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нь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тодорхой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хугацаанд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уг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зөрчлөө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засахыг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 xml:space="preserve">сануулсан </w:t>
      </w:r>
      <w:r>
        <w:rPr>
          <w:color w:val="231F20"/>
          <w:spacing w:val="5"/>
          <w:sz w:val="17"/>
        </w:rPr>
        <w:t xml:space="preserve">боловч </w:t>
      </w:r>
      <w:r>
        <w:rPr>
          <w:color w:val="231F20"/>
          <w:spacing w:val="4"/>
          <w:sz w:val="17"/>
        </w:rPr>
        <w:t xml:space="preserve">уг </w:t>
      </w:r>
      <w:r>
        <w:rPr>
          <w:color w:val="231F20"/>
          <w:spacing w:val="7"/>
          <w:sz w:val="17"/>
        </w:rPr>
        <w:t xml:space="preserve">хугацаанд </w:t>
      </w:r>
      <w:r>
        <w:rPr>
          <w:color w:val="231F20"/>
          <w:spacing w:val="6"/>
          <w:sz w:val="17"/>
        </w:rPr>
        <w:t xml:space="preserve">багтан зөрчлөө засаж </w:t>
      </w:r>
      <w:r>
        <w:rPr>
          <w:color w:val="231F20"/>
          <w:spacing w:val="8"/>
          <w:sz w:val="17"/>
        </w:rPr>
        <w:t xml:space="preserve">гэрээнд </w:t>
      </w:r>
      <w:r>
        <w:rPr>
          <w:color w:val="231F20"/>
          <w:sz w:val="17"/>
        </w:rPr>
        <w:t>заагдсан үүргээ биелүүлж чадахгүй нь тодорхой болсон бөгөөд цаашид энэхүү гэрээг гүйцэтгэхэд хүндрэлтэй гэж үзсэн бол энэхүү гэрээг цуцалж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A52AA8" w:rsidRDefault="00DE3781">
      <w:pPr>
        <w:pStyle w:val="a4"/>
        <w:numPr>
          <w:ilvl w:val="1"/>
          <w:numId w:val="21"/>
        </w:numPr>
        <w:tabs>
          <w:tab w:val="left" w:pos="608"/>
        </w:tabs>
        <w:spacing w:line="261" w:lineRule="auto"/>
        <w:ind w:right="55"/>
        <w:jc w:val="both"/>
        <w:rPr>
          <w:sz w:val="17"/>
        </w:rPr>
      </w:pPr>
      <w:r>
        <w:rPr>
          <w:color w:val="231F20"/>
          <w:spacing w:val="4"/>
          <w:sz w:val="17"/>
        </w:rPr>
        <w:t xml:space="preserve">Байрыг </w:t>
      </w:r>
      <w:r>
        <w:rPr>
          <w:color w:val="231F20"/>
          <w:sz w:val="17"/>
        </w:rPr>
        <w:t xml:space="preserve">3 </w:t>
      </w:r>
      <w:r>
        <w:rPr>
          <w:color w:val="231F20"/>
          <w:spacing w:val="3"/>
          <w:sz w:val="17"/>
        </w:rPr>
        <w:t xml:space="preserve">дугаар </w:t>
      </w:r>
      <w:r>
        <w:rPr>
          <w:color w:val="231F20"/>
          <w:spacing w:val="4"/>
          <w:sz w:val="17"/>
        </w:rPr>
        <w:t xml:space="preserve">зүйлд заасан зорилгоор ашиглах </w:t>
      </w:r>
      <w:r>
        <w:rPr>
          <w:color w:val="231F20"/>
          <w:sz w:val="17"/>
        </w:rPr>
        <w:t>үүрэг</w:t>
      </w:r>
    </w:p>
    <w:p w:rsidR="00A52AA8" w:rsidRDefault="00DE3781">
      <w:pPr>
        <w:pStyle w:val="a4"/>
        <w:numPr>
          <w:ilvl w:val="1"/>
          <w:numId w:val="21"/>
        </w:numPr>
        <w:tabs>
          <w:tab w:val="left" w:pos="608"/>
        </w:tabs>
        <w:spacing w:line="261" w:lineRule="auto"/>
        <w:ind w:right="38"/>
        <w:jc w:val="both"/>
        <w:rPr>
          <w:sz w:val="17"/>
        </w:rPr>
      </w:pPr>
      <w:r>
        <w:rPr>
          <w:color w:val="231F20"/>
          <w:spacing w:val="7"/>
          <w:sz w:val="17"/>
        </w:rPr>
        <w:t xml:space="preserve">8-р </w:t>
      </w:r>
      <w:r>
        <w:rPr>
          <w:color w:val="231F20"/>
          <w:spacing w:val="8"/>
          <w:sz w:val="17"/>
        </w:rPr>
        <w:t xml:space="preserve">зүйлд </w:t>
      </w:r>
      <w:r>
        <w:rPr>
          <w:color w:val="231F20"/>
          <w:spacing w:val="9"/>
          <w:sz w:val="17"/>
        </w:rPr>
        <w:t xml:space="preserve">заасан </w:t>
      </w:r>
      <w:r>
        <w:rPr>
          <w:color w:val="231F20"/>
          <w:spacing w:val="8"/>
          <w:sz w:val="17"/>
        </w:rPr>
        <w:t>үүрэг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pacing w:val="9"/>
          <w:sz w:val="17"/>
        </w:rPr>
        <w:t xml:space="preserve">(8-3-т заасан үүргэнээс </w:t>
      </w:r>
      <w:r>
        <w:rPr>
          <w:color w:val="231F20"/>
          <w:spacing w:val="18"/>
          <w:sz w:val="17"/>
        </w:rPr>
        <w:t xml:space="preserve">хавсрал </w:t>
      </w:r>
      <w:r>
        <w:rPr>
          <w:color w:val="231F20"/>
          <w:sz w:val="17"/>
        </w:rPr>
        <w:t xml:space="preserve">т </w:t>
      </w:r>
      <w:r>
        <w:rPr>
          <w:color w:val="231F20"/>
          <w:spacing w:val="18"/>
          <w:sz w:val="17"/>
        </w:rPr>
        <w:t xml:space="preserve">1-6-аас </w:t>
      </w:r>
      <w:r>
        <w:rPr>
          <w:color w:val="231F20"/>
          <w:sz w:val="17"/>
        </w:rPr>
        <w:t xml:space="preserve">8 </w:t>
      </w:r>
      <w:r>
        <w:rPr>
          <w:color w:val="231F20"/>
          <w:spacing w:val="18"/>
          <w:sz w:val="17"/>
        </w:rPr>
        <w:t xml:space="preserve">хүртэлх </w:t>
      </w:r>
      <w:r>
        <w:rPr>
          <w:color w:val="231F20"/>
          <w:spacing w:val="14"/>
          <w:sz w:val="17"/>
        </w:rPr>
        <w:t>үйл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pacing w:val="17"/>
          <w:sz w:val="17"/>
        </w:rPr>
        <w:t xml:space="preserve">длүүд </w:t>
      </w:r>
      <w:r>
        <w:rPr>
          <w:color w:val="231F20"/>
          <w:spacing w:val="16"/>
          <w:sz w:val="17"/>
        </w:rPr>
        <w:t>үүнд</w:t>
      </w:r>
      <w:r>
        <w:rPr>
          <w:color w:val="231F20"/>
          <w:spacing w:val="16"/>
          <w:sz w:val="17"/>
        </w:rPr>
        <w:t xml:space="preserve"> </w:t>
      </w:r>
      <w:r>
        <w:rPr>
          <w:color w:val="231F20"/>
          <w:sz w:val="17"/>
        </w:rPr>
        <w:t>хамаарахгүй)</w:t>
      </w:r>
    </w:p>
    <w:p w:rsidR="00A52AA8" w:rsidRDefault="00DE3781">
      <w:pPr>
        <w:pStyle w:val="a4"/>
        <w:numPr>
          <w:ilvl w:val="1"/>
          <w:numId w:val="21"/>
        </w:numPr>
        <w:tabs>
          <w:tab w:val="left" w:pos="608"/>
        </w:tabs>
        <w:spacing w:line="194" w:lineRule="exact"/>
        <w:ind w:hanging="228"/>
        <w:jc w:val="both"/>
        <w:rPr>
          <w:sz w:val="17"/>
        </w:rPr>
      </w:pPr>
      <w:r>
        <w:rPr>
          <w:color w:val="231F20"/>
          <w:sz w:val="17"/>
        </w:rPr>
        <w:t>Энэхүү гэрээнд тусгасан Б талын бусад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үүрэг</w:t>
      </w:r>
    </w:p>
    <w:p w:rsidR="00A52AA8" w:rsidRDefault="00DE3781">
      <w:pPr>
        <w:pStyle w:val="a4"/>
        <w:numPr>
          <w:ilvl w:val="0"/>
          <w:numId w:val="21"/>
        </w:numPr>
        <w:tabs>
          <w:tab w:val="left" w:pos="381"/>
        </w:tabs>
        <w:spacing w:before="13" w:line="261" w:lineRule="auto"/>
        <w:ind w:right="60"/>
        <w:jc w:val="both"/>
        <w:rPr>
          <w:sz w:val="17"/>
        </w:rPr>
      </w:pPr>
      <w:r>
        <w:rPr>
          <w:color w:val="231F20"/>
          <w:sz w:val="17"/>
        </w:rPr>
        <w:t>А болон Б талуудын аль нэг нь дараах нөхцөлтэй таарч байвал нөгөө талдаа сануулга өгөлгүйгээр энэхүү гэрээг цуцалж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A52AA8" w:rsidRDefault="00DE3781">
      <w:pPr>
        <w:pStyle w:val="a4"/>
        <w:numPr>
          <w:ilvl w:val="1"/>
          <w:numId w:val="21"/>
        </w:numPr>
        <w:tabs>
          <w:tab w:val="left" w:pos="608"/>
        </w:tabs>
        <w:spacing w:line="194" w:lineRule="exact"/>
        <w:ind w:hanging="228"/>
        <w:jc w:val="both"/>
        <w:rPr>
          <w:sz w:val="17"/>
        </w:rPr>
      </w:pPr>
      <w:r>
        <w:rPr>
          <w:color w:val="231F20"/>
          <w:sz w:val="17"/>
        </w:rPr>
        <w:t>7-1-д заасан зүйлсийг зөрчсөн гэж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үзвэл</w:t>
      </w:r>
    </w:p>
    <w:p w:rsidR="00A52AA8" w:rsidRDefault="00DE3781">
      <w:pPr>
        <w:pStyle w:val="a4"/>
        <w:numPr>
          <w:ilvl w:val="1"/>
          <w:numId w:val="21"/>
        </w:numPr>
        <w:tabs>
          <w:tab w:val="left" w:pos="608"/>
        </w:tabs>
        <w:spacing w:before="17" w:line="261" w:lineRule="auto"/>
        <w:ind w:right="55"/>
        <w:jc w:val="both"/>
        <w:rPr>
          <w:sz w:val="17"/>
        </w:rPr>
      </w:pPr>
      <w:r>
        <w:rPr>
          <w:color w:val="231F20"/>
          <w:spacing w:val="4"/>
          <w:sz w:val="17"/>
        </w:rPr>
        <w:t xml:space="preserve">Гэрээ </w:t>
      </w:r>
      <w:r>
        <w:rPr>
          <w:color w:val="231F20"/>
          <w:spacing w:val="3"/>
          <w:sz w:val="17"/>
        </w:rPr>
        <w:t xml:space="preserve">байгуулагдсаны </w:t>
      </w:r>
      <w:r>
        <w:rPr>
          <w:color w:val="231F20"/>
          <w:spacing w:val="4"/>
          <w:sz w:val="17"/>
        </w:rPr>
        <w:t xml:space="preserve">дараа өөрөө </w:t>
      </w:r>
      <w:r>
        <w:rPr>
          <w:color w:val="231F20"/>
          <w:spacing w:val="3"/>
          <w:sz w:val="17"/>
        </w:rPr>
        <w:t xml:space="preserve">эсвэл </w:t>
      </w:r>
      <w:r>
        <w:rPr>
          <w:color w:val="231F20"/>
          <w:spacing w:val="4"/>
          <w:sz w:val="17"/>
        </w:rPr>
        <w:t xml:space="preserve">ажилтан </w:t>
      </w:r>
      <w:r>
        <w:rPr>
          <w:color w:val="231F20"/>
          <w:sz w:val="17"/>
        </w:rPr>
        <w:t xml:space="preserve">нь </w:t>
      </w:r>
      <w:r>
        <w:rPr>
          <w:color w:val="231F20"/>
          <w:spacing w:val="2"/>
          <w:sz w:val="17"/>
        </w:rPr>
        <w:t xml:space="preserve">нийгмийн эсрэг хүчинтэй хамаарал бүхий </w:t>
      </w:r>
      <w:r>
        <w:rPr>
          <w:color w:val="231F20"/>
          <w:sz w:val="17"/>
        </w:rPr>
        <w:t>этгээд байвал</w:t>
      </w:r>
    </w:p>
    <w:p w:rsidR="00A52AA8" w:rsidRDefault="00DE3781">
      <w:pPr>
        <w:pStyle w:val="a4"/>
        <w:numPr>
          <w:ilvl w:val="0"/>
          <w:numId w:val="21"/>
        </w:numPr>
        <w:tabs>
          <w:tab w:val="left" w:pos="381"/>
        </w:tabs>
        <w:spacing w:line="261" w:lineRule="auto"/>
        <w:ind w:right="58"/>
        <w:jc w:val="both"/>
        <w:rPr>
          <w:sz w:val="17"/>
        </w:rPr>
      </w:pPr>
      <w:r>
        <w:rPr>
          <w:color w:val="231F20"/>
          <w:sz w:val="17"/>
        </w:rPr>
        <w:t>Б талыг 7-2-р зүйлийг зөрчсөн эсвэл хавсралт 1-6-аас 8 хүртэлх үйлдлүүдийг хийсэн тохиолдолд А тал нь ямар нэгэн сануулгагүйгээр энэхүү гэрээг цуцалж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бол</w:t>
      </w:r>
      <w:r>
        <w:rPr>
          <w:color w:val="231F20"/>
          <w:sz w:val="17"/>
        </w:rPr>
        <w:t>но.</w:t>
      </w:r>
    </w:p>
    <w:p w:rsidR="00A52AA8" w:rsidRDefault="00A52AA8">
      <w:pPr>
        <w:pStyle w:val="a3"/>
        <w:spacing w:before="3"/>
        <w:rPr>
          <w:sz w:val="18"/>
        </w:rPr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438"/>
        </w:tabs>
        <w:ind w:left="437" w:hanging="228"/>
        <w:jc w:val="both"/>
      </w:pP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Б талаас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цуцлах</w:t>
      </w:r>
    </w:p>
    <w:p w:rsidR="00A52AA8" w:rsidRDefault="00DE3781">
      <w:pPr>
        <w:pStyle w:val="a4"/>
        <w:numPr>
          <w:ilvl w:val="0"/>
          <w:numId w:val="20"/>
        </w:numPr>
        <w:tabs>
          <w:tab w:val="left" w:pos="381"/>
        </w:tabs>
        <w:spacing w:before="17" w:line="261" w:lineRule="auto"/>
        <w:ind w:right="59"/>
        <w:jc w:val="both"/>
        <w:rPr>
          <w:sz w:val="17"/>
        </w:rPr>
      </w:pPr>
      <w:r>
        <w:rPr>
          <w:color w:val="231F20"/>
          <w:sz w:val="17"/>
        </w:rPr>
        <w:t xml:space="preserve">Б тал нь энэхүү гэрээг цуцлахаар бол хамгийн багадаа </w:t>
      </w:r>
      <w:proofErr w:type="gramStart"/>
      <w:r>
        <w:rPr>
          <w:color w:val="231F20"/>
          <w:sz w:val="17"/>
        </w:rPr>
        <w:t>1</w:t>
      </w:r>
      <w:proofErr w:type="gramEnd"/>
      <w:r>
        <w:rPr>
          <w:color w:val="231F20"/>
          <w:sz w:val="17"/>
        </w:rPr>
        <w:t xml:space="preserve"> сарын өмнө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мэдэгдэнэ.</w:t>
      </w:r>
    </w:p>
    <w:p w:rsidR="00A52AA8" w:rsidRDefault="00DE3781">
      <w:pPr>
        <w:pStyle w:val="a4"/>
        <w:numPr>
          <w:ilvl w:val="0"/>
          <w:numId w:val="20"/>
        </w:numPr>
        <w:tabs>
          <w:tab w:val="left" w:pos="381"/>
        </w:tabs>
        <w:spacing w:line="261" w:lineRule="auto"/>
        <w:ind w:right="52"/>
        <w:jc w:val="both"/>
        <w:rPr>
          <w:sz w:val="17"/>
        </w:rPr>
      </w:pPr>
      <w:r>
        <w:rPr>
          <w:color w:val="231F20"/>
          <w:spacing w:val="3"/>
          <w:sz w:val="17"/>
        </w:rPr>
        <w:t xml:space="preserve">11-1-р </w:t>
      </w:r>
      <w:r>
        <w:rPr>
          <w:color w:val="231F20"/>
          <w:spacing w:val="5"/>
          <w:sz w:val="17"/>
        </w:rPr>
        <w:t xml:space="preserve">заалтаас </w:t>
      </w:r>
      <w:r>
        <w:rPr>
          <w:color w:val="231F20"/>
          <w:spacing w:val="3"/>
          <w:sz w:val="17"/>
        </w:rPr>
        <w:t>үл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5"/>
          <w:sz w:val="17"/>
        </w:rPr>
        <w:t xml:space="preserve">хамааран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pacing w:val="5"/>
          <w:sz w:val="17"/>
        </w:rPr>
        <w:t xml:space="preserve">гэрээ </w:t>
      </w:r>
      <w:r>
        <w:rPr>
          <w:color w:val="231F20"/>
          <w:spacing w:val="7"/>
          <w:sz w:val="17"/>
        </w:rPr>
        <w:t xml:space="preserve">цуцлах </w:t>
      </w:r>
      <w:r>
        <w:rPr>
          <w:color w:val="231F20"/>
          <w:spacing w:val="5"/>
          <w:sz w:val="17"/>
        </w:rPr>
        <w:t xml:space="preserve">мэдэгдэл </w:t>
      </w:r>
      <w:r>
        <w:rPr>
          <w:color w:val="231F20"/>
          <w:spacing w:val="6"/>
          <w:sz w:val="17"/>
        </w:rPr>
        <w:t xml:space="preserve">гаргасан өдрөөс </w:t>
      </w:r>
      <w:r>
        <w:rPr>
          <w:color w:val="231F20"/>
          <w:spacing w:val="5"/>
          <w:sz w:val="17"/>
        </w:rPr>
        <w:t xml:space="preserve">хойш </w:t>
      </w:r>
      <w:proofErr w:type="gramStart"/>
      <w:r>
        <w:rPr>
          <w:color w:val="231F20"/>
          <w:sz w:val="17"/>
        </w:rPr>
        <w:t>1</w:t>
      </w:r>
      <w:proofErr w:type="gramEnd"/>
      <w:r>
        <w:rPr>
          <w:color w:val="231F20"/>
          <w:sz w:val="17"/>
        </w:rPr>
        <w:t xml:space="preserve"> </w:t>
      </w:r>
      <w:r>
        <w:rPr>
          <w:color w:val="231F20"/>
          <w:spacing w:val="6"/>
          <w:sz w:val="17"/>
        </w:rPr>
        <w:t xml:space="preserve">сарын </w:t>
      </w:r>
      <w:r>
        <w:rPr>
          <w:color w:val="231F20"/>
          <w:spacing w:val="8"/>
          <w:sz w:val="17"/>
        </w:rPr>
        <w:t xml:space="preserve">түрээсийн </w:t>
      </w:r>
      <w:r>
        <w:rPr>
          <w:color w:val="231F20"/>
          <w:spacing w:val="3"/>
          <w:sz w:val="17"/>
        </w:rPr>
        <w:t xml:space="preserve">төлбөрийг (энэхүү гэрээг цуцалсны дараах </w:t>
      </w:r>
      <w:r>
        <w:rPr>
          <w:color w:val="231F20"/>
          <w:spacing w:val="4"/>
          <w:sz w:val="17"/>
        </w:rPr>
        <w:t xml:space="preserve">түрээсийн </w:t>
      </w:r>
      <w:r>
        <w:rPr>
          <w:color w:val="231F20"/>
          <w:spacing w:val="5"/>
          <w:sz w:val="17"/>
        </w:rPr>
        <w:t xml:space="preserve">төлбөрийг </w:t>
      </w:r>
      <w:r>
        <w:rPr>
          <w:color w:val="231F20"/>
          <w:spacing w:val="4"/>
          <w:sz w:val="17"/>
        </w:rPr>
        <w:t xml:space="preserve">багтаасан)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4"/>
          <w:sz w:val="17"/>
        </w:rPr>
        <w:t xml:space="preserve">талд </w:t>
      </w:r>
      <w:r>
        <w:rPr>
          <w:color w:val="231F20"/>
          <w:spacing w:val="5"/>
          <w:sz w:val="17"/>
        </w:rPr>
        <w:t xml:space="preserve">төлснөөр </w:t>
      </w:r>
      <w:r>
        <w:rPr>
          <w:color w:val="231F20"/>
          <w:spacing w:val="4"/>
          <w:sz w:val="17"/>
        </w:rPr>
        <w:t xml:space="preserve">гэрээ </w:t>
      </w:r>
      <w:r>
        <w:rPr>
          <w:color w:val="231F20"/>
          <w:spacing w:val="6"/>
          <w:sz w:val="17"/>
        </w:rPr>
        <w:t xml:space="preserve">цуцлах </w:t>
      </w:r>
      <w:r>
        <w:rPr>
          <w:color w:val="231F20"/>
          <w:sz w:val="17"/>
        </w:rPr>
        <w:t>мэдэгдэл гаргасан өдрөөс 1 сарын дотор хэзээ ч энэхүү гэрээг цуцлах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боломжтой.</w:t>
      </w:r>
    </w:p>
    <w:p w:rsidR="00A52AA8" w:rsidRDefault="00A52AA8">
      <w:pPr>
        <w:pStyle w:val="a3"/>
        <w:spacing w:before="2"/>
        <w:rPr>
          <w:sz w:val="18"/>
        </w:rPr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447"/>
        </w:tabs>
        <w:ind w:left="446" w:hanging="237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зүйл: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Хэсэгчилсэн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эвдрэл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гэмтлээс</w:t>
      </w:r>
    </w:p>
    <w:p w:rsidR="00A52AA8" w:rsidRDefault="00DE3781">
      <w:pPr>
        <w:spacing w:before="17"/>
        <w:ind w:left="1558"/>
        <w:jc w:val="both"/>
        <w:rPr>
          <w:b/>
          <w:sz w:val="17"/>
        </w:rPr>
      </w:pPr>
      <w:proofErr w:type="gramStart"/>
      <w:r>
        <w:rPr>
          <w:b/>
          <w:color w:val="231F20"/>
          <w:sz w:val="17"/>
        </w:rPr>
        <w:t>шалтгаалан</w:t>
      </w:r>
      <w:proofErr w:type="gramEnd"/>
      <w:r>
        <w:rPr>
          <w:b/>
          <w:color w:val="231F20"/>
          <w:sz w:val="17"/>
        </w:rPr>
        <w:t xml:space="preserve"> түрээсийн төлбөр</w:t>
      </w:r>
      <w:r>
        <w:rPr>
          <w:b/>
          <w:color w:val="231F20"/>
          <w:spacing w:val="-33"/>
          <w:sz w:val="17"/>
        </w:rPr>
        <w:t xml:space="preserve"> </w:t>
      </w:r>
      <w:r>
        <w:rPr>
          <w:b/>
          <w:color w:val="231F20"/>
          <w:sz w:val="17"/>
        </w:rPr>
        <w:t>буулгах</w:t>
      </w:r>
    </w:p>
    <w:p w:rsidR="00A52AA8" w:rsidRDefault="00DE3781">
      <w:pPr>
        <w:pStyle w:val="a4"/>
        <w:numPr>
          <w:ilvl w:val="0"/>
          <w:numId w:val="19"/>
        </w:numPr>
        <w:tabs>
          <w:tab w:val="left" w:pos="381"/>
        </w:tabs>
        <w:spacing w:before="17" w:line="261" w:lineRule="auto"/>
        <w:ind w:right="57"/>
        <w:jc w:val="both"/>
        <w:rPr>
          <w:sz w:val="17"/>
        </w:rPr>
      </w:pPr>
      <w:r>
        <w:rPr>
          <w:color w:val="231F20"/>
          <w:sz w:val="17"/>
        </w:rPr>
        <w:t xml:space="preserve">Байр нь хэсэгчлэн эвдэрснээс болон бусад шалтгаанаар ашиглах боломжгүй болсон ба уг шалтгаан нь Б талаас үүдэлтэй биш бол түрээсийн төлбөрийг тухайн эвдрэлд </w:t>
      </w:r>
      <w:r>
        <w:rPr>
          <w:color w:val="231F20"/>
          <w:spacing w:val="6"/>
          <w:sz w:val="17"/>
        </w:rPr>
        <w:t xml:space="preserve">харгалзуулан </w:t>
      </w:r>
      <w:r>
        <w:rPr>
          <w:color w:val="231F20"/>
          <w:spacing w:val="5"/>
          <w:sz w:val="17"/>
        </w:rPr>
        <w:t>үнэ</w:t>
      </w:r>
      <w:r>
        <w:rPr>
          <w:color w:val="231F20"/>
          <w:spacing w:val="5"/>
          <w:sz w:val="17"/>
        </w:rPr>
        <w:t xml:space="preserve"> буулгана. Энэ </w:t>
      </w:r>
      <w:r>
        <w:rPr>
          <w:color w:val="231F20"/>
          <w:spacing w:val="6"/>
          <w:sz w:val="17"/>
        </w:rPr>
        <w:t xml:space="preserve">тохиолдолд </w:t>
      </w:r>
      <w:r>
        <w:rPr>
          <w:color w:val="231F20"/>
          <w:sz w:val="17"/>
        </w:rPr>
        <w:t xml:space="preserve">А ба Б талууд бууруулах </w:t>
      </w:r>
      <w:r>
        <w:rPr>
          <w:color w:val="231F20"/>
          <w:spacing w:val="2"/>
          <w:sz w:val="17"/>
        </w:rPr>
        <w:t>үнэ</w:t>
      </w:r>
      <w:r>
        <w:rPr>
          <w:color w:val="231F20"/>
          <w:spacing w:val="2"/>
          <w:sz w:val="17"/>
        </w:rPr>
        <w:t xml:space="preserve">, </w:t>
      </w:r>
      <w:r>
        <w:rPr>
          <w:color w:val="231F20"/>
          <w:sz w:val="17"/>
        </w:rPr>
        <w:t xml:space="preserve">хугацаа болон бусад </w:t>
      </w:r>
      <w:r>
        <w:rPr>
          <w:color w:val="231F20"/>
          <w:spacing w:val="2"/>
          <w:sz w:val="17"/>
        </w:rPr>
        <w:t>хэлэлцээ</w:t>
      </w:r>
      <w:r>
        <w:rPr>
          <w:color w:val="231F20"/>
          <w:spacing w:val="2"/>
          <w:sz w:val="17"/>
        </w:rPr>
        <w:t xml:space="preserve">р </w:t>
      </w:r>
      <w:r>
        <w:rPr>
          <w:color w:val="231F20"/>
          <w:sz w:val="17"/>
        </w:rPr>
        <w:t>хийж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A52AA8" w:rsidRDefault="00DE3781">
      <w:pPr>
        <w:pStyle w:val="a4"/>
        <w:numPr>
          <w:ilvl w:val="0"/>
          <w:numId w:val="19"/>
        </w:numPr>
        <w:tabs>
          <w:tab w:val="left" w:pos="381"/>
        </w:tabs>
        <w:spacing w:line="261" w:lineRule="auto"/>
        <w:ind w:right="56"/>
        <w:jc w:val="both"/>
        <w:rPr>
          <w:sz w:val="17"/>
        </w:rPr>
      </w:pPr>
      <w:r>
        <w:rPr>
          <w:color w:val="231F20"/>
          <w:sz w:val="17"/>
        </w:rPr>
        <w:t xml:space="preserve">Хэрэв байрны зарим хэсгийг алдсан, бусад шалтгаанаар </w:t>
      </w:r>
      <w:r>
        <w:rPr>
          <w:color w:val="231F20"/>
          <w:spacing w:val="2"/>
          <w:sz w:val="17"/>
        </w:rPr>
        <w:t xml:space="preserve">ашиглах </w:t>
      </w:r>
      <w:r>
        <w:rPr>
          <w:color w:val="231F20"/>
          <w:spacing w:val="3"/>
          <w:sz w:val="17"/>
        </w:rPr>
        <w:t xml:space="preserve">боломжгүй бөгөөд үлдсэн хэсэг </w:t>
      </w:r>
      <w:r>
        <w:rPr>
          <w:color w:val="231F20"/>
          <w:sz w:val="17"/>
        </w:rPr>
        <w:t xml:space="preserve">нь </w:t>
      </w:r>
      <w:r>
        <w:rPr>
          <w:color w:val="231F20"/>
          <w:spacing w:val="3"/>
          <w:sz w:val="17"/>
        </w:rPr>
        <w:t xml:space="preserve">хэрэглэгч </w:t>
      </w:r>
      <w:r>
        <w:rPr>
          <w:color w:val="231F20"/>
          <w:sz w:val="17"/>
        </w:rPr>
        <w:t>түрээслэгчийн зорилгод хүрч чадахгүй бол энэхүү гэрээг цуцалж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A52AA8" w:rsidRDefault="00A52AA8">
      <w:pPr>
        <w:pStyle w:val="a3"/>
        <w:spacing w:before="1"/>
        <w:rPr>
          <w:sz w:val="18"/>
        </w:rPr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447"/>
        </w:tabs>
        <w:ind w:left="446" w:hanging="237"/>
        <w:jc w:val="both"/>
      </w:pP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Гэрээний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төгсгөл</w:t>
      </w:r>
    </w:p>
    <w:p w:rsidR="00A52AA8" w:rsidRDefault="00DE3781">
      <w:pPr>
        <w:pStyle w:val="a3"/>
        <w:spacing w:before="17" w:line="261" w:lineRule="auto"/>
        <w:ind w:left="210" w:right="49"/>
        <w:jc w:val="both"/>
      </w:pPr>
      <w:r>
        <w:rPr>
          <w:color w:val="231F20"/>
        </w:rPr>
        <w:t>Хэрэв байр нь бүхэлдээ эвдрэх ба бусад шалтгаанаар ашиглах боломжгүй болох тохиолдолд энэхүү гэрээг дуусгавар болгоно.</w:t>
      </w:r>
    </w:p>
    <w:p w:rsidR="00A52AA8" w:rsidRDefault="00DE3781">
      <w:pPr>
        <w:pStyle w:val="3"/>
        <w:numPr>
          <w:ilvl w:val="0"/>
          <w:numId w:val="28"/>
        </w:numPr>
        <w:tabs>
          <w:tab w:val="left" w:pos="447"/>
        </w:tabs>
        <w:spacing w:before="79"/>
        <w:ind w:left="446" w:hanging="237"/>
        <w:jc w:val="both"/>
      </w:pPr>
      <w:r>
        <w:rPr>
          <w:color w:val="231F20"/>
        </w:rPr>
        <w:br w:type="column"/>
      </w: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Байр хүлээлгэж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өгөх</w:t>
      </w:r>
    </w:p>
    <w:p w:rsidR="00A52AA8" w:rsidRDefault="00DE3781">
      <w:pPr>
        <w:pStyle w:val="a3"/>
        <w:spacing w:before="17" w:line="261" w:lineRule="auto"/>
        <w:ind w:left="380" w:right="406" w:hanging="171"/>
        <w:jc w:val="both"/>
      </w:pPr>
      <w:r>
        <w:rPr>
          <w:color w:val="231F20"/>
        </w:rPr>
        <w:t>1. Б тал нь гэрээг дуусгавар болох өдөр (А тал нь энэхүү гэрээний 2-3-т заасан мэдэгдэл хүргүүлээгүй бө</w:t>
      </w:r>
      <w:r>
        <w:rPr>
          <w:color w:val="231F20"/>
        </w:rPr>
        <w:t xml:space="preserve">гөөд 2-4- т </w:t>
      </w:r>
      <w:r>
        <w:rPr>
          <w:color w:val="231F20"/>
          <w:spacing w:val="2"/>
        </w:rPr>
        <w:t xml:space="preserve">заасны дагуу </w:t>
      </w:r>
      <w:r>
        <w:rPr>
          <w:color w:val="231F20"/>
        </w:rPr>
        <w:t xml:space="preserve">мэдэгдлийг </w:t>
      </w:r>
      <w:r>
        <w:rPr>
          <w:color w:val="231F20"/>
          <w:spacing w:val="2"/>
        </w:rPr>
        <w:t xml:space="preserve">бичгээр хүргүүлсэн </w:t>
      </w:r>
      <w:proofErr w:type="gramStart"/>
      <w:r>
        <w:rPr>
          <w:color w:val="231F20"/>
          <w:spacing w:val="3"/>
        </w:rPr>
        <w:t>өдрөөс</w:t>
      </w:r>
      <w:r>
        <w:rPr>
          <w:color w:val="231F20"/>
          <w:spacing w:val="3"/>
        </w:rPr>
        <w:t xml:space="preserve">  </w:t>
      </w:r>
      <w:r>
        <w:rPr>
          <w:color w:val="231F20"/>
        </w:rPr>
        <w:t>6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3"/>
        </w:rPr>
        <w:t xml:space="preserve">сарын дараа) </w:t>
      </w:r>
      <w:r>
        <w:rPr>
          <w:color w:val="231F20"/>
          <w:spacing w:val="2"/>
        </w:rPr>
        <w:t xml:space="preserve">хүртэл байрыг </w:t>
      </w:r>
      <w:r>
        <w:rPr>
          <w:color w:val="231F20"/>
          <w:spacing w:val="3"/>
        </w:rPr>
        <w:t xml:space="preserve">заавал хүлээлгэж </w:t>
      </w:r>
      <w:r>
        <w:rPr>
          <w:color w:val="231F20"/>
          <w:spacing w:val="4"/>
        </w:rPr>
        <w:t>өгөх</w:t>
      </w:r>
      <w:r>
        <w:rPr>
          <w:color w:val="231F20"/>
          <w:spacing w:val="4"/>
        </w:rPr>
        <w:t xml:space="preserve"> ёстой. (10-р </w:t>
      </w:r>
      <w:r>
        <w:rPr>
          <w:color w:val="231F20"/>
          <w:spacing w:val="5"/>
        </w:rPr>
        <w:t xml:space="preserve">зүйлийн заалтын </w:t>
      </w:r>
      <w:r>
        <w:rPr>
          <w:color w:val="231F20"/>
          <w:spacing w:val="4"/>
        </w:rPr>
        <w:t xml:space="preserve">дагуу </w:t>
      </w:r>
      <w:r>
        <w:rPr>
          <w:color w:val="231F20"/>
          <w:spacing w:val="5"/>
        </w:rPr>
        <w:t xml:space="preserve">гэрээг </w:t>
      </w:r>
      <w:r>
        <w:rPr>
          <w:color w:val="231F20"/>
          <w:spacing w:val="6"/>
        </w:rPr>
        <w:t xml:space="preserve">цуцалсан </w:t>
      </w:r>
      <w:r>
        <w:rPr>
          <w:color w:val="231F20"/>
        </w:rPr>
        <w:t>тохиолдолд нэн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даруйд)</w:t>
      </w:r>
    </w:p>
    <w:p w:rsidR="00A52AA8" w:rsidRDefault="00A52AA8">
      <w:pPr>
        <w:pStyle w:val="a3"/>
        <w:spacing w:before="2"/>
        <w:rPr>
          <w:sz w:val="18"/>
        </w:rPr>
      </w:pPr>
    </w:p>
    <w:p w:rsidR="00A52AA8" w:rsidRDefault="00DE3781">
      <w:pPr>
        <w:pStyle w:val="3"/>
        <w:numPr>
          <w:ilvl w:val="0"/>
          <w:numId w:val="28"/>
        </w:numPr>
        <w:tabs>
          <w:tab w:val="left" w:pos="447"/>
        </w:tabs>
        <w:spacing w:before="1" w:line="261" w:lineRule="auto"/>
        <w:ind w:left="1558" w:right="610" w:hanging="1348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Хүлээлгэж өгөхдөө анхны нөхцөлийг сэргээх</w:t>
      </w:r>
    </w:p>
    <w:p w:rsidR="00A52AA8" w:rsidRDefault="00DE3781">
      <w:pPr>
        <w:pStyle w:val="a4"/>
        <w:numPr>
          <w:ilvl w:val="0"/>
          <w:numId w:val="18"/>
        </w:numPr>
        <w:tabs>
          <w:tab w:val="left" w:pos="381"/>
        </w:tabs>
        <w:spacing w:line="261" w:lineRule="auto"/>
        <w:ind w:right="398"/>
        <w:jc w:val="both"/>
        <w:rPr>
          <w:sz w:val="17"/>
        </w:rPr>
      </w:pPr>
      <w:r>
        <w:rPr>
          <w:color w:val="231F20"/>
          <w:spacing w:val="10"/>
          <w:sz w:val="17"/>
        </w:rPr>
        <w:t xml:space="preserve">Энгийн </w:t>
      </w:r>
      <w:r>
        <w:rPr>
          <w:color w:val="231F20"/>
          <w:spacing w:val="11"/>
          <w:sz w:val="17"/>
        </w:rPr>
        <w:t xml:space="preserve">хэрэглээний </w:t>
      </w:r>
      <w:r>
        <w:rPr>
          <w:color w:val="231F20"/>
          <w:spacing w:val="10"/>
          <w:sz w:val="17"/>
        </w:rPr>
        <w:t xml:space="preserve">явцад гарсан </w:t>
      </w:r>
      <w:r>
        <w:rPr>
          <w:color w:val="231F20"/>
          <w:spacing w:val="4"/>
          <w:sz w:val="17"/>
        </w:rPr>
        <w:t xml:space="preserve">ба </w:t>
      </w:r>
      <w:r>
        <w:rPr>
          <w:color w:val="231F20"/>
          <w:spacing w:val="13"/>
          <w:sz w:val="17"/>
        </w:rPr>
        <w:t xml:space="preserve">насжилттай </w:t>
      </w:r>
      <w:r>
        <w:rPr>
          <w:color w:val="231F20"/>
          <w:sz w:val="17"/>
        </w:rPr>
        <w:t xml:space="preserve">холбоотой элэгдэл хорогдлоос бусад тохиолдолд Б тал </w:t>
      </w:r>
      <w:r>
        <w:rPr>
          <w:color w:val="231F20"/>
          <w:spacing w:val="2"/>
          <w:sz w:val="17"/>
        </w:rPr>
        <w:t xml:space="preserve">нь </w:t>
      </w:r>
      <w:r>
        <w:rPr>
          <w:color w:val="231F20"/>
          <w:spacing w:val="3"/>
          <w:sz w:val="17"/>
        </w:rPr>
        <w:t xml:space="preserve">байрны </w:t>
      </w:r>
      <w:r>
        <w:rPr>
          <w:color w:val="231F20"/>
          <w:spacing w:val="4"/>
          <w:sz w:val="17"/>
        </w:rPr>
        <w:t xml:space="preserve">анхны нөхцөлийг сэргээж хүлээлгэж </w:t>
      </w:r>
      <w:r>
        <w:rPr>
          <w:color w:val="231F20"/>
          <w:spacing w:val="5"/>
          <w:sz w:val="17"/>
        </w:rPr>
        <w:t>өгнө</w:t>
      </w:r>
      <w:r>
        <w:rPr>
          <w:color w:val="231F20"/>
          <w:spacing w:val="5"/>
          <w:sz w:val="17"/>
        </w:rPr>
        <w:t xml:space="preserve">. </w:t>
      </w:r>
      <w:r>
        <w:rPr>
          <w:color w:val="231F20"/>
          <w:spacing w:val="6"/>
          <w:sz w:val="17"/>
        </w:rPr>
        <w:t xml:space="preserve">Харин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6"/>
          <w:sz w:val="17"/>
        </w:rPr>
        <w:t xml:space="preserve">талаас </w:t>
      </w:r>
      <w:r>
        <w:rPr>
          <w:color w:val="231F20"/>
          <w:spacing w:val="7"/>
          <w:sz w:val="17"/>
        </w:rPr>
        <w:t xml:space="preserve">хамааралгүйгээр үүссэн </w:t>
      </w:r>
      <w:r>
        <w:rPr>
          <w:color w:val="231F20"/>
          <w:spacing w:val="6"/>
          <w:sz w:val="17"/>
        </w:rPr>
        <w:t xml:space="preserve">эвдрэлийг </w:t>
      </w:r>
      <w:r>
        <w:rPr>
          <w:color w:val="231F20"/>
          <w:sz w:val="17"/>
        </w:rPr>
        <w:t>нөхөн сэргээх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шаардлагагүй.</w:t>
      </w:r>
    </w:p>
    <w:p w:rsidR="00A52AA8" w:rsidRDefault="00DE3781">
      <w:pPr>
        <w:pStyle w:val="a4"/>
        <w:numPr>
          <w:ilvl w:val="0"/>
          <w:numId w:val="18"/>
        </w:numPr>
        <w:tabs>
          <w:tab w:val="left" w:pos="381"/>
        </w:tabs>
        <w:spacing w:line="261" w:lineRule="auto"/>
        <w:ind w:right="408"/>
        <w:jc w:val="both"/>
        <w:rPr>
          <w:sz w:val="17"/>
        </w:rPr>
      </w:pPr>
      <w:r>
        <w:rPr>
          <w:color w:val="231F20"/>
          <w:sz w:val="17"/>
        </w:rPr>
        <w:t xml:space="preserve">Байр хүлээлцэх үед, гэрээнд тусгай гэрээг хавсаргасан бол уг </w:t>
      </w:r>
      <w:r>
        <w:rPr>
          <w:color w:val="231F20"/>
          <w:spacing w:val="3"/>
          <w:sz w:val="17"/>
        </w:rPr>
        <w:t xml:space="preserve">тусгай </w:t>
      </w:r>
      <w:r>
        <w:rPr>
          <w:color w:val="231F20"/>
          <w:spacing w:val="4"/>
          <w:sz w:val="17"/>
        </w:rPr>
        <w:t xml:space="preserve">гэрээг </w:t>
      </w:r>
      <w:r>
        <w:rPr>
          <w:color w:val="231F20"/>
          <w:spacing w:val="3"/>
          <w:sz w:val="17"/>
        </w:rPr>
        <w:t xml:space="preserve">оролцуулан хавсралт </w:t>
      </w:r>
      <w:r>
        <w:rPr>
          <w:color w:val="231F20"/>
          <w:spacing w:val="2"/>
          <w:sz w:val="17"/>
        </w:rPr>
        <w:t xml:space="preserve">5-д </w:t>
      </w:r>
      <w:r>
        <w:rPr>
          <w:color w:val="231F20"/>
          <w:spacing w:val="4"/>
          <w:sz w:val="17"/>
        </w:rPr>
        <w:t xml:space="preserve">заасан </w:t>
      </w:r>
      <w:r>
        <w:rPr>
          <w:color w:val="231F20"/>
          <w:sz w:val="17"/>
        </w:rPr>
        <w:t>заалтын дагуу Б талын гүйцэтгэх анхны байдалд хэрхэн сэргээх талаар А ба Б талууд хэлэлцэж</w:t>
      </w:r>
      <w:r>
        <w:rPr>
          <w:color w:val="231F20"/>
          <w:spacing w:val="-16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A52AA8" w:rsidRDefault="00A52AA8">
      <w:pPr>
        <w:pStyle w:val="a3"/>
        <w:rPr>
          <w:sz w:val="18"/>
        </w:rPr>
      </w:pPr>
    </w:p>
    <w:p w:rsidR="00A52AA8" w:rsidRDefault="00DE3781">
      <w:pPr>
        <w:pStyle w:val="3"/>
        <w:ind w:left="210"/>
      </w:pPr>
      <w:r>
        <w:rPr>
          <w:color w:val="231F20"/>
        </w:rPr>
        <w:t>16-р зүйл: Байранд нэвтрэх</w:t>
      </w:r>
    </w:p>
    <w:p w:rsidR="00A52AA8" w:rsidRDefault="00DE3781">
      <w:pPr>
        <w:pStyle w:val="a4"/>
        <w:numPr>
          <w:ilvl w:val="0"/>
          <w:numId w:val="17"/>
        </w:numPr>
        <w:tabs>
          <w:tab w:val="left" w:pos="381"/>
        </w:tabs>
        <w:spacing w:before="17" w:line="261" w:lineRule="auto"/>
        <w:ind w:right="411"/>
        <w:jc w:val="both"/>
        <w:rPr>
          <w:sz w:val="17"/>
        </w:rPr>
      </w:pPr>
      <w:r>
        <w:rPr>
          <w:color w:val="231F20"/>
          <w:sz w:val="17"/>
        </w:rPr>
        <w:t>А тал нь байрны галын аю</w:t>
      </w:r>
      <w:r>
        <w:rPr>
          <w:color w:val="231F20"/>
          <w:sz w:val="17"/>
        </w:rPr>
        <w:t>улаас урьдчилан сэргийлэх, бүтээцийн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бүрэн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бүтэн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байдал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болон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3"/>
          <w:sz w:val="17"/>
        </w:rPr>
        <w:t>бусад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үйлчилгээний</w:t>
      </w:r>
      <w:r>
        <w:rPr>
          <w:color w:val="231F20"/>
          <w:sz w:val="17"/>
        </w:rPr>
        <w:t xml:space="preserve"> </w:t>
      </w:r>
      <w:r>
        <w:rPr>
          <w:color w:val="231F20"/>
          <w:spacing w:val="4"/>
          <w:sz w:val="17"/>
        </w:rPr>
        <w:t xml:space="preserve">зорилгоор байранд нэвтрэх шаардлага </w:t>
      </w:r>
      <w:r>
        <w:rPr>
          <w:color w:val="231F20"/>
          <w:spacing w:val="5"/>
          <w:sz w:val="17"/>
        </w:rPr>
        <w:t>үүссэн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2"/>
          <w:sz w:val="17"/>
        </w:rPr>
        <w:t xml:space="preserve">бол </w:t>
      </w:r>
      <w:r>
        <w:rPr>
          <w:color w:val="231F20"/>
          <w:sz w:val="17"/>
        </w:rPr>
        <w:t xml:space="preserve">Б талаас зөвшөөрөл </w:t>
      </w:r>
      <w:r>
        <w:rPr>
          <w:color w:val="231F20"/>
          <w:spacing w:val="-3"/>
          <w:sz w:val="17"/>
        </w:rPr>
        <w:t xml:space="preserve">авч </w:t>
      </w:r>
      <w:r>
        <w:rPr>
          <w:color w:val="231F20"/>
          <w:sz w:val="17"/>
        </w:rPr>
        <w:t>орно.</w:t>
      </w:r>
    </w:p>
    <w:p w:rsidR="00A52AA8" w:rsidRDefault="00DE3781">
      <w:pPr>
        <w:pStyle w:val="a4"/>
        <w:numPr>
          <w:ilvl w:val="0"/>
          <w:numId w:val="17"/>
        </w:numPr>
        <w:tabs>
          <w:tab w:val="left" w:pos="381"/>
        </w:tabs>
        <w:spacing w:line="261" w:lineRule="auto"/>
        <w:ind w:right="404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нь </w:t>
      </w:r>
      <w:r>
        <w:rPr>
          <w:color w:val="231F20"/>
          <w:spacing w:val="6"/>
          <w:sz w:val="17"/>
        </w:rPr>
        <w:t xml:space="preserve">хүндэтгэх </w:t>
      </w:r>
      <w:r>
        <w:rPr>
          <w:color w:val="231F20"/>
          <w:spacing w:val="7"/>
          <w:sz w:val="17"/>
        </w:rPr>
        <w:t xml:space="preserve">шалтгаангүйгээр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6"/>
          <w:sz w:val="17"/>
        </w:rPr>
        <w:t xml:space="preserve">талыг </w:t>
      </w:r>
      <w:r>
        <w:rPr>
          <w:color w:val="231F20"/>
          <w:spacing w:val="8"/>
          <w:sz w:val="17"/>
        </w:rPr>
        <w:t xml:space="preserve">16-1-т </w:t>
      </w:r>
      <w:r>
        <w:rPr>
          <w:color w:val="231F20"/>
          <w:sz w:val="17"/>
        </w:rPr>
        <w:t>заасан шалтгааны дагуу байранд нэвтрэхийг татгалзаж болохгүй.</w:t>
      </w:r>
    </w:p>
    <w:p w:rsidR="00A52AA8" w:rsidRDefault="00DE3781">
      <w:pPr>
        <w:pStyle w:val="a4"/>
        <w:numPr>
          <w:ilvl w:val="0"/>
          <w:numId w:val="17"/>
        </w:numPr>
        <w:tabs>
          <w:tab w:val="left" w:pos="381"/>
        </w:tabs>
        <w:spacing w:line="261" w:lineRule="auto"/>
        <w:ind w:right="400"/>
        <w:jc w:val="both"/>
        <w:rPr>
          <w:sz w:val="17"/>
        </w:rPr>
      </w:pPr>
      <w:r>
        <w:rPr>
          <w:color w:val="231F20"/>
          <w:spacing w:val="9"/>
          <w:sz w:val="17"/>
        </w:rPr>
        <w:t xml:space="preserve">Энэхүү </w:t>
      </w:r>
      <w:r>
        <w:rPr>
          <w:color w:val="231F20"/>
          <w:spacing w:val="10"/>
          <w:sz w:val="17"/>
        </w:rPr>
        <w:t xml:space="preserve">гэрээг </w:t>
      </w:r>
      <w:r>
        <w:rPr>
          <w:color w:val="231F20"/>
          <w:spacing w:val="9"/>
          <w:sz w:val="17"/>
        </w:rPr>
        <w:t xml:space="preserve">дуусгавар болсны дараа </w:t>
      </w:r>
      <w:r>
        <w:rPr>
          <w:color w:val="231F20"/>
          <w:spacing w:val="6"/>
          <w:sz w:val="17"/>
        </w:rPr>
        <w:t xml:space="preserve">уг </w:t>
      </w:r>
      <w:r>
        <w:rPr>
          <w:color w:val="231F20"/>
          <w:spacing w:val="11"/>
          <w:sz w:val="17"/>
        </w:rPr>
        <w:t>байрыг</w:t>
      </w:r>
      <w:r>
        <w:rPr>
          <w:color w:val="231F20"/>
          <w:spacing w:val="69"/>
          <w:sz w:val="17"/>
        </w:rPr>
        <w:t xml:space="preserve"> </w:t>
      </w:r>
      <w:r>
        <w:rPr>
          <w:color w:val="231F20"/>
          <w:spacing w:val="5"/>
          <w:sz w:val="17"/>
        </w:rPr>
        <w:t xml:space="preserve">түрээслэхээр </w:t>
      </w:r>
      <w:r>
        <w:rPr>
          <w:color w:val="231F20"/>
          <w:spacing w:val="4"/>
          <w:sz w:val="17"/>
        </w:rPr>
        <w:t xml:space="preserve">эсхүл авахаар төлөвлөж </w:t>
      </w:r>
      <w:r>
        <w:rPr>
          <w:color w:val="231F20"/>
          <w:spacing w:val="2"/>
          <w:sz w:val="17"/>
        </w:rPr>
        <w:t xml:space="preserve">буй </w:t>
      </w:r>
      <w:r>
        <w:rPr>
          <w:color w:val="231F20"/>
          <w:spacing w:val="3"/>
          <w:sz w:val="17"/>
        </w:rPr>
        <w:t xml:space="preserve">этгээд </w:t>
      </w:r>
      <w:r>
        <w:rPr>
          <w:color w:val="231F20"/>
          <w:spacing w:val="6"/>
          <w:sz w:val="17"/>
        </w:rPr>
        <w:t xml:space="preserve">нь </w:t>
      </w:r>
      <w:r>
        <w:rPr>
          <w:color w:val="231F20"/>
          <w:sz w:val="17"/>
        </w:rPr>
        <w:t>байр үзэхийг хүсвэл Б талаас зөвшөөрөл авсны үндсэн дээр А тал ба үзэгч нь байранд нэвтэрч орж</w:t>
      </w:r>
      <w:r>
        <w:rPr>
          <w:color w:val="231F20"/>
          <w:spacing w:val="-19"/>
          <w:sz w:val="17"/>
        </w:rPr>
        <w:t xml:space="preserve"> </w:t>
      </w:r>
      <w:r>
        <w:rPr>
          <w:color w:val="231F20"/>
          <w:sz w:val="17"/>
        </w:rPr>
        <w:t>бо</w:t>
      </w:r>
      <w:r>
        <w:rPr>
          <w:color w:val="231F20"/>
          <w:sz w:val="17"/>
        </w:rPr>
        <w:t>лно.</w:t>
      </w:r>
    </w:p>
    <w:p w:rsidR="00A52AA8" w:rsidRDefault="00DE3781">
      <w:pPr>
        <w:pStyle w:val="a4"/>
        <w:numPr>
          <w:ilvl w:val="0"/>
          <w:numId w:val="17"/>
        </w:numPr>
        <w:tabs>
          <w:tab w:val="left" w:pos="381"/>
        </w:tabs>
        <w:spacing w:line="261" w:lineRule="auto"/>
        <w:ind w:right="410"/>
        <w:jc w:val="both"/>
        <w:rPr>
          <w:sz w:val="17"/>
        </w:rPr>
      </w:pPr>
      <w:r>
        <w:rPr>
          <w:color w:val="231F20"/>
          <w:sz w:val="17"/>
        </w:rPr>
        <w:t xml:space="preserve">А тал нь галын осол газар авахаас урьдчилан сэргийлэх болон бусад онцгой байдлыг үед Б </w:t>
      </w:r>
      <w:r>
        <w:rPr>
          <w:color w:val="231F20"/>
          <w:spacing w:val="2"/>
          <w:sz w:val="17"/>
        </w:rPr>
        <w:t xml:space="preserve">талаас </w:t>
      </w:r>
      <w:r>
        <w:rPr>
          <w:color w:val="231F20"/>
          <w:spacing w:val="3"/>
          <w:sz w:val="17"/>
        </w:rPr>
        <w:t xml:space="preserve">зөвшөөрөл </w:t>
      </w:r>
      <w:r>
        <w:rPr>
          <w:color w:val="231F20"/>
          <w:sz w:val="17"/>
        </w:rPr>
        <w:t>авалгүйгээр байранд нэвтэрч болно. Хэрэв А тал нь Б талын эзгүйд зөвшөөрөлгүйгээр байранд нэвтэрсэн бол энэ тухайгаа заавал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мэдэгдэнэ.</w:t>
      </w:r>
    </w:p>
    <w:p w:rsidR="00A52AA8" w:rsidRDefault="00A52AA8">
      <w:pPr>
        <w:pStyle w:val="a3"/>
        <w:spacing w:before="9"/>
      </w:pPr>
    </w:p>
    <w:p w:rsidR="00A52AA8" w:rsidRDefault="00DE3781">
      <w:pPr>
        <w:pStyle w:val="3"/>
        <w:numPr>
          <w:ilvl w:val="0"/>
          <w:numId w:val="16"/>
        </w:numPr>
        <w:tabs>
          <w:tab w:val="left" w:pos="447"/>
        </w:tabs>
        <w:spacing w:before="1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</w:t>
      </w:r>
      <w:r>
        <w:rPr>
          <w:color w:val="231F20"/>
        </w:rPr>
        <w:t>: Батлан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даагч</w:t>
      </w:r>
    </w:p>
    <w:p w:rsidR="00A52AA8" w:rsidRDefault="00DE3781">
      <w:pPr>
        <w:pStyle w:val="a4"/>
        <w:numPr>
          <w:ilvl w:val="0"/>
          <w:numId w:val="15"/>
        </w:numPr>
        <w:tabs>
          <w:tab w:val="left" w:pos="381"/>
        </w:tabs>
        <w:spacing w:before="17" w:line="261" w:lineRule="auto"/>
        <w:ind w:right="397"/>
        <w:jc w:val="both"/>
        <w:rPr>
          <w:sz w:val="17"/>
        </w:rPr>
      </w:pPr>
      <w:r>
        <w:rPr>
          <w:color w:val="231F20"/>
          <w:sz w:val="17"/>
        </w:rPr>
        <w:t xml:space="preserve">Батлан даагч (цаашид "В тал" гэх) нь энэхүү гэрээнээс </w:t>
      </w:r>
      <w:r>
        <w:rPr>
          <w:color w:val="231F20"/>
          <w:spacing w:val="12"/>
          <w:sz w:val="17"/>
        </w:rPr>
        <w:t>үүдсэн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10"/>
          <w:sz w:val="17"/>
        </w:rPr>
        <w:t xml:space="preserve">талын </w:t>
      </w:r>
      <w:r>
        <w:rPr>
          <w:color w:val="231F20"/>
          <w:spacing w:val="11"/>
          <w:sz w:val="17"/>
        </w:rPr>
        <w:t>өрийг</w:t>
      </w:r>
      <w:r>
        <w:rPr>
          <w:color w:val="231F20"/>
          <w:spacing w:val="11"/>
          <w:sz w:val="17"/>
        </w:rPr>
        <w:t xml:space="preserve"> хамтран </w:t>
      </w:r>
      <w:r>
        <w:rPr>
          <w:color w:val="231F20"/>
          <w:spacing w:val="12"/>
          <w:sz w:val="17"/>
        </w:rPr>
        <w:t xml:space="preserve">хариуцна. </w:t>
      </w:r>
      <w:r>
        <w:rPr>
          <w:color w:val="231F20"/>
          <w:spacing w:val="14"/>
          <w:sz w:val="17"/>
        </w:rPr>
        <w:t xml:space="preserve">Гэрээг </w:t>
      </w:r>
      <w:r>
        <w:rPr>
          <w:color w:val="231F20"/>
          <w:sz w:val="17"/>
        </w:rPr>
        <w:t>шинэчилсэн тохиолдолд мөн адил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байна.</w:t>
      </w:r>
    </w:p>
    <w:p w:rsidR="00A52AA8" w:rsidRDefault="00DE3781">
      <w:pPr>
        <w:pStyle w:val="a4"/>
        <w:numPr>
          <w:ilvl w:val="0"/>
          <w:numId w:val="15"/>
        </w:numPr>
        <w:tabs>
          <w:tab w:val="left" w:pos="381"/>
        </w:tabs>
        <w:spacing w:line="194" w:lineRule="exact"/>
        <w:jc w:val="both"/>
        <w:rPr>
          <w:sz w:val="17"/>
        </w:rPr>
      </w:pPr>
      <w:r>
        <w:rPr>
          <w:color w:val="231F20"/>
          <w:sz w:val="17"/>
        </w:rPr>
        <w:t xml:space="preserve">В талын </w:t>
      </w:r>
      <w:r>
        <w:rPr>
          <w:color w:val="231F20"/>
          <w:spacing w:val="2"/>
          <w:sz w:val="17"/>
        </w:rPr>
        <w:t xml:space="preserve">хариуцах мөнгөн </w:t>
      </w:r>
      <w:r>
        <w:rPr>
          <w:color w:val="231F20"/>
          <w:sz w:val="17"/>
        </w:rPr>
        <w:t xml:space="preserve">дүн нь </w:t>
      </w:r>
      <w:r>
        <w:rPr>
          <w:color w:val="231F20"/>
          <w:spacing w:val="2"/>
          <w:sz w:val="17"/>
        </w:rPr>
        <w:t xml:space="preserve">Анхны </w:t>
      </w:r>
      <w:r>
        <w:rPr>
          <w:color w:val="231F20"/>
          <w:sz w:val="17"/>
        </w:rPr>
        <w:t>баримт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2"/>
          <w:sz w:val="17"/>
        </w:rPr>
        <w:t>бичиг</w:t>
      </w:r>
    </w:p>
    <w:p w:rsidR="00A52AA8" w:rsidRDefault="00DE3781">
      <w:pPr>
        <w:pStyle w:val="a3"/>
        <w:spacing w:before="17" w:line="261" w:lineRule="auto"/>
        <w:ind w:left="380" w:right="413"/>
        <w:jc w:val="both"/>
      </w:pPr>
      <w:r>
        <w:rPr>
          <w:color w:val="231F20"/>
        </w:rPr>
        <w:t xml:space="preserve">(6) </w:t>
      </w:r>
      <w:proofErr w:type="gramStart"/>
      <w:r>
        <w:rPr>
          <w:color w:val="231F20"/>
        </w:rPr>
        <w:t>болон</w:t>
      </w:r>
      <w:proofErr w:type="gramEnd"/>
      <w:r>
        <w:rPr>
          <w:color w:val="231F20"/>
        </w:rPr>
        <w:t xml:space="preserve"> тамга гарын үсэгтэй хэсэгт заасан хэмжээгээр хязгаарлагдана.</w:t>
      </w:r>
    </w:p>
    <w:p w:rsidR="00A52AA8" w:rsidRDefault="00DE3781">
      <w:pPr>
        <w:pStyle w:val="a4"/>
        <w:numPr>
          <w:ilvl w:val="0"/>
          <w:numId w:val="15"/>
        </w:numPr>
        <w:tabs>
          <w:tab w:val="left" w:pos="381"/>
        </w:tabs>
        <w:spacing w:line="261" w:lineRule="auto"/>
        <w:ind w:right="413"/>
        <w:jc w:val="both"/>
        <w:rPr>
          <w:sz w:val="17"/>
        </w:rPr>
      </w:pPr>
      <w:r>
        <w:rPr>
          <w:color w:val="231F20"/>
          <w:sz w:val="17"/>
        </w:rPr>
        <w:t>В талын хариуцах төлбөрийн үүрэг нь Б тал эсвэл В тал нас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барсан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3"/>
          <w:sz w:val="17"/>
        </w:rPr>
        <w:t>тохиолдолд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мөнгөн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дүнгээр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тодорхойлогдоно.</w:t>
      </w:r>
    </w:p>
    <w:p w:rsidR="00A52AA8" w:rsidRDefault="00DE3781">
      <w:pPr>
        <w:pStyle w:val="a4"/>
        <w:numPr>
          <w:ilvl w:val="0"/>
          <w:numId w:val="15"/>
        </w:numPr>
        <w:tabs>
          <w:tab w:val="left" w:pos="381"/>
        </w:tabs>
        <w:spacing w:line="261" w:lineRule="auto"/>
        <w:ind w:right="401"/>
        <w:jc w:val="both"/>
        <w:rPr>
          <w:sz w:val="17"/>
        </w:rPr>
      </w:pPr>
      <w:r>
        <w:rPr>
          <w:color w:val="231F20"/>
          <w:sz w:val="17"/>
        </w:rPr>
        <w:t xml:space="preserve">Хэрэв В тал А талаас түрээсийн төлбөр, үйлчилгээний </w:t>
      </w:r>
      <w:r>
        <w:rPr>
          <w:color w:val="231F20"/>
          <w:spacing w:val="8"/>
          <w:sz w:val="17"/>
        </w:rPr>
        <w:t xml:space="preserve">зардал, зөрчлийн </w:t>
      </w:r>
      <w:r>
        <w:rPr>
          <w:color w:val="231F20"/>
          <w:spacing w:val="3"/>
          <w:sz w:val="17"/>
        </w:rPr>
        <w:t xml:space="preserve">ба </w:t>
      </w:r>
      <w:r>
        <w:rPr>
          <w:color w:val="231F20"/>
          <w:spacing w:val="7"/>
          <w:sz w:val="17"/>
        </w:rPr>
        <w:t>хохир</w:t>
      </w:r>
      <w:r>
        <w:rPr>
          <w:color w:val="231F20"/>
          <w:spacing w:val="7"/>
          <w:sz w:val="17"/>
        </w:rPr>
        <w:t xml:space="preserve">лын </w:t>
      </w:r>
      <w:r>
        <w:rPr>
          <w:color w:val="231F20"/>
          <w:spacing w:val="8"/>
          <w:sz w:val="17"/>
        </w:rPr>
        <w:t xml:space="preserve">хэмжээ, </w:t>
      </w:r>
      <w:r>
        <w:rPr>
          <w:color w:val="231F20"/>
          <w:spacing w:val="10"/>
          <w:sz w:val="17"/>
        </w:rPr>
        <w:t xml:space="preserve">төлбөрийн </w:t>
      </w:r>
      <w:r>
        <w:rPr>
          <w:color w:val="231F20"/>
          <w:sz w:val="17"/>
        </w:rPr>
        <w:t>үлдэгдэл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зэрэг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Б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талын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төлбөртэй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3"/>
          <w:sz w:val="17"/>
        </w:rPr>
        <w:t>холбоотой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мэдээллийг хүсвэл А тал уг мэдээллийг удаахгүйгээр гаргаж</w:t>
      </w:r>
      <w:r>
        <w:rPr>
          <w:color w:val="231F20"/>
          <w:spacing w:val="-28"/>
          <w:sz w:val="17"/>
        </w:rPr>
        <w:t xml:space="preserve"> </w:t>
      </w:r>
      <w:r>
        <w:rPr>
          <w:color w:val="231F20"/>
          <w:sz w:val="17"/>
        </w:rPr>
        <w:t>өгнө</w:t>
      </w:r>
      <w:r>
        <w:rPr>
          <w:color w:val="231F20"/>
          <w:sz w:val="17"/>
        </w:rPr>
        <w:t>.</w:t>
      </w:r>
    </w:p>
    <w:p w:rsidR="00A52AA8" w:rsidRDefault="00A52AA8">
      <w:pPr>
        <w:pStyle w:val="a3"/>
        <w:spacing w:before="1"/>
        <w:rPr>
          <w:sz w:val="18"/>
        </w:rPr>
      </w:pPr>
    </w:p>
    <w:p w:rsidR="00A52AA8" w:rsidRDefault="00DE3781">
      <w:pPr>
        <w:pStyle w:val="3"/>
        <w:numPr>
          <w:ilvl w:val="0"/>
          <w:numId w:val="16"/>
        </w:numPr>
        <w:tabs>
          <w:tab w:val="left" w:pos="447"/>
        </w:tabs>
        <w:spacing w:before="1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Дахин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гэрээ</w:t>
      </w:r>
    </w:p>
    <w:p w:rsidR="00A52AA8" w:rsidRDefault="00DE3781">
      <w:pPr>
        <w:pStyle w:val="a4"/>
        <w:numPr>
          <w:ilvl w:val="0"/>
          <w:numId w:val="14"/>
        </w:numPr>
        <w:tabs>
          <w:tab w:val="left" w:pos="381"/>
        </w:tabs>
        <w:spacing w:before="17" w:line="261" w:lineRule="auto"/>
        <w:ind w:right="406"/>
        <w:jc w:val="both"/>
        <w:rPr>
          <w:sz w:val="17"/>
        </w:rPr>
      </w:pPr>
      <w:r>
        <w:rPr>
          <w:color w:val="231F20"/>
          <w:spacing w:val="4"/>
          <w:sz w:val="17"/>
        </w:rPr>
        <w:t xml:space="preserve">Хэрэв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3"/>
          <w:sz w:val="17"/>
        </w:rPr>
        <w:t xml:space="preserve">тал </w:t>
      </w:r>
      <w:r>
        <w:rPr>
          <w:color w:val="231F20"/>
          <w:spacing w:val="4"/>
          <w:sz w:val="17"/>
        </w:rPr>
        <w:t xml:space="preserve">дахин </w:t>
      </w:r>
      <w:r>
        <w:rPr>
          <w:color w:val="231F20"/>
          <w:spacing w:val="5"/>
          <w:sz w:val="17"/>
        </w:rPr>
        <w:t xml:space="preserve">гэрээ </w:t>
      </w:r>
      <w:r>
        <w:rPr>
          <w:color w:val="231F20"/>
          <w:spacing w:val="4"/>
          <w:sz w:val="17"/>
        </w:rPr>
        <w:t xml:space="preserve">байгуулах </w:t>
      </w:r>
      <w:r>
        <w:rPr>
          <w:color w:val="231F20"/>
          <w:spacing w:val="5"/>
          <w:sz w:val="17"/>
        </w:rPr>
        <w:t xml:space="preserve">хүсэлтэй байгаа </w:t>
      </w:r>
      <w:r>
        <w:rPr>
          <w:color w:val="231F20"/>
          <w:sz w:val="17"/>
        </w:rPr>
        <w:t>бол энэ тухай 2-р зүйлийн 3 дахь хэсэгт заасан бичгээр мэдэгдэл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хүргүүлнэ.</w:t>
      </w:r>
    </w:p>
    <w:p w:rsidR="00A52AA8" w:rsidRDefault="00DE3781">
      <w:pPr>
        <w:pStyle w:val="a4"/>
        <w:numPr>
          <w:ilvl w:val="0"/>
          <w:numId w:val="14"/>
        </w:numPr>
        <w:tabs>
          <w:tab w:val="left" w:pos="381"/>
        </w:tabs>
        <w:spacing w:line="261" w:lineRule="auto"/>
        <w:ind w:right="403"/>
        <w:jc w:val="both"/>
        <w:rPr>
          <w:sz w:val="17"/>
        </w:rPr>
      </w:pPr>
      <w:r>
        <w:rPr>
          <w:color w:val="231F20"/>
          <w:spacing w:val="3"/>
          <w:sz w:val="17"/>
        </w:rPr>
        <w:t xml:space="preserve">Дахин гэрээ </w:t>
      </w:r>
      <w:r>
        <w:rPr>
          <w:color w:val="231F20"/>
          <w:spacing w:val="2"/>
          <w:sz w:val="17"/>
        </w:rPr>
        <w:t xml:space="preserve">байгуулагдсан </w:t>
      </w:r>
      <w:r>
        <w:rPr>
          <w:color w:val="231F20"/>
          <w:sz w:val="17"/>
        </w:rPr>
        <w:t xml:space="preserve">бол </w:t>
      </w:r>
      <w:r>
        <w:rPr>
          <w:color w:val="231F20"/>
          <w:spacing w:val="3"/>
          <w:sz w:val="17"/>
        </w:rPr>
        <w:t xml:space="preserve">14-р зүйлийн </w:t>
      </w:r>
      <w:r>
        <w:rPr>
          <w:color w:val="231F20"/>
          <w:spacing w:val="4"/>
          <w:sz w:val="17"/>
        </w:rPr>
        <w:t xml:space="preserve">заалтыг </w:t>
      </w:r>
      <w:r>
        <w:rPr>
          <w:color w:val="231F20"/>
          <w:spacing w:val="6"/>
          <w:sz w:val="17"/>
        </w:rPr>
        <w:t xml:space="preserve">хэрэглэхгүй. </w:t>
      </w:r>
      <w:r>
        <w:rPr>
          <w:color w:val="231F20"/>
          <w:spacing w:val="5"/>
          <w:sz w:val="17"/>
        </w:rPr>
        <w:t xml:space="preserve">Энэ </w:t>
      </w:r>
      <w:r>
        <w:rPr>
          <w:color w:val="231F20"/>
          <w:spacing w:val="6"/>
          <w:sz w:val="17"/>
        </w:rPr>
        <w:t>тохиолдолд</w:t>
      </w:r>
      <w:proofErr w:type="gramStart"/>
      <w:r>
        <w:rPr>
          <w:color w:val="231F20"/>
          <w:spacing w:val="6"/>
          <w:sz w:val="17"/>
        </w:rPr>
        <w:t>,энэхүү</w:t>
      </w:r>
      <w:proofErr w:type="gramEnd"/>
      <w:r>
        <w:rPr>
          <w:color w:val="231F20"/>
          <w:spacing w:val="6"/>
          <w:sz w:val="17"/>
        </w:rPr>
        <w:t xml:space="preserve"> гэрээний </w:t>
      </w:r>
      <w:r>
        <w:rPr>
          <w:color w:val="231F20"/>
          <w:spacing w:val="7"/>
          <w:sz w:val="17"/>
        </w:rPr>
        <w:t xml:space="preserve">дагуу </w:t>
      </w:r>
      <w:r>
        <w:rPr>
          <w:color w:val="231F20"/>
          <w:spacing w:val="6"/>
          <w:sz w:val="17"/>
        </w:rPr>
        <w:t xml:space="preserve">анхны байдалд нөхөн сэргээх үүргийг дахин гэрээг </w:t>
      </w:r>
      <w:r>
        <w:rPr>
          <w:color w:val="231F20"/>
          <w:sz w:val="17"/>
        </w:rPr>
        <w:t>дуусгавар болох өдөр хүртэл гүй</w:t>
      </w:r>
      <w:r>
        <w:rPr>
          <w:color w:val="231F20"/>
          <w:sz w:val="17"/>
        </w:rPr>
        <w:t>цэтгэх бөгөөд барьцаа мөнгийг олгохдоо байр хүлээлцсэнд тооцож 6-3-т заасан зүйлийн дагуу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гүйцэтгэнэ.</w:t>
      </w:r>
    </w:p>
    <w:p w:rsidR="00A52AA8" w:rsidRDefault="00A52AA8">
      <w:pPr>
        <w:pStyle w:val="a3"/>
        <w:spacing w:before="1"/>
        <w:rPr>
          <w:sz w:val="18"/>
        </w:rPr>
      </w:pPr>
    </w:p>
    <w:p w:rsidR="00A52AA8" w:rsidRDefault="00DE3781">
      <w:pPr>
        <w:pStyle w:val="3"/>
        <w:numPr>
          <w:ilvl w:val="0"/>
          <w:numId w:val="16"/>
        </w:numPr>
        <w:tabs>
          <w:tab w:val="left" w:pos="447"/>
        </w:tabs>
        <w:jc w:val="both"/>
      </w:pP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Хэлэлцээ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хийх</w:t>
      </w:r>
    </w:p>
    <w:p w:rsidR="00A52AA8" w:rsidRDefault="00DE3781">
      <w:pPr>
        <w:pStyle w:val="a3"/>
        <w:spacing w:before="17" w:line="261" w:lineRule="auto"/>
        <w:ind w:left="210" w:right="408"/>
        <w:jc w:val="both"/>
      </w:pPr>
      <w:r>
        <w:rPr>
          <w:color w:val="231F20"/>
        </w:rPr>
        <w:t>А ба Б талууд нь энэхүү гэрээнд заагдаагүй асуудал болон энэхүү гэрээний зүйл заалтыг тайлбарлахтай холбоотой эргэлзээ, үл ойлголцол гарвал Иргэний хууль болон бусад хууль тогтоомж, практикт нийцүүлэн шударга ёсны дагуу зөвшилцөж шийднэ.</w:t>
      </w:r>
    </w:p>
    <w:p w:rsidR="00A52AA8" w:rsidRDefault="00A52AA8">
      <w:pPr>
        <w:spacing w:line="261" w:lineRule="auto"/>
        <w:jc w:val="both"/>
        <w:sectPr w:rsidR="00A52AA8">
          <w:pgSz w:w="11910" w:h="16840"/>
          <w:pgMar w:top="740" w:right="720" w:bottom="280" w:left="640" w:header="720" w:footer="720" w:gutter="0"/>
          <w:cols w:num="2" w:space="720" w:equalWidth="0">
            <w:col w:w="4978" w:space="238"/>
            <w:col w:w="5334"/>
          </w:cols>
        </w:sectPr>
      </w:pPr>
    </w:p>
    <w:p w:rsidR="00A52AA8" w:rsidRDefault="00DE3781">
      <w:pPr>
        <w:pStyle w:val="3"/>
        <w:spacing w:before="79"/>
        <w:ind w:left="493"/>
        <w:jc w:val="left"/>
      </w:pPr>
      <w:r>
        <w:rPr>
          <w:color w:val="231F20"/>
        </w:rPr>
        <w:lastRenderedPageBreak/>
        <w:t>20-р зүйл: Тусгай гэрээ</w:t>
      </w:r>
    </w:p>
    <w:p w:rsidR="00A52AA8" w:rsidRDefault="00DE3781">
      <w:pPr>
        <w:pStyle w:val="a3"/>
        <w:spacing w:before="17" w:line="261" w:lineRule="auto"/>
        <w:ind w:left="493"/>
      </w:pPr>
      <w:r>
        <w:rPr>
          <w:color w:val="231F20"/>
        </w:rPr>
        <w:t>19-р зүйл хүртэлх заалтуудаас гадна энэхүү гэрээний тусгай гэрээ нь дараах нөхцөлтэй байна.</w:t>
      </w:r>
    </w:p>
    <w:p w:rsidR="00A52AA8" w:rsidRDefault="00A52AA8">
      <w:pPr>
        <w:pStyle w:val="a3"/>
        <w:spacing w:before="6"/>
        <w:rPr>
          <w:sz w:val="19"/>
        </w:rPr>
      </w:pPr>
    </w:p>
    <w:p w:rsidR="00A52AA8" w:rsidRDefault="00DE3781">
      <w:pPr>
        <w:pStyle w:val="a3"/>
        <w:ind w:left="493" w:right="-5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235.3pt;height:56.7pt;mso-position-horizontal-relative:char;mso-position-vertical-relative:line" coordsize="4706,1134">
            <v:rect id="_x0000_s1059" style="position:absolute;left:5;top:5;width:4695;height:1123" filled="f" strokecolor="#231f20" strokeweight=".20003mm"/>
            <v:shape id="_x0000_s1058" type="#_x0000_t202" style="position:absolute;left:2942;top:346;width:595;height:446" filled="f" stroked="f">
              <v:textbox inset="0,0,0,0">
                <w:txbxContent>
                  <w:p w:rsidR="00A52AA8" w:rsidRDefault="00DE3781">
                    <w:pPr>
                      <w:spacing w:line="190" w:lineRule="exact"/>
                      <w:ind w:left="1"/>
                      <w:rPr>
                        <w:sz w:val="17"/>
                      </w:rPr>
                    </w:pPr>
                    <w:r>
                      <w:rPr>
                        <w:color w:val="231F20"/>
                        <w:spacing w:val="-3"/>
                        <w:sz w:val="17"/>
                      </w:rPr>
                      <w:t>(Тамга)</w:t>
                    </w:r>
                  </w:p>
                  <w:p w:rsidR="00A52AA8" w:rsidRDefault="00DE3781">
                    <w:pPr>
                      <w:spacing w:before="59"/>
                      <w:rPr>
                        <w:sz w:val="17"/>
                      </w:rPr>
                    </w:pPr>
                    <w:r>
                      <w:rPr>
                        <w:color w:val="231F20"/>
                        <w:spacing w:val="-3"/>
                        <w:sz w:val="17"/>
                      </w:rPr>
                      <w:t>(Тамга)</w:t>
                    </w:r>
                  </w:p>
                </w:txbxContent>
              </v:textbox>
            </v:shape>
            <v:shape id="_x0000_s1057" type="#_x0000_t202" style="position:absolute;left:1189;top:346;width:498;height:446" filled="f" stroked="f">
              <v:textbox inset="0,0,0,0">
                <w:txbxContent>
                  <w:p w:rsidR="00A52AA8" w:rsidRDefault="00DE3781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А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тал:</w:t>
                    </w:r>
                  </w:p>
                  <w:p w:rsidR="00A52AA8" w:rsidRDefault="00DE3781">
                    <w:pPr>
                      <w:spacing w:before="59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Б</w:t>
                    </w:r>
                    <w:r>
                      <w:rPr>
                        <w:color w:val="231F20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тал:</w:t>
                    </w:r>
                  </w:p>
                </w:txbxContent>
              </v:textbox>
            </v:shape>
            <w10:anchorlock/>
          </v:group>
        </w:pict>
      </w:r>
    </w:p>
    <w:p w:rsidR="00A52AA8" w:rsidRDefault="00A52AA8">
      <w:pPr>
        <w:pStyle w:val="a3"/>
        <w:spacing w:before="8"/>
        <w:rPr>
          <w:sz w:val="21"/>
        </w:rPr>
      </w:pPr>
    </w:p>
    <w:p w:rsidR="00A52AA8" w:rsidRDefault="00DE3781">
      <w:pPr>
        <w:pStyle w:val="3"/>
        <w:ind w:left="493"/>
        <w:jc w:val="left"/>
      </w:pPr>
      <w:r>
        <w:pict>
          <v:shape id="_x0000_s1055" type="#_x0000_t202" style="position:absolute;left:0;text-align:left;margin-left:57pt;margin-top:12.3pt;width:234.75pt;height:200.7pt;z-index:251685888;mso-position-horizontal-relative:page" filled="f" strokecolor="#231f20" strokeweight=".20003mm">
            <v:textbox inset="0,0,0,0">
              <w:txbxContent>
                <w:p w:rsidR="00A52AA8" w:rsidRDefault="00DE3781" w:rsidP="00DE3781">
                  <w:pPr>
                    <w:pStyle w:val="a3"/>
                    <w:numPr>
                      <w:ilvl w:val="0"/>
                      <w:numId w:val="38"/>
                    </w:numPr>
                    <w:tabs>
                      <w:tab w:val="left" w:pos="397"/>
                    </w:tabs>
                    <w:spacing w:before="100" w:line="314" w:lineRule="auto"/>
                    <w:ind w:right="102"/>
                  </w:pPr>
                  <w:r>
                    <w:rPr>
                      <w:color w:val="231F20"/>
                      <w:spacing w:val="3"/>
                    </w:rPr>
                    <w:t xml:space="preserve">Галт зэвсэг, </w:t>
                  </w:r>
                  <w:r>
                    <w:rPr>
                      <w:color w:val="231F20"/>
                      <w:spacing w:val="6"/>
                    </w:rPr>
                    <w:t xml:space="preserve">хүйтэн </w:t>
                  </w:r>
                  <w:r>
                    <w:rPr>
                      <w:color w:val="231F20"/>
                      <w:spacing w:val="7"/>
                    </w:rPr>
                    <w:t>мэс</w:t>
                  </w:r>
                  <w:proofErr w:type="gramStart"/>
                  <w:r>
                    <w:rPr>
                      <w:color w:val="231F20"/>
                      <w:spacing w:val="7"/>
                    </w:rPr>
                    <w:t>,тэсрэх</w:t>
                  </w:r>
                  <w:proofErr w:type="gramEnd"/>
                  <w:r>
                    <w:rPr>
                      <w:color w:val="231F20"/>
                      <w:spacing w:val="7"/>
                    </w:rPr>
                    <w:t xml:space="preserve"> бодис,шатамхай </w:t>
                  </w:r>
                  <w:r>
                    <w:rPr>
                      <w:color w:val="231F20"/>
                    </w:rPr>
                    <w:t>бодис зэргийг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үйлдвэрлэх</w:t>
                  </w:r>
                  <w:r>
                    <w:rPr>
                      <w:color w:val="231F20"/>
                    </w:rPr>
                    <w:t>,хадгалах.</w:t>
                  </w:r>
                </w:p>
                <w:p w:rsidR="00A52AA8" w:rsidRDefault="00DE3781" w:rsidP="00DE3781">
                  <w:pPr>
                    <w:pStyle w:val="a3"/>
                    <w:numPr>
                      <w:ilvl w:val="0"/>
                      <w:numId w:val="38"/>
                    </w:numPr>
                    <w:tabs>
                      <w:tab w:val="left" w:pos="397"/>
                    </w:tabs>
                    <w:spacing w:line="314" w:lineRule="auto"/>
                    <w:ind w:right="94"/>
                  </w:pPr>
                  <w:r>
                    <w:rPr>
                      <w:color w:val="231F20"/>
                      <w:spacing w:val="14"/>
                    </w:rPr>
                    <w:t xml:space="preserve">Мөнгөний </w:t>
                  </w:r>
                  <w:r>
                    <w:rPr>
                      <w:color w:val="231F20"/>
                      <w:spacing w:val="10"/>
                    </w:rPr>
                    <w:t xml:space="preserve">том </w:t>
                  </w:r>
                  <w:r>
                    <w:rPr>
                      <w:color w:val="231F20"/>
                      <w:spacing w:val="12"/>
                    </w:rPr>
                    <w:t xml:space="preserve">сейф </w:t>
                  </w:r>
                  <w:r>
                    <w:rPr>
                      <w:color w:val="231F20"/>
                      <w:spacing w:val="13"/>
                    </w:rPr>
                    <w:t xml:space="preserve">болон </w:t>
                  </w:r>
                  <w:r>
                    <w:rPr>
                      <w:color w:val="231F20"/>
                      <w:spacing w:val="12"/>
                    </w:rPr>
                    <w:t xml:space="preserve">хүнд </w:t>
                  </w:r>
                  <w:r>
                    <w:rPr>
                      <w:color w:val="231F20"/>
                      <w:spacing w:val="13"/>
                    </w:rPr>
                    <w:t xml:space="preserve">зүйлс </w:t>
                  </w:r>
                  <w:r>
                    <w:rPr>
                      <w:color w:val="231F20"/>
                      <w:spacing w:val="12"/>
                    </w:rPr>
                    <w:t xml:space="preserve">зөөж </w:t>
                  </w:r>
                  <w:r>
                    <w:rPr>
                      <w:color w:val="231F20"/>
                    </w:rPr>
                    <w:t>оруулах</w:t>
                  </w:r>
                  <w:proofErr w:type="gramStart"/>
                  <w:r>
                    <w:rPr>
                      <w:color w:val="231F20"/>
                    </w:rPr>
                    <w:t>,байрлуулах</w:t>
                  </w:r>
                  <w:proofErr w:type="gramEnd"/>
                  <w:r>
                    <w:rPr>
                      <w:color w:val="231F20"/>
                    </w:rPr>
                    <w:t>.</w:t>
                  </w:r>
                </w:p>
                <w:p w:rsidR="00A52AA8" w:rsidRDefault="00DE3781" w:rsidP="00DE3781">
                  <w:pPr>
                    <w:pStyle w:val="a3"/>
                    <w:numPr>
                      <w:ilvl w:val="0"/>
                      <w:numId w:val="38"/>
                    </w:numPr>
                    <w:tabs>
                      <w:tab w:val="left" w:pos="397"/>
                    </w:tabs>
                    <w:spacing w:line="194" w:lineRule="exact"/>
                  </w:pPr>
                  <w:r>
                    <w:rPr>
                      <w:color w:val="231F20"/>
                    </w:rPr>
                    <w:t>Бохир усны хоолойг гэмтээх шингэн урсгахгүй</w:t>
                  </w:r>
                  <w:r>
                    <w:rPr>
                      <w:color w:val="231F20"/>
                      <w:spacing w:val="-25"/>
                    </w:rPr>
                    <w:t xml:space="preserve"> </w:t>
                  </w:r>
                  <w:r>
                    <w:rPr>
                      <w:color w:val="231F20"/>
                    </w:rPr>
                    <w:t>байх.</w:t>
                  </w:r>
                </w:p>
                <w:p w:rsidR="00A52AA8" w:rsidRDefault="00DE3781" w:rsidP="00DE3781">
                  <w:pPr>
                    <w:pStyle w:val="a3"/>
                    <w:numPr>
                      <w:ilvl w:val="0"/>
                      <w:numId w:val="38"/>
                    </w:numPr>
                    <w:tabs>
                      <w:tab w:val="left" w:pos="397"/>
                    </w:tabs>
                    <w:spacing w:before="57" w:line="314" w:lineRule="auto"/>
                    <w:ind w:right="112"/>
                  </w:pPr>
                  <w:r>
                    <w:rPr>
                      <w:color w:val="231F20"/>
                      <w:spacing w:val="4"/>
                    </w:rPr>
                    <w:t xml:space="preserve">ТВ, хөгжим </w:t>
                  </w:r>
                  <w:r>
                    <w:rPr>
                      <w:color w:val="231F20"/>
                      <w:spacing w:val="3"/>
                    </w:rPr>
                    <w:t xml:space="preserve">чанга </w:t>
                  </w:r>
                  <w:r>
                    <w:rPr>
                      <w:color w:val="231F20"/>
                      <w:spacing w:val="4"/>
                    </w:rPr>
                    <w:t>дуутай хэрэглэх</w:t>
                  </w:r>
                  <w:proofErr w:type="gramStart"/>
                  <w:r>
                    <w:rPr>
                      <w:color w:val="231F20"/>
                      <w:spacing w:val="4"/>
                    </w:rPr>
                    <w:t>,төгөлдөр</w:t>
                  </w:r>
                  <w:proofErr w:type="gramEnd"/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3"/>
                    </w:rPr>
                    <w:t xml:space="preserve">хуур </w:t>
                  </w:r>
                  <w:r>
                    <w:rPr>
                      <w:color w:val="231F20"/>
                    </w:rPr>
                    <w:t>зэрэг хөгжмийн зэмсэг тоглох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дуугаргах.</w:t>
                  </w:r>
                </w:p>
                <w:p w:rsidR="00A52AA8" w:rsidRDefault="00DE3781" w:rsidP="00DE3781">
                  <w:pPr>
                    <w:pStyle w:val="a3"/>
                    <w:numPr>
                      <w:ilvl w:val="0"/>
                      <w:numId w:val="38"/>
                    </w:numPr>
                    <w:tabs>
                      <w:tab w:val="left" w:pos="397"/>
                    </w:tabs>
                    <w:spacing w:line="314" w:lineRule="auto"/>
                    <w:ind w:right="109"/>
                  </w:pPr>
                  <w:r>
                    <w:rPr>
                      <w:color w:val="231F20"/>
                    </w:rPr>
                    <w:t xml:space="preserve">Зэрлэг амьтан, хорт могой зэрэг бусдад түвэг удах </w:t>
                  </w:r>
                  <w:r>
                    <w:rPr>
                      <w:color w:val="231F20"/>
                      <w:spacing w:val="-4"/>
                    </w:rPr>
                    <w:t xml:space="preserve">амьтан </w:t>
                  </w:r>
                  <w:r>
                    <w:rPr>
                      <w:color w:val="231F20"/>
                    </w:rPr>
                    <w:t>тэжээхгүй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байх.</w:t>
                  </w:r>
                </w:p>
                <w:p w:rsidR="00A52AA8" w:rsidRDefault="00DE3781" w:rsidP="00DE3781">
                  <w:pPr>
                    <w:pStyle w:val="a3"/>
                    <w:numPr>
                      <w:ilvl w:val="0"/>
                      <w:numId w:val="38"/>
                    </w:numPr>
                    <w:tabs>
                      <w:tab w:val="left" w:pos="397"/>
                    </w:tabs>
                    <w:spacing w:line="194" w:lineRule="exact"/>
                  </w:pPr>
                  <w:r>
                    <w:rPr>
                      <w:color w:val="231F20"/>
                    </w:rPr>
                    <w:t>Байрыг нийгмийн эсрэг хүчинд ашиглуулахгүй</w:t>
                  </w:r>
                  <w:r>
                    <w:rPr>
                      <w:color w:val="231F20"/>
                      <w:spacing w:val="-25"/>
                    </w:rPr>
                    <w:t xml:space="preserve"> </w:t>
                  </w:r>
                  <w:r>
                    <w:rPr>
                      <w:color w:val="231F20"/>
                    </w:rPr>
                    <w:t>байх.</w:t>
                  </w:r>
                </w:p>
                <w:p w:rsidR="00A52AA8" w:rsidRDefault="00DE3781" w:rsidP="00DE3781">
                  <w:pPr>
                    <w:pStyle w:val="a3"/>
                    <w:numPr>
                      <w:ilvl w:val="0"/>
                      <w:numId w:val="38"/>
                    </w:numPr>
                    <w:tabs>
                      <w:tab w:val="left" w:pos="397"/>
                    </w:tabs>
                    <w:spacing w:before="58" w:line="314" w:lineRule="auto"/>
                    <w:ind w:right="111"/>
                  </w:pPr>
                  <w:r>
                    <w:rPr>
                      <w:color w:val="231F20"/>
                    </w:rPr>
                    <w:t>Байр болон түүний орчин тойронд балмад үг үйлдэл гаргахгүй байх</w:t>
                  </w:r>
                  <w:proofErr w:type="gramStart"/>
                  <w:r>
                    <w:rPr>
                      <w:color w:val="231F20"/>
                    </w:rPr>
                    <w:t>,оршин</w:t>
                  </w:r>
                  <w:proofErr w:type="gramEnd"/>
                  <w:r>
                    <w:rPr>
                      <w:color w:val="231F20"/>
                    </w:rPr>
                    <w:t xml:space="preserve"> суугч болон зорчин явагчдад айлгаж цочоох сэтгэгдэл үлдээхгүй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байх.</w:t>
                  </w:r>
                </w:p>
                <w:p w:rsidR="00A52AA8" w:rsidRDefault="00DE3781" w:rsidP="00DE3781">
                  <w:pPr>
                    <w:pStyle w:val="a3"/>
                    <w:numPr>
                      <w:ilvl w:val="0"/>
                      <w:numId w:val="38"/>
                    </w:numPr>
                    <w:tabs>
                      <w:tab w:val="left" w:pos="397"/>
                    </w:tabs>
                    <w:spacing w:line="314" w:lineRule="auto"/>
                    <w:ind w:right="112"/>
                  </w:pPr>
                  <w:r>
                    <w:rPr>
                      <w:color w:val="231F20"/>
                    </w:rPr>
                    <w:t>Байранд нийгмийн эсрэг хүчнийг орогнуулах, олон давтан орж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гаргуулах.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Хавсралт 1 (Гэрээний 8-3-р зүйлтэй хамааралтай)</w:t>
      </w:r>
    </w:p>
    <w:p w:rsidR="00A52AA8" w:rsidRDefault="00DE3781">
      <w:pPr>
        <w:spacing w:before="79"/>
        <w:ind w:left="470"/>
        <w:rPr>
          <w:b/>
          <w:sz w:val="17"/>
        </w:rPr>
      </w:pPr>
      <w:r>
        <w:br w:type="column"/>
      </w:r>
      <w:r>
        <w:rPr>
          <w:b/>
          <w:color w:val="231F20"/>
          <w:sz w:val="17"/>
        </w:rPr>
        <w:t>Хавсралт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2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(Гэрээний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8-4-р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зүйлтэй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хамааралтай)</w:t>
      </w:r>
    </w:p>
    <w:p w:rsidR="00A52AA8" w:rsidRDefault="00A52AA8">
      <w:pPr>
        <w:pStyle w:val="a3"/>
        <w:spacing w:before="10"/>
        <w:rPr>
          <w:b/>
          <w:sz w:val="3"/>
        </w:rPr>
      </w:pPr>
    </w:p>
    <w:p w:rsidR="00A52AA8" w:rsidRDefault="00DE3781">
      <w:pPr>
        <w:pStyle w:val="a3"/>
        <w:ind w:left="46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4" type="#_x0000_t202" style="width:234.75pt;height:109.4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A52AA8" w:rsidRDefault="00DE3781" w:rsidP="00DE3781">
                  <w:pPr>
                    <w:pStyle w:val="a3"/>
                    <w:numPr>
                      <w:ilvl w:val="0"/>
                      <w:numId w:val="37"/>
                    </w:numPr>
                    <w:tabs>
                      <w:tab w:val="left" w:pos="397"/>
                    </w:tabs>
                    <w:spacing w:before="100" w:line="314" w:lineRule="auto"/>
                    <w:ind w:right="113"/>
                  </w:pPr>
                  <w:r>
                    <w:rPr>
                      <w:color w:val="231F20"/>
                    </w:rPr>
                    <w:t xml:space="preserve">Шат, </w:t>
                  </w:r>
                  <w:r>
                    <w:rPr>
                      <w:color w:val="231F20"/>
                      <w:spacing w:val="3"/>
                    </w:rPr>
                    <w:t xml:space="preserve">хонгил </w:t>
                  </w:r>
                  <w:r>
                    <w:rPr>
                      <w:color w:val="231F20"/>
                      <w:spacing w:val="4"/>
                    </w:rPr>
                    <w:t xml:space="preserve">зэрэг нийтийн эзэмшлийн </w:t>
                  </w:r>
                  <w:r>
                    <w:rPr>
                      <w:color w:val="231F20"/>
                      <w:spacing w:val="2"/>
                    </w:rPr>
                    <w:t xml:space="preserve">газарт </w:t>
                  </w:r>
                  <w:r>
                    <w:rPr>
                      <w:color w:val="231F20"/>
                    </w:rPr>
                    <w:t>юм тавих.</w:t>
                  </w:r>
                </w:p>
                <w:p w:rsidR="00A52AA8" w:rsidRDefault="00DE3781" w:rsidP="00DE3781">
                  <w:pPr>
                    <w:pStyle w:val="a3"/>
                    <w:numPr>
                      <w:ilvl w:val="0"/>
                      <w:numId w:val="37"/>
                    </w:numPr>
                    <w:tabs>
                      <w:tab w:val="left" w:pos="397"/>
                    </w:tabs>
                    <w:spacing w:line="314" w:lineRule="auto"/>
                    <w:ind w:right="114"/>
                  </w:pPr>
                  <w:r>
                    <w:rPr>
                      <w:color w:val="231F20"/>
                      <w:spacing w:val="-6"/>
                    </w:rPr>
                    <w:t xml:space="preserve">Шат, </w:t>
                  </w:r>
                  <w:r>
                    <w:rPr>
                      <w:color w:val="231F20"/>
                    </w:rPr>
                    <w:t xml:space="preserve">хонгил зэрэг нийтийн эзэмшлийн </w:t>
                  </w:r>
                  <w:r>
                    <w:rPr>
                      <w:color w:val="231F20"/>
                      <w:spacing w:val="-2"/>
                    </w:rPr>
                    <w:t xml:space="preserve">газарт </w:t>
                  </w:r>
                  <w:r>
                    <w:rPr>
                      <w:color w:val="231F20"/>
                    </w:rPr>
                    <w:t>зурагт самбар зэрэг сурталчилгаа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байршуулах.</w:t>
                  </w:r>
                </w:p>
                <w:p w:rsidR="00A52AA8" w:rsidRDefault="00DE3781" w:rsidP="00DE3781">
                  <w:pPr>
                    <w:pStyle w:val="a3"/>
                    <w:numPr>
                      <w:ilvl w:val="0"/>
                      <w:numId w:val="37"/>
                    </w:numPr>
                    <w:tabs>
                      <w:tab w:val="left" w:pos="397"/>
                    </w:tabs>
                    <w:spacing w:line="314" w:lineRule="auto"/>
                    <w:ind w:right="98"/>
                  </w:pPr>
                  <w:r>
                    <w:rPr>
                      <w:color w:val="231F20"/>
                      <w:spacing w:val="10"/>
                    </w:rPr>
                    <w:t xml:space="preserve">Жижиг </w:t>
                  </w:r>
                  <w:r>
                    <w:rPr>
                      <w:color w:val="231F20"/>
                      <w:spacing w:val="9"/>
                    </w:rPr>
                    <w:t xml:space="preserve">шувуу </w:t>
                  </w:r>
                  <w:r>
                    <w:rPr>
                      <w:color w:val="231F20"/>
                      <w:spacing w:val="10"/>
                    </w:rPr>
                    <w:t xml:space="preserve">болон </w:t>
                  </w:r>
                  <w:r>
                    <w:rPr>
                      <w:color w:val="231F20"/>
                      <w:spacing w:val="9"/>
                    </w:rPr>
                    <w:t xml:space="preserve">загас </w:t>
                  </w:r>
                  <w:r>
                    <w:rPr>
                      <w:color w:val="231F20"/>
                      <w:spacing w:val="10"/>
                    </w:rPr>
                    <w:t xml:space="preserve">зэрэг </w:t>
                  </w:r>
                  <w:r>
                    <w:rPr>
                      <w:color w:val="231F20"/>
                      <w:spacing w:val="9"/>
                    </w:rPr>
                    <w:t xml:space="preserve">бусдад </w:t>
                  </w:r>
                  <w:r>
                    <w:rPr>
                      <w:color w:val="231F20"/>
                      <w:spacing w:val="13"/>
                    </w:rPr>
                    <w:t xml:space="preserve">түвэг </w:t>
                  </w:r>
                  <w:r>
                    <w:rPr>
                      <w:color w:val="231F20"/>
                    </w:rPr>
                    <w:t xml:space="preserve">удахгүй </w:t>
                  </w:r>
                  <w:r>
                    <w:rPr>
                      <w:color w:val="231F20"/>
                      <w:spacing w:val="-3"/>
                    </w:rPr>
                    <w:t xml:space="preserve">амьтнаас </w:t>
                  </w:r>
                  <w:r>
                    <w:rPr>
                      <w:color w:val="231F20"/>
                    </w:rPr>
                    <w:t>өөр</w:t>
                  </w:r>
                  <w:r>
                    <w:rPr>
                      <w:color w:val="231F20"/>
                    </w:rPr>
                    <w:t xml:space="preserve"> нохой</w:t>
                  </w:r>
                  <w:proofErr w:type="gramStart"/>
                  <w:r>
                    <w:rPr>
                      <w:color w:val="231F20"/>
                    </w:rPr>
                    <w:t>,муур</w:t>
                  </w:r>
                  <w:proofErr w:type="gramEnd"/>
                  <w:r>
                    <w:rPr>
                      <w:color w:val="231F20"/>
                    </w:rPr>
                    <w:t xml:space="preserve"> зэрэг бусад гэрийн </w:t>
                  </w:r>
                  <w:r>
                    <w:rPr>
                      <w:color w:val="231F20"/>
                      <w:spacing w:val="3"/>
                    </w:rPr>
                    <w:t xml:space="preserve">тэжээмэл </w:t>
                  </w:r>
                  <w:r>
                    <w:rPr>
                      <w:color w:val="231F20"/>
                    </w:rPr>
                    <w:t xml:space="preserve">амьтан </w:t>
                  </w:r>
                  <w:r>
                    <w:rPr>
                      <w:color w:val="231F20"/>
                      <w:spacing w:val="4"/>
                    </w:rPr>
                    <w:t xml:space="preserve">(хавсралт 1-5-д заасан </w:t>
                  </w:r>
                  <w:r>
                    <w:rPr>
                      <w:color w:val="231F20"/>
                    </w:rPr>
                    <w:t>амьтан) тэжээх.</w:t>
                  </w:r>
                </w:p>
              </w:txbxContent>
            </v:textbox>
            <w10:anchorlock/>
          </v:shape>
        </w:pict>
      </w:r>
    </w:p>
    <w:p w:rsidR="00A52AA8" w:rsidRDefault="00A52AA8">
      <w:pPr>
        <w:pStyle w:val="a3"/>
        <w:spacing w:before="11"/>
        <w:rPr>
          <w:b/>
          <w:sz w:val="21"/>
        </w:rPr>
      </w:pPr>
    </w:p>
    <w:p w:rsidR="00A52AA8" w:rsidRDefault="00DE3781">
      <w:pPr>
        <w:ind w:left="470"/>
        <w:rPr>
          <w:b/>
          <w:sz w:val="17"/>
        </w:rPr>
      </w:pPr>
      <w:r>
        <w:rPr>
          <w:b/>
          <w:color w:val="231F20"/>
          <w:sz w:val="17"/>
        </w:rPr>
        <w:t>Хавсралт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3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(Гэрээний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8-5-р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зүйлтэй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хамааралтай)</w:t>
      </w:r>
    </w:p>
    <w:p w:rsidR="00A52AA8" w:rsidRDefault="00A52AA8">
      <w:pPr>
        <w:pStyle w:val="a3"/>
        <w:spacing w:before="10"/>
        <w:rPr>
          <w:b/>
          <w:sz w:val="3"/>
        </w:rPr>
      </w:pPr>
    </w:p>
    <w:p w:rsidR="00A52AA8" w:rsidRDefault="00DE3781">
      <w:pPr>
        <w:pStyle w:val="a3"/>
        <w:ind w:left="46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3" type="#_x0000_t202" style="width:234.75pt;height:58.7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A52AA8" w:rsidRDefault="00DE3781" w:rsidP="00DE3781">
                  <w:pPr>
                    <w:pStyle w:val="a3"/>
                    <w:numPr>
                      <w:ilvl w:val="0"/>
                      <w:numId w:val="39"/>
                    </w:numPr>
                    <w:tabs>
                      <w:tab w:val="left" w:pos="397"/>
                    </w:tabs>
                    <w:spacing w:before="100" w:line="314" w:lineRule="auto"/>
                    <w:ind w:right="95"/>
                  </w:pPr>
                  <w:r>
                    <w:rPr>
                      <w:color w:val="231F20"/>
                      <w:spacing w:val="12"/>
                    </w:rPr>
                    <w:t xml:space="preserve">Анхны баримт бичиг </w:t>
                  </w:r>
                  <w:r>
                    <w:rPr>
                      <w:color w:val="231F20"/>
                      <w:spacing w:val="10"/>
                    </w:rPr>
                    <w:t xml:space="preserve">5-д </w:t>
                  </w:r>
                  <w:r>
                    <w:rPr>
                      <w:color w:val="231F20"/>
                      <w:spacing w:val="13"/>
                    </w:rPr>
                    <w:t xml:space="preserve">бичигдсэн хамтран </w:t>
                  </w:r>
                  <w:r>
                    <w:rPr>
                      <w:color w:val="231F20"/>
                      <w:spacing w:val="11"/>
                    </w:rPr>
                    <w:t xml:space="preserve">амьдрагч хэсэгт </w:t>
                  </w:r>
                  <w:r>
                    <w:rPr>
                      <w:color w:val="231F20"/>
                      <w:spacing w:val="9"/>
                    </w:rPr>
                    <w:t xml:space="preserve">нэмж </w:t>
                  </w:r>
                  <w:r>
                    <w:rPr>
                      <w:color w:val="231F20"/>
                      <w:spacing w:val="10"/>
                    </w:rPr>
                    <w:t xml:space="preserve">оруулах </w:t>
                  </w:r>
                  <w:r>
                    <w:rPr>
                      <w:color w:val="231F20"/>
                      <w:spacing w:val="11"/>
                    </w:rPr>
                    <w:t xml:space="preserve">(төрөлтийг </w:t>
                  </w:r>
                  <w:r>
                    <w:rPr>
                      <w:color w:val="231F20"/>
                      <w:spacing w:val="13"/>
                    </w:rPr>
                    <w:t>үл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тооцох).</w:t>
                  </w:r>
                </w:p>
                <w:p w:rsidR="00A52AA8" w:rsidRDefault="00DE3781" w:rsidP="00DE3781">
                  <w:pPr>
                    <w:pStyle w:val="a3"/>
                    <w:numPr>
                      <w:ilvl w:val="0"/>
                      <w:numId w:val="39"/>
                    </w:numPr>
                    <w:tabs>
                      <w:tab w:val="left" w:pos="397"/>
                    </w:tabs>
                    <w:spacing w:line="193" w:lineRule="exact"/>
                  </w:pPr>
                  <w:r>
                    <w:rPr>
                      <w:color w:val="231F20"/>
                    </w:rPr>
                    <w:t>Нэг сараас дээш хугацаагаар байрыг эзгүй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орхих</w:t>
                  </w:r>
                </w:p>
              </w:txbxContent>
            </v:textbox>
            <w10:anchorlock/>
          </v:shape>
        </w:pict>
      </w:r>
    </w:p>
    <w:p w:rsidR="00A52AA8" w:rsidRDefault="00A52AA8">
      <w:pPr>
        <w:pStyle w:val="a3"/>
        <w:spacing w:before="1"/>
        <w:rPr>
          <w:b/>
          <w:sz w:val="21"/>
        </w:rPr>
      </w:pPr>
    </w:p>
    <w:p w:rsidR="00A52AA8" w:rsidRDefault="00DE3781">
      <w:pPr>
        <w:ind w:left="470"/>
        <w:rPr>
          <w:b/>
          <w:sz w:val="17"/>
        </w:rPr>
      </w:pPr>
      <w:r>
        <w:rPr>
          <w:b/>
          <w:color w:val="231F20"/>
          <w:sz w:val="17"/>
        </w:rPr>
        <w:t>Хавсралт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4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(Гэрээний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9-5-р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зүйлтэй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хамааралтай)</w:t>
      </w:r>
    </w:p>
    <w:p w:rsidR="00A52AA8" w:rsidRDefault="00A52AA8">
      <w:pPr>
        <w:rPr>
          <w:sz w:val="17"/>
        </w:rPr>
        <w:sectPr w:rsidR="00A52AA8">
          <w:pgSz w:w="11910" w:h="16840"/>
          <w:pgMar w:top="740" w:right="720" w:bottom="280" w:left="640" w:header="720" w:footer="720" w:gutter="0"/>
          <w:cols w:num="2" w:space="720" w:equalWidth="0">
            <w:col w:w="5200" w:space="40"/>
            <w:col w:w="5310"/>
          </w:cols>
        </w:sectPr>
      </w:pPr>
    </w:p>
    <w:p w:rsidR="00A52AA8" w:rsidRDefault="00DE3781">
      <w:pPr>
        <w:pStyle w:val="a3"/>
        <w:spacing w:before="10"/>
        <w:rPr>
          <w:b/>
          <w:sz w:val="3"/>
        </w:rPr>
      </w:pPr>
      <w:r>
        <w:pict>
          <v:line id="_x0000_s1052" style="position:absolute;z-index:251684864;mso-position-horizontal-relative:page;mso-position-vertical-relative:page" from="304.7pt,42.5pt" to="304.7pt,785.2pt" strokecolor="#231f20" strokeweight=".20003mm">
            <w10:wrap anchorx="page" anchory="page"/>
          </v:line>
        </w:pict>
      </w:r>
    </w:p>
    <w:p w:rsidR="00A52AA8" w:rsidRDefault="00DE3781">
      <w:pPr>
        <w:pStyle w:val="a3"/>
        <w:ind w:left="57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1" type="#_x0000_t202" style="width:234.75pt;height:67.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A52AA8" w:rsidRDefault="00DE3781">
                  <w:pPr>
                    <w:pStyle w:val="a3"/>
                    <w:spacing w:before="60" w:line="314" w:lineRule="auto"/>
                    <w:ind w:left="113" w:right="2046"/>
                  </w:pPr>
                  <w:r>
                    <w:rPr>
                      <w:color w:val="231F20"/>
                      <w:spacing w:val="-4"/>
                    </w:rPr>
                    <w:t xml:space="preserve">Гал </w:t>
                  </w:r>
                  <w:r>
                    <w:rPr>
                      <w:color w:val="231F20"/>
                    </w:rPr>
                    <w:t>хамгаалагч солих Гоожуурын эд анги солих Ванны резин бөглөө</w:t>
                  </w:r>
                  <w:proofErr w:type="gramStart"/>
                  <w:r>
                    <w:rPr>
                      <w:color w:val="231F20"/>
                    </w:rPr>
                    <w:t>,гинж</w:t>
                  </w:r>
                  <w:proofErr w:type="gramEnd"/>
                  <w:r>
                    <w:rPr>
                      <w:color w:val="231F20"/>
                      <w:spacing w:val="-24"/>
                    </w:rPr>
                    <w:t xml:space="preserve"> </w:t>
                  </w:r>
                  <w:r>
                    <w:rPr>
                      <w:color w:val="231F20"/>
                    </w:rPr>
                    <w:t>солих Гэрэл чийдэн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солих</w:t>
                  </w:r>
                </w:p>
                <w:p w:rsidR="00A52AA8" w:rsidRDefault="00DE3781">
                  <w:pPr>
                    <w:pStyle w:val="a3"/>
                    <w:spacing w:line="192" w:lineRule="exact"/>
                    <w:ind w:left="113"/>
                  </w:pPr>
                  <w:r>
                    <w:rPr>
                      <w:color w:val="231F20"/>
                    </w:rPr>
                    <w:t>Бусад хөнгөн засварууд</w:t>
                  </w:r>
                </w:p>
              </w:txbxContent>
            </v:textbox>
            <w10:anchorlock/>
          </v:shape>
        </w:pict>
      </w:r>
    </w:p>
    <w:p w:rsidR="00A52AA8" w:rsidRDefault="00A52AA8">
      <w:pPr>
        <w:rPr>
          <w:sz w:val="20"/>
        </w:rPr>
        <w:sectPr w:rsidR="00A52AA8">
          <w:type w:val="continuous"/>
          <w:pgSz w:w="11910" w:h="16840"/>
          <w:pgMar w:top="740" w:right="720" w:bottom="280" w:left="640" w:header="720" w:footer="720" w:gutter="0"/>
          <w:cols w:space="720"/>
        </w:sectPr>
      </w:pPr>
    </w:p>
    <w:p w:rsidR="00A52AA8" w:rsidRDefault="00DE3781">
      <w:pPr>
        <w:spacing w:before="79"/>
        <w:ind w:left="210"/>
        <w:rPr>
          <w:b/>
          <w:sz w:val="17"/>
        </w:rPr>
      </w:pPr>
      <w:r>
        <w:lastRenderedPageBreak/>
        <w:pict>
          <v:rect id="_x0000_s1050" style="position:absolute;left:0;text-align:left;margin-left:42.8pt;margin-top:57pt;width:495.5pt;height:725.1pt;z-index:-253513728;mso-position-horizontal-relative:page;mso-position-vertical-relative:page" filled="f" strokecolor="#231f20" strokeweight=".20003mm">
            <w10:wrap anchorx="page" anchory="page"/>
          </v:rect>
        </w:pict>
      </w:r>
      <w:r>
        <w:rPr>
          <w:b/>
          <w:color w:val="231F20"/>
          <w:sz w:val="17"/>
        </w:rPr>
        <w:t>Хавсралт 5 (Гэрээний 15-р зүйлтэй хамааралтай)</w:t>
      </w:r>
    </w:p>
    <w:p w:rsidR="00A52AA8" w:rsidRDefault="00DE3781">
      <w:pPr>
        <w:spacing w:before="144"/>
        <w:ind w:left="323"/>
        <w:jc w:val="both"/>
        <w:rPr>
          <w:b/>
          <w:sz w:val="17"/>
        </w:rPr>
      </w:pPr>
      <w:r>
        <w:rPr>
          <w:b/>
          <w:color w:val="231F20"/>
          <w:sz w:val="17"/>
        </w:rPr>
        <w:t>[Анхны байдалд с</w:t>
      </w:r>
      <w:r>
        <w:rPr>
          <w:b/>
          <w:color w:val="231F20"/>
          <w:sz w:val="17"/>
        </w:rPr>
        <w:t>эргээх нөхцөлүүд]</w:t>
      </w:r>
    </w:p>
    <w:p w:rsidR="00A52AA8" w:rsidRDefault="00DE3781">
      <w:pPr>
        <w:pStyle w:val="a3"/>
        <w:spacing w:before="3" w:line="244" w:lineRule="auto"/>
        <w:ind w:left="323" w:right="527"/>
        <w:jc w:val="both"/>
      </w:pPr>
      <w:r>
        <w:rPr>
          <w:color w:val="231F20"/>
        </w:rPr>
        <w:t>Байрны анхны байдалд сэргээх нөхцөл нь доорх II-т заасан “Тусгай гэрээ”-нээс бусад тохиолдолд Түрээсийн орон сууцыг анхны байдалд сэргээх зардлын ерөнхий журмын дагуу байна. Үүнд:</w:t>
      </w:r>
    </w:p>
    <w:p w:rsidR="00A52AA8" w:rsidRDefault="00DE3781">
      <w:pPr>
        <w:pStyle w:val="a4"/>
        <w:numPr>
          <w:ilvl w:val="0"/>
          <w:numId w:val="10"/>
        </w:numPr>
        <w:tabs>
          <w:tab w:val="left" w:pos="494"/>
        </w:tabs>
        <w:spacing w:line="244" w:lineRule="auto"/>
        <w:ind w:right="528"/>
        <w:rPr>
          <w:sz w:val="17"/>
        </w:rPr>
      </w:pPr>
      <w:r>
        <w:rPr>
          <w:color w:val="231F20"/>
          <w:sz w:val="17"/>
        </w:rPr>
        <w:t>Түрээслэгчийн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хариуцлагаас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санаатай,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санаандгүй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үүссэн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хох</w:t>
      </w:r>
      <w:r>
        <w:rPr>
          <w:color w:val="231F20"/>
          <w:sz w:val="17"/>
        </w:rPr>
        <w:t>ирол,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сануулга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зөрчих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болон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бусад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гамгүй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эдэлгээ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зэргээс үүдсэн хохирлыг түрээслэгч хариуцна. Харин байгалийн гамшгаас үүдсэн давагдашгүй хүчин зүйлсээс үүдсэн хохирол, дээд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айл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гэх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мэт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түрээслэгчтэй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хамааралгүй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гуравдагч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этгээдийн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үүсгэсэн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хохирлын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хувьд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түрээслэгч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хариуцахгүй.</w:t>
      </w:r>
    </w:p>
    <w:p w:rsidR="00A52AA8" w:rsidRDefault="00DE3781">
      <w:pPr>
        <w:pStyle w:val="a4"/>
        <w:numPr>
          <w:ilvl w:val="0"/>
          <w:numId w:val="10"/>
        </w:numPr>
        <w:tabs>
          <w:tab w:val="left" w:pos="494"/>
        </w:tabs>
        <w:spacing w:line="244" w:lineRule="auto"/>
        <w:ind w:right="520"/>
        <w:rPr>
          <w:sz w:val="17"/>
        </w:rPr>
      </w:pPr>
      <w:r>
        <w:rPr>
          <w:color w:val="231F20"/>
          <w:spacing w:val="5"/>
          <w:sz w:val="17"/>
        </w:rPr>
        <w:t xml:space="preserve">Барилга болон тоног </w:t>
      </w:r>
      <w:r>
        <w:rPr>
          <w:color w:val="231F20"/>
          <w:spacing w:val="6"/>
          <w:sz w:val="17"/>
        </w:rPr>
        <w:t xml:space="preserve">төхөөрөмжийн </w:t>
      </w:r>
      <w:r>
        <w:rPr>
          <w:color w:val="231F20"/>
          <w:spacing w:val="4"/>
          <w:sz w:val="17"/>
        </w:rPr>
        <w:t xml:space="preserve">марлын элэгдэл, цаг </w:t>
      </w:r>
      <w:r>
        <w:rPr>
          <w:color w:val="231F20"/>
          <w:spacing w:val="5"/>
          <w:sz w:val="17"/>
        </w:rPr>
        <w:t xml:space="preserve">хугацааны </w:t>
      </w:r>
      <w:r>
        <w:rPr>
          <w:color w:val="231F20"/>
          <w:spacing w:val="4"/>
          <w:sz w:val="17"/>
        </w:rPr>
        <w:t xml:space="preserve">элэгдэл </w:t>
      </w:r>
      <w:r>
        <w:rPr>
          <w:color w:val="231F20"/>
          <w:spacing w:val="5"/>
          <w:sz w:val="17"/>
        </w:rPr>
        <w:t xml:space="preserve">зэрэг ердийн </w:t>
      </w:r>
      <w:r>
        <w:rPr>
          <w:color w:val="231F20"/>
          <w:spacing w:val="4"/>
          <w:sz w:val="17"/>
        </w:rPr>
        <w:t xml:space="preserve">элэгдэл </w:t>
      </w:r>
      <w:r>
        <w:rPr>
          <w:color w:val="231F20"/>
          <w:spacing w:val="5"/>
          <w:sz w:val="17"/>
        </w:rPr>
        <w:t xml:space="preserve">хорогдлыг </w:t>
      </w:r>
      <w:r>
        <w:rPr>
          <w:color w:val="231F20"/>
          <w:sz w:val="17"/>
        </w:rPr>
        <w:t>түрээслүүлэгч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хариуцна.</w:t>
      </w:r>
    </w:p>
    <w:p w:rsidR="00A52AA8" w:rsidRDefault="00DE3781">
      <w:pPr>
        <w:pStyle w:val="a3"/>
        <w:spacing w:line="244" w:lineRule="auto"/>
        <w:ind w:left="323" w:right="529"/>
        <w:jc w:val="both"/>
      </w:pPr>
      <w:r>
        <w:rPr>
          <w:color w:val="231F20"/>
        </w:rPr>
        <w:t>Бусад дэлгэрэнгүй агуулга нь Газар нутаг</w:t>
      </w:r>
      <w:proofErr w:type="gramStart"/>
      <w:r>
        <w:rPr>
          <w:color w:val="231F20"/>
        </w:rPr>
        <w:t>,зам</w:t>
      </w:r>
      <w:proofErr w:type="gramEnd"/>
      <w:r>
        <w:rPr>
          <w:color w:val="231F20"/>
        </w:rPr>
        <w:t xml:space="preserve"> тээврийн яамнаас гаргасан “Анхны байдалд сэргээх зөвлөмж (Шин</w:t>
      </w:r>
      <w:r>
        <w:rPr>
          <w:color w:val="231F20"/>
        </w:rPr>
        <w:t>эчилсэн найруулга)”-ийн хавсралт 1, 2-ын дагуу байх бөгөөд ерөнхий агуулга нь доорх I хэсэгт заасны дагуу байна.</w:t>
      </w:r>
    </w:p>
    <w:p w:rsidR="00A52AA8" w:rsidRDefault="00DE3781">
      <w:pPr>
        <w:pStyle w:val="a4"/>
        <w:numPr>
          <w:ilvl w:val="0"/>
          <w:numId w:val="9"/>
        </w:numPr>
        <w:tabs>
          <w:tab w:val="left" w:pos="492"/>
        </w:tabs>
        <w:spacing w:before="120" w:line="306" w:lineRule="exact"/>
        <w:ind w:hanging="169"/>
        <w:rPr>
          <w:b/>
          <w:sz w:val="18"/>
        </w:rPr>
      </w:pPr>
      <w:r>
        <w:rPr>
          <w:b/>
          <w:color w:val="231F20"/>
          <w:sz w:val="18"/>
        </w:rPr>
        <w:t>Анхны байдалд сэргээх</w:t>
      </w:r>
      <w:r>
        <w:rPr>
          <w:b/>
          <w:color w:val="231F20"/>
          <w:spacing w:val="4"/>
          <w:sz w:val="18"/>
        </w:rPr>
        <w:t xml:space="preserve"> </w:t>
      </w:r>
      <w:r>
        <w:rPr>
          <w:b/>
          <w:color w:val="231F20"/>
          <w:sz w:val="18"/>
        </w:rPr>
        <w:t>нөхцөл</w:t>
      </w:r>
    </w:p>
    <w:p w:rsidR="00A52AA8" w:rsidRDefault="00DE3781">
      <w:pPr>
        <w:pStyle w:val="a3"/>
        <w:spacing w:line="158" w:lineRule="exact"/>
        <w:ind w:left="323"/>
        <w:jc w:val="both"/>
      </w:pPr>
      <w:r>
        <w:rPr>
          <w:color w:val="231F20"/>
        </w:rPr>
        <w:t xml:space="preserve">(Иргэний хуулийн 90-р зүйл болон Хэрэглэгчтэй хийх гэрээний тухай хуулийн 8-р зүйлийн 2 дахь хэсэг, </w:t>
      </w:r>
      <w:proofErr w:type="gramStart"/>
      <w:r>
        <w:rPr>
          <w:color w:val="231F20"/>
        </w:rPr>
        <w:t>9 ба</w:t>
      </w:r>
      <w:proofErr w:type="gramEnd"/>
      <w:r>
        <w:rPr>
          <w:color w:val="231F20"/>
        </w:rPr>
        <w:t xml:space="preserve"> 10-р зүйлийн</w:t>
      </w:r>
    </w:p>
    <w:p w:rsidR="00A52AA8" w:rsidRDefault="00DE3781">
      <w:pPr>
        <w:pStyle w:val="a3"/>
        <w:spacing w:before="3"/>
        <w:ind w:left="323"/>
        <w:jc w:val="both"/>
      </w:pPr>
      <w:proofErr w:type="gramStart"/>
      <w:r>
        <w:rPr>
          <w:color w:val="231F20"/>
        </w:rPr>
        <w:t>заалтыг</w:t>
      </w:r>
      <w:proofErr w:type="gramEnd"/>
      <w:r>
        <w:rPr>
          <w:color w:val="231F20"/>
        </w:rPr>
        <w:t xml:space="preserve"> зөрчихгүй бөгөөд доорх II хэсэгт заасан “Тусгай гэрээ” байгуулсан тохиолдолд тэрхүү заалтыг мөрдлөг болгоно.)</w:t>
      </w:r>
    </w:p>
    <w:p w:rsidR="00A52AA8" w:rsidRDefault="00A52AA8">
      <w:pPr>
        <w:pStyle w:val="a3"/>
        <w:spacing w:before="5"/>
      </w:pPr>
    </w:p>
    <w:p w:rsidR="00A52AA8" w:rsidRDefault="00DE3781">
      <w:pPr>
        <w:pStyle w:val="a4"/>
        <w:numPr>
          <w:ilvl w:val="1"/>
          <w:numId w:val="9"/>
        </w:numPr>
        <w:tabs>
          <w:tab w:val="left" w:pos="513"/>
        </w:tabs>
        <w:spacing w:before="1" w:after="45"/>
        <w:jc w:val="left"/>
        <w:rPr>
          <w:sz w:val="17"/>
        </w:rPr>
      </w:pPr>
      <w:r>
        <w:rPr>
          <w:color w:val="231F20"/>
          <w:sz w:val="17"/>
        </w:rPr>
        <w:t>Түрээслүүлэгч ба Түрээслэгчийн хариуцах засварын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хүснэгт</w:t>
      </w:r>
    </w:p>
    <w:tbl>
      <w:tblPr>
        <w:tblStyle w:val="TableNormal"/>
        <w:tblW w:w="0" w:type="auto"/>
        <w:tblInd w:w="33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4840"/>
      </w:tblGrid>
      <w:tr w:rsidR="00A52AA8">
        <w:trPr>
          <w:trHeight w:val="268"/>
        </w:trPr>
        <w:tc>
          <w:tcPr>
            <w:tcW w:w="4840" w:type="dxa"/>
          </w:tcPr>
          <w:p w:rsidR="00A52AA8" w:rsidRDefault="00DE3781">
            <w:pPr>
              <w:pStyle w:val="TableParagraph"/>
              <w:spacing w:before="35"/>
              <w:ind w:left="1313"/>
              <w:rPr>
                <w:sz w:val="17"/>
              </w:rPr>
            </w:pPr>
            <w:r>
              <w:rPr>
                <w:color w:val="231F20"/>
                <w:sz w:val="17"/>
              </w:rPr>
              <w:t>Түрээслүүлэгчийн хариуцах</w:t>
            </w:r>
          </w:p>
        </w:tc>
        <w:tc>
          <w:tcPr>
            <w:tcW w:w="4840" w:type="dxa"/>
          </w:tcPr>
          <w:p w:rsidR="00A52AA8" w:rsidRDefault="00DE3781">
            <w:pPr>
              <w:pStyle w:val="TableParagraph"/>
              <w:spacing w:before="35"/>
              <w:ind w:left="1221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Түрээслэгчийн хариуцах хэсэг</w:t>
            </w:r>
          </w:p>
        </w:tc>
      </w:tr>
      <w:tr w:rsidR="00A52AA8">
        <w:trPr>
          <w:trHeight w:val="268"/>
        </w:trPr>
        <w:tc>
          <w:tcPr>
            <w:tcW w:w="9680" w:type="dxa"/>
            <w:gridSpan w:val="2"/>
          </w:tcPr>
          <w:p w:rsidR="00A52AA8" w:rsidRDefault="00DE3781">
            <w:pPr>
              <w:pStyle w:val="TableParagraph"/>
              <w:spacing w:before="35"/>
              <w:ind w:left="3235" w:right="3225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[Шал (татами,модон шал,хивс зэрэг)]</w:t>
            </w:r>
          </w:p>
        </w:tc>
      </w:tr>
      <w:tr w:rsidR="00A52AA8">
        <w:trPr>
          <w:trHeight w:val="1756"/>
        </w:trPr>
        <w:tc>
          <w:tcPr>
            <w:tcW w:w="4840" w:type="dxa"/>
          </w:tcPr>
          <w:p w:rsidR="00A52AA8" w:rsidRDefault="00DE3781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36" w:line="261" w:lineRule="auto"/>
              <w:ind w:right="279"/>
              <w:rPr>
                <w:sz w:val="17"/>
              </w:rPr>
            </w:pPr>
            <w:r>
              <w:rPr>
                <w:color w:val="231F20"/>
                <w:spacing w:val="-3"/>
                <w:sz w:val="17"/>
              </w:rPr>
              <w:t xml:space="preserve">Татами </w:t>
            </w:r>
            <w:r>
              <w:rPr>
                <w:color w:val="231F20"/>
                <w:sz w:val="17"/>
              </w:rPr>
              <w:t>солих,эргүүлэх (эвдэрч гэмтээгүй ч дараагийн түрээслэгч хүлээн авах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зорилгоор)</w:t>
            </w:r>
          </w:p>
          <w:p w:rsidR="00A52AA8" w:rsidRDefault="00DE3781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Модон шалыг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тослох</w:t>
            </w:r>
          </w:p>
          <w:p w:rsidR="00A52AA8" w:rsidRDefault="00DE3781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17" w:line="261" w:lineRule="auto"/>
              <w:ind w:right="226"/>
              <w:rPr>
                <w:sz w:val="17"/>
              </w:rPr>
            </w:pPr>
            <w:r>
              <w:rPr>
                <w:color w:val="231F20"/>
                <w:sz w:val="17"/>
              </w:rPr>
              <w:t>Шал болон хивсэн дээр тавилга тавьсан ор мөр</w:t>
            </w:r>
            <w:r>
              <w:rPr>
                <w:color w:val="231F20"/>
                <w:spacing w:val="-3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болон хонхорхой</w:t>
            </w:r>
          </w:p>
          <w:p w:rsidR="00A52AA8" w:rsidRDefault="00DE3781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61" w:lineRule="auto"/>
              <w:ind w:right="565"/>
              <w:rPr>
                <w:sz w:val="17"/>
              </w:rPr>
            </w:pPr>
            <w:r>
              <w:rPr>
                <w:color w:val="231F20"/>
                <w:sz w:val="17"/>
              </w:rPr>
              <w:t>Татамигийн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өнгө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алдах,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модон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шалны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өнгө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гандах (нарны туяа, барилгын эвдрэлээс шалтгаалсан</w:t>
            </w:r>
            <w:r>
              <w:rPr>
                <w:color w:val="231F20"/>
                <w:spacing w:val="-3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ус</w:t>
            </w:r>
          </w:p>
          <w:p w:rsidR="00A52AA8" w:rsidRDefault="00DE3781">
            <w:pPr>
              <w:pStyle w:val="TableParagraph"/>
              <w:spacing w:line="195" w:lineRule="exact"/>
              <w:ind w:left="281"/>
              <w:rPr>
                <w:sz w:val="17"/>
              </w:rPr>
            </w:pPr>
            <w:r>
              <w:rPr>
                <w:color w:val="231F20"/>
                <w:sz w:val="17"/>
              </w:rPr>
              <w:t>дусах зэргээс үүссэн)</w:t>
            </w:r>
          </w:p>
        </w:tc>
        <w:tc>
          <w:tcPr>
            <w:tcW w:w="4840" w:type="dxa"/>
          </w:tcPr>
          <w:p w:rsidR="00A52AA8" w:rsidRDefault="00DE3781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36" w:line="261" w:lineRule="auto"/>
              <w:ind w:right="243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Хивсэн дээр шингэн асгаснаас үүдсэн </w:t>
            </w:r>
            <w:r>
              <w:rPr>
                <w:color w:val="231F20"/>
                <w:spacing w:val="-3"/>
                <w:sz w:val="17"/>
              </w:rPr>
              <w:t>толбо</w:t>
            </w:r>
            <w:proofErr w:type="gramStart"/>
            <w:r>
              <w:rPr>
                <w:color w:val="231F20"/>
                <w:spacing w:val="-3"/>
                <w:sz w:val="17"/>
              </w:rPr>
              <w:t>,хөгцрөлт</w:t>
            </w:r>
            <w:proofErr w:type="gramEnd"/>
            <w:r>
              <w:rPr>
                <w:color w:val="231F20"/>
                <w:spacing w:val="-3"/>
                <w:sz w:val="17"/>
              </w:rPr>
              <w:t xml:space="preserve">. </w:t>
            </w:r>
            <w:r>
              <w:rPr>
                <w:color w:val="231F20"/>
                <w:sz w:val="17"/>
              </w:rPr>
              <w:t>(Асгасны дараа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цэвэрлээгүйгээс)</w:t>
            </w:r>
          </w:p>
          <w:p w:rsidR="00A52AA8" w:rsidRDefault="00DE3781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261" w:lineRule="auto"/>
              <w:ind w:right="212"/>
              <w:rPr>
                <w:sz w:val="17"/>
              </w:rPr>
            </w:pPr>
            <w:r>
              <w:rPr>
                <w:color w:val="231F20"/>
                <w:sz w:val="17"/>
              </w:rPr>
              <w:t>Хөргөгчийн доор хөгцрөлт үүссэн бол (хөгцийг цэвэрлээгүй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орхисноос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шаланд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эвдрэл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учруулсан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A52AA8" w:rsidRDefault="00DE3781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Нүүлгэлтийн явцад үүссэн зураас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гэмтэл</w:t>
            </w:r>
          </w:p>
          <w:p w:rsidR="00A52AA8" w:rsidRDefault="00DE3781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1" w:line="210" w:lineRule="atLeast"/>
              <w:ind w:right="961"/>
              <w:rPr>
                <w:sz w:val="17"/>
              </w:rPr>
            </w:pPr>
            <w:r>
              <w:rPr>
                <w:color w:val="231F20"/>
                <w:sz w:val="17"/>
              </w:rPr>
              <w:t>Модон шалны өнгө гандах (Түрээслэгчийн болгоомжгүйгээс борооны ус зэрэг</w:t>
            </w:r>
            <w:r>
              <w:rPr>
                <w:color w:val="231F20"/>
                <w:spacing w:val="-2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нэвтэрсэн тохиолдолд)</w:t>
            </w:r>
          </w:p>
        </w:tc>
      </w:tr>
      <w:tr w:rsidR="00A52AA8">
        <w:trPr>
          <w:trHeight w:val="268"/>
        </w:trPr>
        <w:tc>
          <w:tcPr>
            <w:tcW w:w="9680" w:type="dxa"/>
            <w:gridSpan w:val="2"/>
          </w:tcPr>
          <w:p w:rsidR="00A52AA8" w:rsidRDefault="00DE3781">
            <w:pPr>
              <w:pStyle w:val="TableParagraph"/>
              <w:spacing w:before="36"/>
              <w:ind w:left="3235" w:right="3224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[Хана,тааз,хөшиг]</w:t>
            </w:r>
          </w:p>
        </w:tc>
      </w:tr>
      <w:tr w:rsidR="00A52AA8">
        <w:trPr>
          <w:trHeight w:val="3032"/>
        </w:trPr>
        <w:tc>
          <w:tcPr>
            <w:tcW w:w="4840" w:type="dxa"/>
          </w:tcPr>
          <w:p w:rsidR="00A52AA8" w:rsidRDefault="00DE3781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36" w:line="261" w:lineRule="auto"/>
              <w:ind w:right="996"/>
              <w:rPr>
                <w:sz w:val="17"/>
              </w:rPr>
            </w:pPr>
            <w:r>
              <w:rPr>
                <w:color w:val="231F20"/>
                <w:sz w:val="17"/>
              </w:rPr>
              <w:t>ТВ,хөргөгч зэргийн ард талд үүсэх хар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толбо (цахилгаан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хөлрөлт)</w:t>
            </w:r>
          </w:p>
          <w:p w:rsidR="00A52AA8" w:rsidRDefault="00DE3781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Хананд хадсан </w:t>
            </w:r>
            <w:r>
              <w:rPr>
                <w:color w:val="231F20"/>
                <w:spacing w:val="-5"/>
                <w:sz w:val="17"/>
              </w:rPr>
              <w:t xml:space="preserve">зураг, </w:t>
            </w:r>
            <w:r>
              <w:rPr>
                <w:color w:val="231F20"/>
                <w:sz w:val="17"/>
              </w:rPr>
              <w:t>постерийн ул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мөр</w:t>
            </w:r>
          </w:p>
          <w:p w:rsidR="00A52AA8" w:rsidRDefault="00DE3781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17"/>
              <w:rPr>
                <w:sz w:val="17"/>
              </w:rPr>
            </w:pPr>
            <w:r>
              <w:rPr>
                <w:color w:val="231F20"/>
                <w:sz w:val="17"/>
              </w:rPr>
              <w:t>Хананд гарсан хадаасны нүх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(хөнгөн)</w:t>
            </w:r>
          </w:p>
          <w:p w:rsidR="00A52AA8" w:rsidRDefault="00DE3781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17" w:line="261" w:lineRule="auto"/>
              <w:ind w:right="314"/>
              <w:rPr>
                <w:sz w:val="17"/>
              </w:rPr>
            </w:pPr>
            <w:r>
              <w:rPr>
                <w:color w:val="231F20"/>
                <w:sz w:val="17"/>
              </w:rPr>
              <w:t>Сэрүүцүүлэгч (түрээслэгчийн өмч)-н суурилуулсан</w:t>
            </w:r>
            <w:r>
              <w:rPr>
                <w:color w:val="231F20"/>
                <w:spacing w:val="-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ул мөр, боолтны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нүх.</w:t>
            </w:r>
          </w:p>
          <w:p w:rsidR="00A52AA8" w:rsidRDefault="00DE3781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61" w:lineRule="auto"/>
              <w:ind w:right="266"/>
              <w:rPr>
                <w:sz w:val="17"/>
              </w:rPr>
            </w:pPr>
            <w:r>
              <w:rPr>
                <w:color w:val="231F20"/>
                <w:sz w:val="17"/>
              </w:rPr>
              <w:t>Ханын цаасны өнгө алдалт (нарны туяа зэрэг</w:t>
            </w:r>
            <w:r>
              <w:rPr>
                <w:color w:val="231F20"/>
                <w:spacing w:val="-2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марлын </w:t>
            </w:r>
            <w:r>
              <w:rPr>
                <w:color w:val="231F20"/>
                <w:spacing w:val="-3"/>
                <w:sz w:val="17"/>
              </w:rPr>
              <w:t>элэгдэлд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орсон)</w:t>
            </w:r>
          </w:p>
        </w:tc>
        <w:tc>
          <w:tcPr>
            <w:tcW w:w="4840" w:type="dxa"/>
          </w:tcPr>
          <w:p w:rsidR="00A52AA8" w:rsidRDefault="00DE3781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36" w:line="261" w:lineRule="auto"/>
              <w:ind w:right="246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 нь өдөр тутмын цэвэрлэгээг орхигдуулснаас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болсон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гал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тогооны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бохирдол(дор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бүр нь цэвэрлээгүйгээс үүдсэн тосны бохирдол</w:t>
            </w:r>
            <w:r>
              <w:rPr>
                <w:color w:val="231F20"/>
                <w:spacing w:val="-1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зэрэг)</w:t>
            </w:r>
          </w:p>
          <w:p w:rsidR="00A52AA8" w:rsidRDefault="00DE3781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61" w:lineRule="auto"/>
              <w:ind w:right="370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 нь цэвэрлээгүй орхисон цантсан хэсгийн мөөгөнцөр,толбо (түрээслүүлэгчид мэдэгдээгүй ба арчиж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аваагүй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байдлаас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хана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тааз</w:t>
            </w:r>
            <w:r>
              <w:rPr>
                <w:color w:val="231F20"/>
                <w:spacing w:val="-7"/>
                <w:sz w:val="17"/>
              </w:rPr>
              <w:t xml:space="preserve"> г.м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ялзарсан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A52AA8" w:rsidRDefault="00DE3781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61" w:lineRule="auto"/>
              <w:ind w:right="462"/>
              <w:rPr>
                <w:sz w:val="17"/>
              </w:rPr>
            </w:pPr>
            <w:r>
              <w:rPr>
                <w:color w:val="231F20"/>
                <w:sz w:val="17"/>
              </w:rPr>
              <w:t>Сэрүүцүүлэгчээс ус гоожиж түрээслэгч</w:t>
            </w:r>
            <w:r>
              <w:rPr>
                <w:color w:val="231F20"/>
                <w:spacing w:val="-3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цэвэрлээгүй улмаас хана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ялзарсан.</w:t>
            </w:r>
          </w:p>
          <w:p w:rsidR="00A52AA8" w:rsidRDefault="00DE3781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61" w:lineRule="auto"/>
              <w:ind w:right="965"/>
              <w:rPr>
                <w:sz w:val="17"/>
              </w:rPr>
            </w:pPr>
            <w:r>
              <w:rPr>
                <w:color w:val="231F20"/>
                <w:sz w:val="17"/>
              </w:rPr>
              <w:t>Тамхи ба түүний бохь, үнэр (Тамхинаа</w:t>
            </w:r>
            <w:r>
              <w:rPr>
                <w:color w:val="231F20"/>
                <w:sz w:val="17"/>
              </w:rPr>
              <w:t>с</w:t>
            </w:r>
            <w:r>
              <w:rPr>
                <w:color w:val="231F20"/>
                <w:spacing w:val="-3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болж хөшигний өнгө гандах,үнэр шингэсэн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A52AA8" w:rsidRDefault="00DE3781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61" w:lineRule="auto"/>
              <w:ind w:right="499"/>
              <w:rPr>
                <w:sz w:val="17"/>
              </w:rPr>
            </w:pPr>
            <w:r>
              <w:rPr>
                <w:color w:val="231F20"/>
                <w:sz w:val="17"/>
              </w:rPr>
              <w:t>Хананд гарсан хадаас, шурагны ор (Хүнд юм</w:t>
            </w:r>
            <w:r>
              <w:rPr>
                <w:color w:val="231F20"/>
                <w:spacing w:val="-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өлгөх</w:t>
            </w:r>
            <w:r>
              <w:rPr>
                <w:color w:val="231F20"/>
                <w:sz w:val="17"/>
              </w:rPr>
              <w:t xml:space="preserve"> зорилгоор хийсэн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A52AA8" w:rsidRDefault="00DE3781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Түрээслэгчийн таазанд суулгасан гэрлийн ор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мөр</w:t>
            </w:r>
          </w:p>
          <w:p w:rsidR="00A52AA8" w:rsidRDefault="00DE3781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2"/>
              <w:rPr>
                <w:sz w:val="17"/>
              </w:rPr>
            </w:pPr>
            <w:r>
              <w:rPr>
                <w:color w:val="231F20"/>
                <w:sz w:val="17"/>
              </w:rPr>
              <w:t>Сараачих зэрэг санамсаргүй гаргасан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гэмтэл</w:t>
            </w:r>
          </w:p>
        </w:tc>
      </w:tr>
      <w:tr w:rsidR="00A52AA8">
        <w:trPr>
          <w:trHeight w:val="268"/>
        </w:trPr>
        <w:tc>
          <w:tcPr>
            <w:tcW w:w="9680" w:type="dxa"/>
            <w:gridSpan w:val="2"/>
          </w:tcPr>
          <w:p w:rsidR="00A52AA8" w:rsidRDefault="00DE3781">
            <w:pPr>
              <w:pStyle w:val="TableParagraph"/>
              <w:spacing w:before="36"/>
              <w:ind w:left="3235" w:right="3225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[Түлхүүр цоож,тусгаарлагч хана,багана]</w:t>
            </w:r>
          </w:p>
        </w:tc>
      </w:tr>
      <w:tr w:rsidR="00A52AA8">
        <w:trPr>
          <w:trHeight w:val="1118"/>
        </w:trPr>
        <w:tc>
          <w:tcPr>
            <w:tcW w:w="4840" w:type="dxa"/>
          </w:tcPr>
          <w:p w:rsidR="00A52AA8" w:rsidRDefault="00DE3781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36" w:line="261" w:lineRule="auto"/>
              <w:ind w:right="639"/>
              <w:rPr>
                <w:sz w:val="17"/>
              </w:rPr>
            </w:pPr>
            <w:r>
              <w:rPr>
                <w:color w:val="231F20"/>
                <w:sz w:val="17"/>
              </w:rPr>
              <w:t>Ялааны тор солих (эвдэрч гэмтээгүй ч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дараагийн түрээслэгч хүлээн авах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зорилгоор)</w:t>
            </w:r>
          </w:p>
          <w:p w:rsidR="00A52AA8" w:rsidRDefault="00DE3781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pacing w:val="-3"/>
                <w:sz w:val="17"/>
              </w:rPr>
              <w:t xml:space="preserve">Газар </w:t>
            </w:r>
            <w:r>
              <w:rPr>
                <w:color w:val="231F20"/>
                <w:sz w:val="17"/>
              </w:rPr>
              <w:t>хөдлөлтөөс хагарсан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шил</w:t>
            </w:r>
          </w:p>
          <w:p w:rsidR="00A52AA8" w:rsidRDefault="00DE3781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2" w:line="210" w:lineRule="atLeast"/>
              <w:ind w:right="290"/>
              <w:rPr>
                <w:sz w:val="17"/>
              </w:rPr>
            </w:pPr>
            <w:r>
              <w:rPr>
                <w:color w:val="231F20"/>
                <w:sz w:val="17"/>
              </w:rPr>
              <w:t>Бэхжүүлсэн цонхны шилнил цууралт (бүтээцээс</w:t>
            </w:r>
            <w:r>
              <w:rPr>
                <w:color w:val="231F20"/>
                <w:spacing w:val="-2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болж маралын </w:t>
            </w:r>
            <w:r>
              <w:rPr>
                <w:color w:val="231F20"/>
                <w:spacing w:val="-3"/>
                <w:sz w:val="17"/>
              </w:rPr>
              <w:t>элэгдэлд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орсон)</w:t>
            </w:r>
          </w:p>
        </w:tc>
        <w:tc>
          <w:tcPr>
            <w:tcW w:w="4840" w:type="dxa"/>
          </w:tcPr>
          <w:p w:rsidR="00A52AA8" w:rsidRDefault="00DE3781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36" w:line="261" w:lineRule="auto"/>
              <w:ind w:right="230"/>
              <w:rPr>
                <w:sz w:val="17"/>
              </w:rPr>
            </w:pPr>
            <w:r>
              <w:rPr>
                <w:color w:val="231F20"/>
                <w:sz w:val="17"/>
              </w:rPr>
              <w:t>Гэрийн тэжээвэр амьтнаас шалтгаалсан багананд гарсан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сэв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зураас,үнэр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(багана,хөшигт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сэв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зураас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 xml:space="preserve">гарч </w:t>
            </w:r>
            <w:r>
              <w:rPr>
                <w:color w:val="231F20"/>
                <w:sz w:val="17"/>
              </w:rPr>
              <w:t>үнэр</w:t>
            </w:r>
            <w:r>
              <w:rPr>
                <w:color w:val="231F20"/>
                <w:sz w:val="17"/>
              </w:rPr>
              <w:t xml:space="preserve"> шингэсэн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A52AA8" w:rsidRDefault="00DE3781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194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Сараачих зэрэг санамсаргүй гаргасан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гэмтэл</w:t>
            </w:r>
          </w:p>
        </w:tc>
      </w:tr>
      <w:tr w:rsidR="00A52AA8">
        <w:trPr>
          <w:trHeight w:val="268"/>
        </w:trPr>
        <w:tc>
          <w:tcPr>
            <w:tcW w:w="9680" w:type="dxa"/>
            <w:gridSpan w:val="2"/>
          </w:tcPr>
          <w:p w:rsidR="00A52AA8" w:rsidRDefault="00DE3781">
            <w:pPr>
              <w:pStyle w:val="TableParagraph"/>
              <w:spacing w:before="36"/>
              <w:ind w:left="3235" w:right="3224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[Тоног төхөөрөмж ба бусад]</w:t>
            </w:r>
          </w:p>
        </w:tc>
      </w:tr>
      <w:tr w:rsidR="00A52AA8">
        <w:trPr>
          <w:trHeight w:val="2394"/>
        </w:trPr>
        <w:tc>
          <w:tcPr>
            <w:tcW w:w="4840" w:type="dxa"/>
          </w:tcPr>
          <w:p w:rsidR="00A52AA8" w:rsidRDefault="00DE3781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36" w:line="261" w:lineRule="auto"/>
              <w:ind w:right="243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Мэргэжлийн цэвэрлэгээний газраар байрыг нийтэд нь цэвэрлүүлэх.(түрээслэгч нь ердийн цэвэрлэгээ</w:t>
            </w:r>
            <w:r>
              <w:rPr>
                <w:color w:val="231F20"/>
                <w:spacing w:val="-3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хийсэн тохиолдолд)</w:t>
            </w:r>
          </w:p>
          <w:p w:rsidR="00A52AA8" w:rsidRDefault="00DE3781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61" w:lineRule="auto"/>
              <w:ind w:right="224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Сэрүүцүүлэгчийн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дотор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талыг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цэвэрлэх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(тамхины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утаа шингээгүй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A52AA8" w:rsidRDefault="00DE3781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195" w:lineRule="exact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Ариутгал </w:t>
            </w:r>
            <w:r>
              <w:rPr>
                <w:color w:val="231F20"/>
                <w:spacing w:val="-3"/>
                <w:sz w:val="17"/>
              </w:rPr>
              <w:t>(Гал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тогоо,жорлон)</w:t>
            </w:r>
          </w:p>
          <w:p w:rsidR="00A52AA8" w:rsidRDefault="00DE3781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15" w:line="261" w:lineRule="auto"/>
              <w:ind w:right="283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Ванн солих (эвдэрч гэмтээгүй ч дараагийн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түрээслэгч хүлээн авах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зорилгоор)</w:t>
            </w:r>
          </w:p>
          <w:p w:rsidR="00A52AA8" w:rsidRDefault="00DE3781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195" w:lineRule="exact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Түлхүүр цоож солих (бүрэн бүтэн байгаа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A52AA8" w:rsidRDefault="00DE3781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3" w:line="210" w:lineRule="atLeast"/>
              <w:ind w:right="353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Төхөөрөмжийн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эвдрэл,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ажиллагаагүй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болох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(марлын </w:t>
            </w:r>
            <w:r>
              <w:rPr>
                <w:color w:val="231F20"/>
                <w:spacing w:val="-3"/>
                <w:sz w:val="17"/>
              </w:rPr>
              <w:t xml:space="preserve">элэгдэлд </w:t>
            </w:r>
            <w:r>
              <w:rPr>
                <w:color w:val="231F20"/>
                <w:sz w:val="17"/>
              </w:rPr>
              <w:t>орсон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тохиолдолд)</w:t>
            </w:r>
          </w:p>
        </w:tc>
        <w:tc>
          <w:tcPr>
            <w:tcW w:w="4840" w:type="dxa"/>
          </w:tcPr>
          <w:p w:rsidR="00A52AA8" w:rsidRDefault="00DE3781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36" w:line="261" w:lineRule="auto"/>
              <w:ind w:right="252"/>
              <w:rPr>
                <w:sz w:val="17"/>
              </w:rPr>
            </w:pPr>
            <w:r>
              <w:rPr>
                <w:color w:val="231F20"/>
                <w:sz w:val="17"/>
              </w:rPr>
              <w:t>Плитка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ба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агааржуулагчnaн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орчны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тосон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бохир,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толбо (түрээслэгч цэвэрлээгүйгээс үүдсэн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A52AA8" w:rsidRDefault="00DE3781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61" w:lineRule="auto"/>
              <w:ind w:right="242"/>
              <w:rPr>
                <w:sz w:val="17"/>
              </w:rPr>
            </w:pPr>
            <w:r>
              <w:rPr>
                <w:color w:val="231F20"/>
                <w:sz w:val="17"/>
              </w:rPr>
              <w:t>Ванн,жорлон,тосгуурын толбо,мөөгөнцөр зэрэг (түрээслэгчийн арчилгаа цэвэрлэгээ дутсанаас</w:t>
            </w:r>
            <w:r>
              <w:rPr>
                <w:color w:val="231F20"/>
                <w:spacing w:val="-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үүссэн</w:t>
            </w:r>
            <w:r>
              <w:rPr>
                <w:color w:val="231F20"/>
                <w:sz w:val="17"/>
              </w:rPr>
              <w:t xml:space="preserve"> бол)</w:t>
            </w:r>
          </w:p>
          <w:p w:rsidR="00A52AA8" w:rsidRDefault="00DE3781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61" w:lineRule="auto"/>
              <w:ind w:right="329"/>
              <w:rPr>
                <w:sz w:val="17"/>
              </w:rPr>
            </w:pPr>
            <w:r>
              <w:rPr>
                <w:color w:val="231F20"/>
                <w:sz w:val="17"/>
              </w:rPr>
              <w:t>Өдөр</w:t>
            </w:r>
            <w:r>
              <w:rPr>
                <w:color w:val="231F20"/>
                <w:sz w:val="17"/>
              </w:rPr>
              <w:t xml:space="preserve"> тутмын буруу хэрэглээ ба арчилгаанаас</w:t>
            </w:r>
            <w:r>
              <w:rPr>
                <w:color w:val="231F20"/>
                <w:spacing w:val="-3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үүд</w:t>
            </w:r>
            <w:r>
              <w:rPr>
                <w:color w:val="231F20"/>
                <w:sz w:val="17"/>
              </w:rPr>
              <w:t>сэн тоноглолын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эвдрэл.</w:t>
            </w:r>
          </w:p>
          <w:p w:rsidR="00A52AA8" w:rsidRDefault="00DE3781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Түлхүүр хаях,эвдэлснээс үүдэх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зардал</w:t>
            </w:r>
          </w:p>
          <w:p w:rsidR="00A52AA8" w:rsidRDefault="00DE3781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5"/>
              <w:rPr>
                <w:sz w:val="17"/>
              </w:rPr>
            </w:pPr>
            <w:r>
              <w:rPr>
                <w:color w:val="231F20"/>
                <w:sz w:val="17"/>
              </w:rPr>
              <w:t>Цэцэрлэгт ургасан хогийн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ургамал)</w:t>
            </w:r>
          </w:p>
        </w:tc>
      </w:tr>
    </w:tbl>
    <w:p w:rsidR="00A52AA8" w:rsidRDefault="00A52AA8">
      <w:pPr>
        <w:rPr>
          <w:sz w:val="17"/>
        </w:rPr>
        <w:sectPr w:rsidR="00A52AA8">
          <w:pgSz w:w="11910" w:h="16840"/>
          <w:pgMar w:top="740" w:right="720" w:bottom="280" w:left="640" w:header="720" w:footer="720" w:gutter="0"/>
          <w:cols w:space="720"/>
        </w:sectPr>
      </w:pPr>
    </w:p>
    <w:p w:rsidR="00A52AA8" w:rsidRDefault="00DE3781">
      <w:pPr>
        <w:pStyle w:val="a4"/>
        <w:numPr>
          <w:ilvl w:val="1"/>
          <w:numId w:val="9"/>
        </w:numPr>
        <w:tabs>
          <w:tab w:val="left" w:pos="797"/>
        </w:tabs>
        <w:spacing w:before="92"/>
        <w:ind w:left="796"/>
        <w:jc w:val="left"/>
        <w:rPr>
          <w:sz w:val="17"/>
        </w:rPr>
      </w:pPr>
      <w:bookmarkStart w:id="0" w:name="_GoBack"/>
      <w:r>
        <w:rPr>
          <w:noProof/>
          <w:color w:val="231F20"/>
          <w:sz w:val="17"/>
          <w:lang w:eastAsia="ja-JP"/>
        </w:rPr>
        <w:lastRenderedPageBreak/>
        <w:pict>
          <v:rect id="_x0000_s1103" style="position:absolute;left:0;text-align:left;margin-left:24.5pt;margin-top:0;width:496.05pt;height:729pt;z-index:251713536" filled="f" strokeweight=".5pt">
            <v:textbox inset="5.85pt,.7pt,5.85pt,.7pt"/>
            <w10:wrap anchorx="page" anchory="page"/>
          </v:rect>
        </w:pict>
      </w:r>
      <w:bookmarkEnd w:id="0"/>
      <w:r>
        <w:rPr>
          <w:color w:val="231F20"/>
          <w:sz w:val="17"/>
        </w:rPr>
        <w:t>Түрээслэгчийн хариуцах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нэгж</w:t>
      </w:r>
    </w:p>
    <w:p w:rsidR="00A52AA8" w:rsidRDefault="00A52AA8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79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417"/>
        <w:gridCol w:w="3401"/>
        <w:gridCol w:w="3401"/>
      </w:tblGrid>
      <w:tr w:rsidR="00A52AA8">
        <w:trPr>
          <w:trHeight w:val="268"/>
        </w:trPr>
        <w:tc>
          <w:tcPr>
            <w:tcW w:w="1134" w:type="dxa"/>
            <w:gridSpan w:val="2"/>
          </w:tcPr>
          <w:p w:rsidR="00A52AA8" w:rsidRDefault="00DE3781">
            <w:pPr>
              <w:pStyle w:val="TableParagraph"/>
              <w:spacing w:before="35"/>
              <w:ind w:left="185"/>
              <w:rPr>
                <w:sz w:val="17"/>
              </w:rPr>
            </w:pPr>
            <w:r>
              <w:rPr>
                <w:color w:val="231F20"/>
                <w:sz w:val="17"/>
              </w:rPr>
              <w:t>Хариуцах</w:t>
            </w:r>
          </w:p>
        </w:tc>
        <w:tc>
          <w:tcPr>
            <w:tcW w:w="4818" w:type="dxa"/>
            <w:gridSpan w:val="2"/>
          </w:tcPr>
          <w:p w:rsidR="00A52AA8" w:rsidRDefault="00DE3781">
            <w:pPr>
              <w:pStyle w:val="TableParagraph"/>
              <w:spacing w:before="35"/>
              <w:ind w:left="1210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Түрээслэгчийн хариуцах хэсэг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35"/>
              <w:ind w:left="804"/>
              <w:rPr>
                <w:sz w:val="17"/>
              </w:rPr>
            </w:pPr>
            <w:r>
              <w:rPr>
                <w:color w:val="231F20"/>
                <w:sz w:val="17"/>
              </w:rPr>
              <w:t>Насжилтын тооцоолол</w:t>
            </w:r>
          </w:p>
        </w:tc>
      </w:tr>
      <w:tr w:rsidR="00A52AA8">
        <w:trPr>
          <w:trHeight w:val="1118"/>
        </w:trPr>
        <w:tc>
          <w:tcPr>
            <w:tcW w:w="567" w:type="dxa"/>
            <w:vMerge w:val="restart"/>
            <w:textDirection w:val="tbRl"/>
          </w:tcPr>
          <w:p w:rsidR="00A52AA8" w:rsidRDefault="00A52AA8">
            <w:pPr>
              <w:pStyle w:val="TableParagraph"/>
              <w:spacing w:before="10"/>
              <w:rPr>
                <w:sz w:val="14"/>
              </w:rPr>
            </w:pPr>
          </w:p>
          <w:p w:rsidR="00A52AA8" w:rsidRDefault="00DE3781">
            <w:pPr>
              <w:pStyle w:val="TableParagraph"/>
              <w:spacing w:before="1"/>
              <w:ind w:left="1391" w:right="1391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Шал</w:t>
            </w:r>
          </w:p>
        </w:tc>
        <w:tc>
          <w:tcPr>
            <w:tcW w:w="567" w:type="dxa"/>
            <w:vMerge w:val="restart"/>
            <w:textDirection w:val="tbRl"/>
          </w:tcPr>
          <w:p w:rsidR="00A52AA8" w:rsidRDefault="00A52AA8">
            <w:pPr>
              <w:pStyle w:val="TableParagraph"/>
              <w:spacing w:before="10"/>
              <w:rPr>
                <w:sz w:val="14"/>
              </w:rPr>
            </w:pPr>
          </w:p>
          <w:p w:rsidR="00A52AA8" w:rsidRDefault="00DE3781">
            <w:pPr>
              <w:pStyle w:val="TableParagraph"/>
              <w:spacing w:before="1"/>
              <w:ind w:left="651"/>
              <w:rPr>
                <w:sz w:val="17"/>
              </w:rPr>
            </w:pPr>
            <w:r>
              <w:rPr>
                <w:color w:val="231F20"/>
                <w:sz w:val="17"/>
              </w:rPr>
              <w:t>Гэмтсэн хэсгийн засвар</w:t>
            </w:r>
          </w:p>
        </w:tc>
        <w:tc>
          <w:tcPr>
            <w:tcW w:w="1417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</w:pPr>
          </w:p>
          <w:p w:rsidR="00A52AA8" w:rsidRDefault="00DE3781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Татами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35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1 хавтгай</w:t>
            </w:r>
          </w:p>
          <w:p w:rsidR="00A52AA8" w:rsidRDefault="00DE3781">
            <w:pPr>
              <w:pStyle w:val="TableParagraph"/>
              <w:spacing w:before="3" w:line="210" w:lineRule="atLeast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Гэмтсэн хэсэг их бол тухайн гэмтсэн хавтгай бүрийг.(тухайн гэмтлээс шалтгаалан хэсэгчлэн солих эсэхийг шийднэ)</w:t>
            </w:r>
          </w:p>
        </w:tc>
        <w:tc>
          <w:tcPr>
            <w:tcW w:w="3401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DE3781">
            <w:pPr>
              <w:pStyle w:val="TableParagraph"/>
              <w:spacing w:before="147" w:line="261" w:lineRule="auto"/>
              <w:ind w:left="112" w:right="1327"/>
              <w:rPr>
                <w:sz w:val="17"/>
              </w:rPr>
            </w:pPr>
            <w:r>
              <w:rPr>
                <w:color w:val="231F20"/>
                <w:sz w:val="17"/>
              </w:rPr>
              <w:t>(Татами бүрээс) Насжилт тооцохгүй.</w:t>
            </w:r>
          </w:p>
        </w:tc>
      </w:tr>
      <w:tr w:rsidR="00A52AA8">
        <w:trPr>
          <w:trHeight w:val="69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52AA8" w:rsidRDefault="00DE3781">
            <w:pPr>
              <w:pStyle w:val="TableParagraph"/>
              <w:spacing w:before="142" w:line="261" w:lineRule="auto"/>
              <w:ind w:left="111" w:right="281"/>
              <w:rPr>
                <w:sz w:val="17"/>
              </w:rPr>
            </w:pPr>
            <w:r>
              <w:rPr>
                <w:color w:val="231F20"/>
                <w:sz w:val="17"/>
              </w:rPr>
              <w:t>Хивс, хулдаас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142" w:line="261" w:lineRule="auto"/>
              <w:ind w:left="111" w:right="573"/>
              <w:rPr>
                <w:sz w:val="17"/>
              </w:rPr>
            </w:pPr>
            <w:r>
              <w:rPr>
                <w:color w:val="231F20"/>
                <w:sz w:val="17"/>
              </w:rPr>
              <w:t>Гэмтсэн хэсэг их бол өрөөний бүх хэсгийг.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35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(Татами /Хивс/Хулдаас)</w:t>
            </w:r>
          </w:p>
          <w:p w:rsidR="00A52AA8" w:rsidRDefault="00DE3781">
            <w:pPr>
              <w:pStyle w:val="TableParagraph"/>
              <w:spacing w:before="3" w:line="210" w:lineRule="atLeast"/>
              <w:ind w:left="112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6 жилийн</w:t>
            </w:r>
            <w:proofErr w:type="gramEnd"/>
            <w:r>
              <w:rPr>
                <w:color w:val="231F20"/>
                <w:sz w:val="17"/>
              </w:rPr>
              <w:t xml:space="preserve"> дараа үнэлгээ нь 1 иен болох тооцоолол хийнэ.</w:t>
            </w:r>
          </w:p>
        </w:tc>
      </w:tr>
      <w:tr w:rsidR="00A52AA8">
        <w:trPr>
          <w:trHeight w:val="1331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DE3781">
            <w:pPr>
              <w:pStyle w:val="TableParagraph"/>
              <w:spacing w:before="153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Модон шал</w:t>
            </w:r>
          </w:p>
        </w:tc>
        <w:tc>
          <w:tcPr>
            <w:tcW w:w="3401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DE3781">
            <w:pPr>
              <w:pStyle w:val="TableParagraph"/>
              <w:spacing w:before="147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М2-р тооцно.</w:t>
            </w:r>
          </w:p>
          <w:p w:rsidR="00A52AA8" w:rsidRDefault="00DE3781">
            <w:pPr>
              <w:pStyle w:val="TableParagraph"/>
              <w:spacing w:before="18" w:line="261" w:lineRule="auto"/>
              <w:ind w:left="111" w:right="573"/>
              <w:rPr>
                <w:sz w:val="17"/>
              </w:rPr>
            </w:pPr>
            <w:r>
              <w:rPr>
                <w:color w:val="231F20"/>
                <w:sz w:val="17"/>
              </w:rPr>
              <w:t>Гэмтсэн хэсэг их бол өрөөний бүх хэсгийг.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35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(Модон шал)</w:t>
            </w:r>
          </w:p>
          <w:p w:rsidR="00A52AA8" w:rsidRDefault="00DE3781">
            <w:pPr>
              <w:pStyle w:val="TableParagraph"/>
              <w:spacing w:before="18" w:line="261" w:lineRule="auto"/>
              <w:ind w:left="112" w:right="484"/>
              <w:rPr>
                <w:sz w:val="17"/>
              </w:rPr>
            </w:pPr>
            <w:r>
              <w:rPr>
                <w:color w:val="231F20"/>
                <w:sz w:val="17"/>
              </w:rPr>
              <w:t>Засварт насжилт тооцохгүй. (Модон шалны гэмтсэн хэсэг ихтэй</w:t>
            </w:r>
          </w:p>
          <w:p w:rsidR="00A52AA8" w:rsidRDefault="00DE3781">
            <w:pPr>
              <w:pStyle w:val="TableParagraph"/>
              <w:spacing w:line="261" w:lineRule="auto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бөгөөд солих шаардлагатай бол тухайн барилгын насжилтын 1 иен болох</w:t>
            </w:r>
          </w:p>
          <w:p w:rsidR="00A52AA8" w:rsidRDefault="00DE3781">
            <w:pPr>
              <w:pStyle w:val="TableParagraph"/>
              <w:spacing w:line="195" w:lineRule="exact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жилээр тооцно)</w:t>
            </w:r>
          </w:p>
        </w:tc>
      </w:tr>
      <w:tr w:rsidR="00A52AA8">
        <w:trPr>
          <w:trHeight w:val="906"/>
        </w:trPr>
        <w:tc>
          <w:tcPr>
            <w:tcW w:w="567" w:type="dxa"/>
            <w:vMerge w:val="restart"/>
            <w:textDirection w:val="tbRl"/>
          </w:tcPr>
          <w:p w:rsidR="00A52AA8" w:rsidRDefault="00A52AA8">
            <w:pPr>
              <w:pStyle w:val="TableParagraph"/>
              <w:spacing w:before="10"/>
              <w:rPr>
                <w:sz w:val="14"/>
              </w:rPr>
            </w:pPr>
          </w:p>
          <w:p w:rsidR="00A52AA8" w:rsidRDefault="00DE3781">
            <w:pPr>
              <w:pStyle w:val="TableParagraph"/>
              <w:spacing w:before="1"/>
              <w:ind w:left="430"/>
              <w:rPr>
                <w:sz w:val="17"/>
              </w:rPr>
            </w:pPr>
            <w:r>
              <w:rPr>
                <w:color w:val="231F20"/>
                <w:sz w:val="17"/>
              </w:rPr>
              <w:t>Хана/Тааз(хөшиг)</w:t>
            </w:r>
          </w:p>
        </w:tc>
        <w:tc>
          <w:tcPr>
            <w:tcW w:w="567" w:type="dxa"/>
            <w:vMerge w:val="restart"/>
            <w:textDirection w:val="tbRl"/>
          </w:tcPr>
          <w:p w:rsidR="00A52AA8" w:rsidRDefault="00A52AA8">
            <w:pPr>
              <w:pStyle w:val="TableParagraph"/>
              <w:spacing w:before="10"/>
              <w:rPr>
                <w:sz w:val="14"/>
              </w:rPr>
            </w:pPr>
          </w:p>
          <w:p w:rsidR="00A52AA8" w:rsidRDefault="00DE3781">
            <w:pPr>
              <w:pStyle w:val="TableParagraph"/>
              <w:spacing w:before="1"/>
              <w:ind w:left="190"/>
              <w:rPr>
                <w:sz w:val="17"/>
              </w:rPr>
            </w:pPr>
            <w:r>
              <w:rPr>
                <w:color w:val="231F20"/>
                <w:sz w:val="17"/>
              </w:rPr>
              <w:t>Гэмтсэн хэсгийн засвар</w:t>
            </w:r>
          </w:p>
        </w:tc>
        <w:tc>
          <w:tcPr>
            <w:tcW w:w="1417" w:type="dxa"/>
          </w:tcPr>
          <w:p w:rsidR="00A52AA8" w:rsidRDefault="00A52AA8">
            <w:pPr>
              <w:pStyle w:val="TableParagraph"/>
              <w:spacing w:before="6"/>
              <w:rPr>
                <w:sz w:val="21"/>
              </w:rPr>
            </w:pPr>
          </w:p>
          <w:p w:rsidR="00A52AA8" w:rsidRDefault="00DE3781">
            <w:pPr>
              <w:pStyle w:val="TableParagraph"/>
              <w:spacing w:before="1" w:line="261" w:lineRule="auto"/>
              <w:ind w:left="111" w:right="281"/>
              <w:rPr>
                <w:sz w:val="17"/>
              </w:rPr>
            </w:pPr>
            <w:r>
              <w:rPr>
                <w:color w:val="231F20"/>
                <w:sz w:val="17"/>
              </w:rPr>
              <w:t>Хана (ханын цаас)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21" w:line="210" w:lineRule="atLeast"/>
              <w:ind w:left="111" w:right="22"/>
              <w:rPr>
                <w:sz w:val="17"/>
              </w:rPr>
            </w:pPr>
            <w:r>
              <w:rPr>
                <w:color w:val="231F20"/>
                <w:sz w:val="17"/>
              </w:rPr>
              <w:t>М2-р тооцох боловч түрээслэгч этгээдийн гэмтээсэн хэсгийг багтаасан 1 хавтгай хүртэлх шинээр солих зардлыг түрээслэгч этгээд хариуцах болно.</w:t>
            </w:r>
          </w:p>
        </w:tc>
        <w:tc>
          <w:tcPr>
            <w:tcW w:w="3401" w:type="dxa"/>
            <w:vMerge w:val="restart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  <w:spacing w:before="10"/>
              <w:rPr>
                <w:sz w:val="16"/>
              </w:rPr>
            </w:pPr>
          </w:p>
          <w:p w:rsidR="00A52AA8" w:rsidRDefault="00DE3781">
            <w:pPr>
              <w:pStyle w:val="TableParagraph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(Хана,хөшиг)</w:t>
            </w:r>
          </w:p>
          <w:p w:rsidR="00A52AA8" w:rsidRDefault="00DE3781">
            <w:pPr>
              <w:pStyle w:val="TableParagraph"/>
              <w:spacing w:before="17" w:line="261" w:lineRule="auto"/>
              <w:ind w:left="112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6 жилийн</w:t>
            </w:r>
            <w:proofErr w:type="gramEnd"/>
            <w:r>
              <w:rPr>
                <w:color w:val="231F20"/>
                <w:sz w:val="17"/>
              </w:rPr>
              <w:t xml:space="preserve"> дараа үнэлгээ нь 1 иен болох тооцоолол хийнэ.</w:t>
            </w:r>
          </w:p>
        </w:tc>
      </w:tr>
      <w:tr w:rsidR="00A52AA8">
        <w:trPr>
          <w:trHeight w:val="1331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</w:pPr>
          </w:p>
          <w:p w:rsidR="00A52AA8" w:rsidRDefault="00DE3781">
            <w:pPr>
              <w:pStyle w:val="TableParagraph"/>
              <w:spacing w:before="1" w:line="261" w:lineRule="auto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Тамхины бохь, үнэр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21" w:line="210" w:lineRule="atLeast"/>
              <w:ind w:left="111" w:right="75"/>
              <w:rPr>
                <w:sz w:val="17"/>
              </w:rPr>
            </w:pPr>
            <w:r>
              <w:rPr>
                <w:color w:val="231F20"/>
                <w:sz w:val="17"/>
              </w:rPr>
              <w:t>Утаат тамхинаас шалтгаалан тухайн байрны бүх хэсгийн хөшиг зэрэг нь өнгө солигдох</w:t>
            </w:r>
            <w:proofErr w:type="gramStart"/>
            <w:r>
              <w:rPr>
                <w:color w:val="231F20"/>
                <w:sz w:val="17"/>
              </w:rPr>
              <w:t>,үнэр</w:t>
            </w:r>
            <w:proofErr w:type="gramEnd"/>
            <w:r>
              <w:rPr>
                <w:color w:val="231F20"/>
                <w:sz w:val="17"/>
              </w:rPr>
              <w:t xml:space="preserve"> шингэсэн тохиолдолд байрны бүх хэсэгт цэвэрлэгээ хийх,шинэчлэн солих зардлыг түрээслэгч тал хариуцна.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52AA8" w:rsidRDefault="00A52AA8">
            <w:pPr>
              <w:rPr>
                <w:sz w:val="2"/>
                <w:szCs w:val="2"/>
              </w:rPr>
            </w:pPr>
          </w:p>
        </w:tc>
      </w:tr>
      <w:tr w:rsidR="00A52AA8">
        <w:trPr>
          <w:trHeight w:val="693"/>
        </w:trPr>
        <w:tc>
          <w:tcPr>
            <w:tcW w:w="567" w:type="dxa"/>
            <w:vMerge w:val="restart"/>
            <w:textDirection w:val="tbRl"/>
          </w:tcPr>
          <w:p w:rsidR="00A52AA8" w:rsidRDefault="00DE3781">
            <w:pPr>
              <w:pStyle w:val="TableParagraph"/>
              <w:spacing w:before="93" w:line="256" w:lineRule="auto"/>
              <w:ind w:left="458" w:hanging="223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хаалга цоож/ багана</w:t>
            </w:r>
          </w:p>
        </w:tc>
        <w:tc>
          <w:tcPr>
            <w:tcW w:w="567" w:type="dxa"/>
            <w:vMerge w:val="restart"/>
            <w:textDirection w:val="tbRl"/>
          </w:tcPr>
          <w:p w:rsidR="00A52AA8" w:rsidRDefault="00DE3781">
            <w:pPr>
              <w:pStyle w:val="TableParagraph"/>
              <w:spacing w:before="93" w:line="256" w:lineRule="auto"/>
              <w:ind w:left="456" w:hanging="34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Гэмтсэн хэсгийн засвар</w:t>
            </w:r>
          </w:p>
        </w:tc>
        <w:tc>
          <w:tcPr>
            <w:tcW w:w="1417" w:type="dxa"/>
          </w:tcPr>
          <w:p w:rsidR="00A52AA8" w:rsidRDefault="00DE3781">
            <w:pPr>
              <w:pStyle w:val="TableParagraph"/>
              <w:spacing w:before="142" w:line="261" w:lineRule="auto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Тусгаарлагч хана</w:t>
            </w:r>
          </w:p>
        </w:tc>
        <w:tc>
          <w:tcPr>
            <w:tcW w:w="3401" w:type="dxa"/>
          </w:tcPr>
          <w:p w:rsidR="00A52AA8" w:rsidRDefault="00A52AA8">
            <w:pPr>
              <w:pStyle w:val="TableParagraph"/>
              <w:spacing w:before="6"/>
              <w:rPr>
                <w:sz w:val="21"/>
              </w:rPr>
            </w:pPr>
          </w:p>
          <w:p w:rsidR="00A52AA8" w:rsidRDefault="00DE3781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1 хавтгай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35" w:line="261" w:lineRule="auto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(Тусгаарлагч ханын цаас,сараалжин хана)</w:t>
            </w:r>
          </w:p>
          <w:p w:rsidR="00A52AA8" w:rsidRDefault="00DE3781">
            <w:pPr>
              <w:pStyle w:val="TableParagraph"/>
              <w:spacing w:line="195" w:lineRule="exact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Насжилт тооцохгүй</w:t>
            </w:r>
          </w:p>
        </w:tc>
      </w:tr>
      <w:tr w:rsidR="00A52AA8">
        <w:trPr>
          <w:trHeight w:val="69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52AA8" w:rsidRDefault="00A52AA8">
            <w:pPr>
              <w:pStyle w:val="TableParagraph"/>
              <w:spacing w:before="6"/>
              <w:rPr>
                <w:sz w:val="21"/>
              </w:rPr>
            </w:pPr>
          </w:p>
          <w:p w:rsidR="00A52AA8" w:rsidRDefault="00DE3781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Багана</w:t>
            </w:r>
          </w:p>
        </w:tc>
        <w:tc>
          <w:tcPr>
            <w:tcW w:w="3401" w:type="dxa"/>
          </w:tcPr>
          <w:p w:rsidR="00A52AA8" w:rsidRDefault="00A52AA8">
            <w:pPr>
              <w:pStyle w:val="TableParagraph"/>
              <w:spacing w:before="6"/>
              <w:rPr>
                <w:sz w:val="21"/>
              </w:rPr>
            </w:pPr>
          </w:p>
          <w:p w:rsidR="00A52AA8" w:rsidRDefault="00DE3781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1 ширхэг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35" w:line="261" w:lineRule="auto"/>
              <w:ind w:left="112" w:right="75"/>
              <w:rPr>
                <w:sz w:val="17"/>
              </w:rPr>
            </w:pPr>
            <w:r>
              <w:rPr>
                <w:color w:val="231F20"/>
                <w:sz w:val="17"/>
              </w:rPr>
              <w:t>(Тусгаарлагч хана, сараалжин хана зэрэг хаалга хэсэг,багана)</w:t>
            </w:r>
          </w:p>
          <w:p w:rsidR="00A52AA8" w:rsidRDefault="00DE3781">
            <w:pPr>
              <w:pStyle w:val="TableParagraph"/>
              <w:spacing w:line="195" w:lineRule="exact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Насжилт тооцохгүй.</w:t>
            </w:r>
          </w:p>
        </w:tc>
      </w:tr>
      <w:tr w:rsidR="00A52AA8">
        <w:trPr>
          <w:trHeight w:val="906"/>
        </w:trPr>
        <w:tc>
          <w:tcPr>
            <w:tcW w:w="567" w:type="dxa"/>
            <w:vMerge w:val="restart"/>
            <w:textDirection w:val="tbRl"/>
          </w:tcPr>
          <w:p w:rsidR="00A52AA8" w:rsidRDefault="00A52AA8">
            <w:pPr>
              <w:pStyle w:val="TableParagraph"/>
              <w:spacing w:before="10"/>
              <w:rPr>
                <w:sz w:val="14"/>
              </w:rPr>
            </w:pPr>
          </w:p>
          <w:p w:rsidR="00A52AA8" w:rsidRDefault="00DE3781">
            <w:pPr>
              <w:pStyle w:val="TableParagraph"/>
              <w:spacing w:before="1"/>
              <w:ind w:left="987" w:right="987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Бусад тоног</w:t>
            </w:r>
          </w:p>
        </w:tc>
        <w:tc>
          <w:tcPr>
            <w:tcW w:w="567" w:type="dxa"/>
            <w:textDirection w:val="tbRl"/>
          </w:tcPr>
          <w:p w:rsidR="00A52AA8" w:rsidRDefault="00DE3781">
            <w:pPr>
              <w:pStyle w:val="TableParagraph"/>
              <w:spacing w:before="93" w:line="256" w:lineRule="auto"/>
              <w:ind w:left="82" w:firstLine="45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тоноглол </w:t>
            </w:r>
            <w:r>
              <w:rPr>
                <w:color w:val="231F20"/>
                <w:sz w:val="15"/>
              </w:rPr>
              <w:t>засварлах</w:t>
            </w:r>
          </w:p>
        </w:tc>
        <w:tc>
          <w:tcPr>
            <w:tcW w:w="1417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DE3781">
            <w:pPr>
              <w:pStyle w:val="TableParagraph"/>
              <w:spacing w:before="147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Тоноглол</w:t>
            </w:r>
          </w:p>
        </w:tc>
        <w:tc>
          <w:tcPr>
            <w:tcW w:w="3401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DE3781">
            <w:pPr>
              <w:pStyle w:val="TableParagraph"/>
              <w:spacing w:before="147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Засварлах хэсэг, шинээр солих зардал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35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(Тоноглол)</w:t>
            </w:r>
          </w:p>
          <w:p w:rsidR="00A52AA8" w:rsidRDefault="00DE3781">
            <w:pPr>
              <w:pStyle w:val="TableParagraph"/>
              <w:spacing w:before="3" w:line="210" w:lineRule="atLeast"/>
              <w:ind w:left="112" w:right="89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тухайн</w:t>
            </w:r>
            <w:proofErr w:type="gramEnd"/>
            <w:r>
              <w:rPr>
                <w:color w:val="231F20"/>
                <w:sz w:val="17"/>
              </w:rPr>
              <w:t xml:space="preserve"> барилгын насжилтын 1 иен болох жилээр шулуун ба муруйн аргаар тооцоолно.</w:t>
            </w:r>
          </w:p>
        </w:tc>
      </w:tr>
      <w:tr w:rsidR="00A52AA8">
        <w:trPr>
          <w:trHeight w:val="69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:rsidR="00A52AA8" w:rsidRDefault="00DE3781">
            <w:pPr>
              <w:pStyle w:val="TableParagraph"/>
              <w:spacing w:before="93" w:line="256" w:lineRule="auto"/>
              <w:ind w:left="94" w:hanging="41"/>
              <w:rPr>
                <w:sz w:val="15"/>
              </w:rPr>
            </w:pPr>
            <w:r>
              <w:rPr>
                <w:color w:val="231F20"/>
                <w:sz w:val="15"/>
              </w:rPr>
              <w:t xml:space="preserve">Түлхүүр </w:t>
            </w:r>
            <w:r>
              <w:rPr>
                <w:color w:val="231F20"/>
                <w:w w:val="105"/>
                <w:sz w:val="15"/>
              </w:rPr>
              <w:t>буцаах</w:t>
            </w:r>
          </w:p>
        </w:tc>
        <w:tc>
          <w:tcPr>
            <w:tcW w:w="1417" w:type="dxa"/>
          </w:tcPr>
          <w:p w:rsidR="00A52AA8" w:rsidRDefault="00A52AA8">
            <w:pPr>
              <w:pStyle w:val="TableParagraph"/>
              <w:spacing w:before="6"/>
              <w:rPr>
                <w:sz w:val="21"/>
              </w:rPr>
            </w:pPr>
          </w:p>
          <w:p w:rsidR="00A52AA8" w:rsidRDefault="00DE3781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Түлхүүр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142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Засварлах хэсэг</w:t>
            </w:r>
          </w:p>
          <w:p w:rsidR="00A52AA8" w:rsidRDefault="00DE3781">
            <w:pPr>
              <w:pStyle w:val="TableParagraph"/>
              <w:spacing w:before="17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Гээгдүүлсэн бол цоожны гол солих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21" w:line="210" w:lineRule="atLeast"/>
              <w:ind w:left="112" w:right="573"/>
              <w:rPr>
                <w:sz w:val="17"/>
              </w:rPr>
            </w:pPr>
            <w:r>
              <w:rPr>
                <w:color w:val="231F20"/>
                <w:sz w:val="17"/>
              </w:rPr>
              <w:t>Түлхүүр гээгдүүлсэн тохиолдолд насжилт тооцохгүй.Шинээр солих зардлыг түрээслэгч хариуцна.</w:t>
            </w:r>
          </w:p>
        </w:tc>
      </w:tr>
      <w:tr w:rsidR="00A52AA8">
        <w:trPr>
          <w:trHeight w:val="1331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:rsidR="00A52AA8" w:rsidRDefault="00DE3781">
            <w:pPr>
              <w:pStyle w:val="TableParagraph"/>
              <w:spacing w:before="93" w:line="256" w:lineRule="auto"/>
              <w:ind w:left="266" w:firstLine="139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ердийн </w:t>
            </w:r>
            <w:r>
              <w:rPr>
                <w:color w:val="231F20"/>
                <w:sz w:val="15"/>
              </w:rPr>
              <w:t>цэвэрлэгээ</w:t>
            </w:r>
          </w:p>
        </w:tc>
        <w:tc>
          <w:tcPr>
            <w:tcW w:w="1417" w:type="dxa"/>
          </w:tcPr>
          <w:p w:rsidR="00A52AA8" w:rsidRDefault="00DE3781">
            <w:pPr>
              <w:pStyle w:val="TableParagraph"/>
              <w:spacing w:before="35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Цэвэрлэгээ</w:t>
            </w:r>
          </w:p>
          <w:p w:rsidR="00A52AA8" w:rsidRDefault="00DE3781">
            <w:pPr>
              <w:pStyle w:val="TableParagraph"/>
              <w:spacing w:before="3" w:line="210" w:lineRule="atLeast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*Ердийн цэвэрлэгээ ба нүүж гарахдаа цэвэрлэгээ хийгдээгүй бол</w:t>
            </w:r>
          </w:p>
        </w:tc>
        <w:tc>
          <w:tcPr>
            <w:tcW w:w="3401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DE3781">
            <w:pPr>
              <w:pStyle w:val="TableParagraph"/>
              <w:spacing w:before="153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Хэсэгчлэн ба байрны бүх хэсэг</w:t>
            </w:r>
          </w:p>
        </w:tc>
        <w:tc>
          <w:tcPr>
            <w:tcW w:w="3401" w:type="dxa"/>
          </w:tcPr>
          <w:p w:rsidR="00A52AA8" w:rsidRDefault="00DE3781">
            <w:pPr>
              <w:pStyle w:val="TableParagraph"/>
              <w:spacing w:before="142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Насжилт тооцохгүй.</w:t>
            </w:r>
          </w:p>
          <w:p w:rsidR="00A52AA8" w:rsidRDefault="00DE3781">
            <w:pPr>
              <w:pStyle w:val="TableParagraph"/>
              <w:spacing w:before="17" w:line="261" w:lineRule="auto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 ердийн цэвэрлэгээг гүйцэтгээгүй тохиолдолд хэсэгчлэн ба байрны бүх хэсэгт цэвэрлэгээ хийлгэх зардлыг түрээслэгч хариуцна.</w:t>
            </w:r>
          </w:p>
        </w:tc>
      </w:tr>
    </w:tbl>
    <w:p w:rsidR="00A52AA8" w:rsidRDefault="00DE3781">
      <w:pPr>
        <w:pStyle w:val="a3"/>
        <w:spacing w:before="43" w:line="295" w:lineRule="auto"/>
        <w:ind w:left="2451" w:right="2076"/>
        <w:jc w:val="center"/>
      </w:pPr>
      <w:r>
        <w:rPr>
          <w:color w:val="231F20"/>
        </w:rPr>
        <w:t>Тоног төхөөрөмжийн насжилт ба түрээслэгчийн хариуцах зардлын харьцаа (Элэгдлийн хугацаа нь 6 жил болон 8 жил, тогтвортой үнээр тооцох аргаар)</w:t>
      </w:r>
    </w:p>
    <w:p w:rsidR="00A52AA8" w:rsidRDefault="00DE3781">
      <w:pPr>
        <w:pStyle w:val="a3"/>
        <w:spacing w:before="1"/>
        <w:ind w:left="1736" w:right="1364"/>
        <w:jc w:val="center"/>
        <w:rPr>
          <w:color w:val="231F20"/>
        </w:rPr>
      </w:pPr>
      <w:r>
        <w:rPr>
          <w:color w:val="231F20"/>
        </w:rPr>
        <w:t>Түрээслэгчийн хариуцах зардлын харьцаа (Анхны байдалд сэргээх үүрэг үүссэн тохиолдолд)</w:t>
      </w:r>
    </w:p>
    <w:p w:rsidR="00DE3781" w:rsidRDefault="00DE3781">
      <w:pPr>
        <w:pStyle w:val="a3"/>
        <w:spacing w:before="1"/>
        <w:ind w:left="1736" w:right="1364"/>
        <w:jc w:val="center"/>
        <w:rPr>
          <w:color w:val="231F20"/>
        </w:rPr>
      </w:pPr>
    </w:p>
    <w:p w:rsidR="00DE3781" w:rsidRDefault="00DE3781" w:rsidP="00DE3781">
      <w:pPr>
        <w:pStyle w:val="a3"/>
        <w:spacing w:before="1"/>
        <w:ind w:left="292"/>
        <w:jc w:val="center"/>
        <w:rPr>
          <w:color w:val="231F20"/>
        </w:rPr>
      </w:pPr>
    </w:p>
    <w:p w:rsidR="00DE3781" w:rsidRDefault="00DE3781" w:rsidP="00DE3781">
      <w:pPr>
        <w:pStyle w:val="a3"/>
        <w:spacing w:before="1"/>
        <w:ind w:left="292"/>
        <w:jc w:val="center"/>
      </w:pPr>
      <w:r>
        <w:rPr>
          <w:noProof/>
          <w:lang w:eastAsia="ja-JP"/>
        </w:rPr>
        <w:pict>
          <v:shape id="_x0000_s1102" type="#_x0000_t202" style="position:absolute;left:0;text-align:left;margin-left:380.6pt;margin-top:117.55pt;width:44pt;height:18pt;z-index:251712512" filled="f" stroked="f">
            <v:textbox inset="0,0,0,0">
              <w:txbxContent>
                <w:p w:rsidR="00DE3781" w:rsidRPr="00D1152A" w:rsidRDefault="00DE3781" w:rsidP="00DE3781">
                  <w:pPr>
                    <w:rPr>
                      <w:sz w:val="14"/>
                      <w:szCs w:val="14"/>
                    </w:rPr>
                  </w:pPr>
                  <w:r w:rsidRPr="00D1152A">
                    <w:rPr>
                      <w:sz w:val="14"/>
                      <w:szCs w:val="14"/>
                    </w:rPr>
                    <w:t xml:space="preserve">Насжилт </w:t>
                  </w:r>
                </w:p>
                <w:p w:rsidR="00DE3781" w:rsidRPr="00D1152A" w:rsidRDefault="00DE3781" w:rsidP="00DE3781">
                  <w:pPr>
                    <w:rPr>
                      <w:sz w:val="14"/>
                      <w:szCs w:val="14"/>
                    </w:rPr>
                  </w:pPr>
                  <w:r w:rsidRPr="00D1152A">
                    <w:rPr>
                      <w:sz w:val="14"/>
                      <w:szCs w:val="14"/>
                    </w:rPr>
                    <w:t>(</w:t>
                  </w:r>
                  <w:proofErr w:type="gramStart"/>
                  <w:r w:rsidRPr="00D1152A">
                    <w:rPr>
                      <w:sz w:val="14"/>
                      <w:szCs w:val="14"/>
                    </w:rPr>
                    <w:t>жилээр</w:t>
                  </w:r>
                  <w:proofErr w:type="gramEnd"/>
                  <w:r w:rsidRPr="00D1152A"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drawing>
          <wp:inline distT="0" distB="0" distL="0" distR="0" wp14:anchorId="689994FD" wp14:editId="66F5A425">
            <wp:extent cx="2663517" cy="175564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1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781" w:rsidRDefault="00DE3781">
      <w:pPr>
        <w:pStyle w:val="a3"/>
        <w:spacing w:before="1"/>
        <w:ind w:left="1736" w:right="1364"/>
        <w:jc w:val="center"/>
        <w:rPr>
          <w:color w:val="231F20"/>
        </w:rPr>
      </w:pPr>
    </w:p>
    <w:p w:rsidR="00DE3781" w:rsidRDefault="00DE3781">
      <w:pPr>
        <w:pStyle w:val="a3"/>
        <w:spacing w:before="1"/>
        <w:ind w:left="1736" w:right="1364"/>
        <w:jc w:val="center"/>
      </w:pPr>
    </w:p>
    <w:p w:rsidR="00A52AA8" w:rsidRDefault="00A52AA8">
      <w:pPr>
        <w:pStyle w:val="a3"/>
        <w:rPr>
          <w:sz w:val="20"/>
        </w:rPr>
      </w:pPr>
    </w:p>
    <w:p w:rsidR="00A52AA8" w:rsidRDefault="00A52AA8">
      <w:pPr>
        <w:rPr>
          <w:sz w:val="20"/>
        </w:rPr>
        <w:sectPr w:rsidR="00A52AA8">
          <w:pgSz w:w="11910" w:h="16840"/>
          <w:pgMar w:top="840" w:right="720" w:bottom="280" w:left="640" w:header="720" w:footer="720" w:gutter="0"/>
          <w:cols w:space="720"/>
        </w:sectPr>
      </w:pPr>
    </w:p>
    <w:p w:rsidR="00A52AA8" w:rsidRDefault="00DE3781">
      <w:pPr>
        <w:pStyle w:val="a4"/>
        <w:numPr>
          <w:ilvl w:val="1"/>
          <w:numId w:val="9"/>
        </w:numPr>
        <w:tabs>
          <w:tab w:val="left" w:pos="513"/>
        </w:tabs>
        <w:spacing w:before="92"/>
        <w:jc w:val="left"/>
        <w:rPr>
          <w:sz w:val="17"/>
        </w:rPr>
      </w:pPr>
      <w:r>
        <w:lastRenderedPageBreak/>
        <w:pict>
          <v:group id="_x0000_s1046" style="position:absolute;left:0;text-align:left;margin-left:42.5pt;margin-top:42.5pt;width:496.1pt;height:739.85pt;z-index:-253508608;mso-position-horizontal-relative:page;mso-position-vertical-relative:page" coordorigin="850,850" coordsize="9922,14797">
            <v:shape id="_x0000_s1049" style="position:absolute;left:1252;top:14405;width:9173;height:726" coordorigin="1253,14406" coordsize="9173,726" path="m1366,14406r-65,1l1267,14420r-12,34l1253,14519r,499l1255,15084r12,33l1301,15130r65,1l10312,15131r66,-1l10412,15117r12,-33l10426,15018r,-499l10424,14454r-12,-34l10378,14407r-66,-1l1366,14406xe" filled="f" strokecolor="#231f20" strokeweight=".20003mm">
              <v:path arrowok="t"/>
            </v:shape>
            <v:rect id="_x0000_s1048" style="position:absolute;left:1388;top:14343;width:8901;height:851" stroked="f"/>
            <v:shape id="_x0000_s1047" style="position:absolute;left:856;top:856;width:9910;height:14786" coordorigin="856,856" coordsize="9910,14786" o:spt="100" adj="0,,0" path="m969,15245r9684,l10653,13839r-9684,l969,15245xm856,15642r9910,l10766,856r-9910,l856,15642xe" filled="f" strokecolor="#231f20" strokeweight=".2000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231F20"/>
          <w:sz w:val="17"/>
        </w:rPr>
        <w:t>Анхны байдалд сэргээх засварын ажлын хөлсний жишиг нэгж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үнэ</w:t>
      </w:r>
    </w:p>
    <w:p w:rsidR="00A52AA8" w:rsidRDefault="00A52AA8">
      <w:pPr>
        <w:pStyle w:val="a3"/>
        <w:spacing w:before="9"/>
        <w:rPr>
          <w:sz w:val="11"/>
        </w:rPr>
      </w:pPr>
    </w:p>
    <w:p w:rsidR="00A52AA8" w:rsidRDefault="00DE3781">
      <w:pPr>
        <w:pStyle w:val="a3"/>
        <w:spacing w:before="95"/>
        <w:ind w:left="607"/>
      </w:pPr>
      <w:r>
        <w:rPr>
          <w:color w:val="231F20"/>
        </w:rPr>
        <w:t>(Барилгаас шалтгаалан хоосон зайд “хамрагдах хэсэг”, “нэгж”, “нэгж үнэ (иен)” оруулна уу.)</w:t>
      </w:r>
    </w:p>
    <w:p w:rsidR="00A52AA8" w:rsidRDefault="00A52AA8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5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536"/>
        <w:gridCol w:w="851"/>
        <w:gridCol w:w="1701"/>
      </w:tblGrid>
      <w:tr w:rsidR="00A52AA8">
        <w:trPr>
          <w:trHeight w:val="325"/>
        </w:trPr>
        <w:tc>
          <w:tcPr>
            <w:tcW w:w="6804" w:type="dxa"/>
            <w:gridSpan w:val="3"/>
          </w:tcPr>
          <w:p w:rsidR="00A52AA8" w:rsidRDefault="00DE3781">
            <w:pPr>
              <w:pStyle w:val="TableParagraph"/>
              <w:spacing w:before="64"/>
              <w:ind w:left="2725" w:right="2715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Хамрагдах хэсэг</w:t>
            </w:r>
          </w:p>
        </w:tc>
        <w:tc>
          <w:tcPr>
            <w:tcW w:w="851" w:type="dxa"/>
          </w:tcPr>
          <w:p w:rsidR="00A52AA8" w:rsidRDefault="00DE3781">
            <w:pPr>
              <w:pStyle w:val="TableParagraph"/>
              <w:spacing w:before="64"/>
              <w:ind w:left="244"/>
              <w:rPr>
                <w:sz w:val="17"/>
              </w:rPr>
            </w:pPr>
            <w:r>
              <w:rPr>
                <w:color w:val="231F20"/>
                <w:sz w:val="17"/>
              </w:rPr>
              <w:t>нэгж</w:t>
            </w:r>
          </w:p>
        </w:tc>
        <w:tc>
          <w:tcPr>
            <w:tcW w:w="1701" w:type="dxa"/>
          </w:tcPr>
          <w:p w:rsidR="00A52AA8" w:rsidRDefault="00DE3781">
            <w:pPr>
              <w:pStyle w:val="TableParagraph"/>
              <w:spacing w:before="64"/>
              <w:ind w:left="275"/>
              <w:rPr>
                <w:sz w:val="17"/>
              </w:rPr>
            </w:pPr>
            <w:r>
              <w:rPr>
                <w:color w:val="231F20"/>
                <w:sz w:val="17"/>
              </w:rPr>
              <w:t>Нэгж үнэ (иен)</w:t>
            </w:r>
          </w:p>
        </w:tc>
      </w:tr>
      <w:tr w:rsidR="00A52AA8">
        <w:trPr>
          <w:trHeight w:val="1118"/>
        </w:trPr>
        <w:tc>
          <w:tcPr>
            <w:tcW w:w="2268" w:type="dxa"/>
            <w:gridSpan w:val="2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</w:pPr>
          </w:p>
          <w:p w:rsidR="00A52AA8" w:rsidRDefault="00DE3781">
            <w:pPr>
              <w:pStyle w:val="TableParagraph"/>
              <w:spacing w:before="1"/>
              <w:ind w:left="11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Шал</w:t>
            </w:r>
          </w:p>
        </w:tc>
        <w:tc>
          <w:tcPr>
            <w:tcW w:w="4536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2AA8">
        <w:trPr>
          <w:trHeight w:val="1118"/>
        </w:trPr>
        <w:tc>
          <w:tcPr>
            <w:tcW w:w="2268" w:type="dxa"/>
            <w:gridSpan w:val="2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</w:pPr>
          </w:p>
          <w:p w:rsidR="00A52AA8" w:rsidRDefault="00DE3781">
            <w:pPr>
              <w:pStyle w:val="TableParagraph"/>
              <w:spacing w:before="1"/>
              <w:ind w:left="729"/>
              <w:rPr>
                <w:sz w:val="17"/>
              </w:rPr>
            </w:pPr>
            <w:r>
              <w:rPr>
                <w:color w:val="231F20"/>
                <w:sz w:val="17"/>
              </w:rPr>
              <w:t>Тааз/Хана</w:t>
            </w:r>
          </w:p>
        </w:tc>
        <w:tc>
          <w:tcPr>
            <w:tcW w:w="4536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2AA8">
        <w:trPr>
          <w:trHeight w:val="1118"/>
        </w:trPr>
        <w:tc>
          <w:tcPr>
            <w:tcW w:w="2268" w:type="dxa"/>
            <w:gridSpan w:val="2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</w:pPr>
          </w:p>
          <w:p w:rsidR="00A52AA8" w:rsidRDefault="00DE3781">
            <w:pPr>
              <w:pStyle w:val="TableParagraph"/>
              <w:spacing w:before="1"/>
              <w:ind w:left="496"/>
              <w:rPr>
                <w:sz w:val="17"/>
              </w:rPr>
            </w:pPr>
            <w:r>
              <w:rPr>
                <w:color w:val="231F20"/>
                <w:sz w:val="17"/>
              </w:rPr>
              <w:t>Элемент/багана</w:t>
            </w:r>
          </w:p>
        </w:tc>
        <w:tc>
          <w:tcPr>
            <w:tcW w:w="4536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2AA8">
        <w:trPr>
          <w:trHeight w:val="1118"/>
        </w:trPr>
        <w:tc>
          <w:tcPr>
            <w:tcW w:w="567" w:type="dxa"/>
            <w:vMerge w:val="restart"/>
            <w:textDirection w:val="tbRl"/>
          </w:tcPr>
          <w:p w:rsidR="00A52AA8" w:rsidRDefault="00A52AA8">
            <w:pPr>
              <w:pStyle w:val="TableParagraph"/>
              <w:spacing w:before="10"/>
              <w:rPr>
                <w:sz w:val="14"/>
              </w:rPr>
            </w:pPr>
          </w:p>
          <w:p w:rsidR="00A52AA8" w:rsidRDefault="00DE3781">
            <w:pPr>
              <w:pStyle w:val="TableParagraph"/>
              <w:spacing w:before="1"/>
              <w:ind w:left="1493" w:right="149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Тоноглол ба бусад</w:t>
            </w: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</w:pPr>
          </w:p>
          <w:p w:rsidR="00A52AA8" w:rsidRDefault="00DE3781">
            <w:pPr>
              <w:pStyle w:val="TableParagraph"/>
              <w:spacing w:before="1"/>
              <w:ind w:left="149" w:right="139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Нийтийн</w:t>
            </w:r>
          </w:p>
        </w:tc>
        <w:tc>
          <w:tcPr>
            <w:tcW w:w="4536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2AA8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  <w:spacing w:before="1"/>
            </w:pPr>
          </w:p>
          <w:p w:rsidR="00A52AA8" w:rsidRDefault="00DE3781">
            <w:pPr>
              <w:pStyle w:val="TableParagraph"/>
              <w:ind w:left="149" w:right="139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Хаалга/хонгил</w:t>
            </w:r>
          </w:p>
        </w:tc>
        <w:tc>
          <w:tcPr>
            <w:tcW w:w="4536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2AA8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  <w:spacing w:before="1"/>
            </w:pPr>
          </w:p>
          <w:p w:rsidR="00A52AA8" w:rsidRDefault="00DE3781">
            <w:pPr>
              <w:pStyle w:val="TableParagraph"/>
              <w:ind w:left="149" w:right="139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Гал тогоо</w:t>
            </w:r>
          </w:p>
        </w:tc>
        <w:tc>
          <w:tcPr>
            <w:tcW w:w="4536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2AA8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A52AA8" w:rsidRDefault="00A52A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spacing w:before="6"/>
              <w:rPr>
                <w:sz w:val="21"/>
              </w:rPr>
            </w:pPr>
          </w:p>
          <w:p w:rsidR="00A52AA8" w:rsidRDefault="00DE3781">
            <w:pPr>
              <w:pStyle w:val="TableParagraph"/>
              <w:spacing w:before="1" w:line="261" w:lineRule="auto"/>
              <w:ind w:left="285" w:right="272" w:hanging="1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Ванн/ариун цэврийн өрөө/ жорлон</w:t>
            </w:r>
          </w:p>
        </w:tc>
        <w:tc>
          <w:tcPr>
            <w:tcW w:w="4536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2AA8">
        <w:trPr>
          <w:trHeight w:val="1118"/>
        </w:trPr>
        <w:tc>
          <w:tcPr>
            <w:tcW w:w="2268" w:type="dxa"/>
            <w:gridSpan w:val="2"/>
          </w:tcPr>
          <w:p w:rsidR="00A52AA8" w:rsidRDefault="00A52AA8">
            <w:pPr>
              <w:pStyle w:val="TableParagraph"/>
              <w:rPr>
                <w:sz w:val="18"/>
              </w:rPr>
            </w:pPr>
          </w:p>
          <w:p w:rsidR="00A52AA8" w:rsidRDefault="00A52AA8">
            <w:pPr>
              <w:pStyle w:val="TableParagraph"/>
              <w:spacing w:before="1"/>
            </w:pPr>
          </w:p>
          <w:p w:rsidR="00A52AA8" w:rsidRDefault="00DE3781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Бусад</w:t>
            </w:r>
          </w:p>
        </w:tc>
        <w:tc>
          <w:tcPr>
            <w:tcW w:w="4536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A52AA8" w:rsidRDefault="00A52A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2AA8" w:rsidRDefault="00DE3781">
      <w:pPr>
        <w:pStyle w:val="a3"/>
        <w:spacing w:before="151" w:line="261" w:lineRule="auto"/>
        <w:ind w:left="1060" w:right="1134" w:hanging="114"/>
      </w:pPr>
      <w:r>
        <w:rPr>
          <w:color w:val="231F20"/>
        </w:rPr>
        <w:t>* Энэхүү нэгж үнэ нь жишиг үнэ бөгөөд нүүж орох үед түрээслэгч, түрээслүүлэгч нар хариуцах мөнгөн дүнг таниулах зорилготой.</w:t>
      </w:r>
    </w:p>
    <w:p w:rsidR="00A52AA8" w:rsidRDefault="00DE3781">
      <w:pPr>
        <w:pStyle w:val="a3"/>
        <w:spacing w:line="261" w:lineRule="auto"/>
        <w:ind w:left="1060" w:right="727" w:hanging="114"/>
      </w:pPr>
      <w:r>
        <w:rPr>
          <w:color w:val="231F20"/>
        </w:rPr>
        <w:t>* Иймд</w:t>
      </w:r>
      <w:proofErr w:type="gramStart"/>
      <w:r>
        <w:rPr>
          <w:color w:val="231F20"/>
        </w:rPr>
        <w:t>,нүүж</w:t>
      </w:r>
      <w:proofErr w:type="gramEnd"/>
      <w:r>
        <w:rPr>
          <w:color w:val="231F20"/>
        </w:rPr>
        <w:t xml:space="preserve"> гарах үеийн материалын үнэ, түүний нөөц бололцооны өөрчлөлт,эвдрэл гэмтлийн хэмжээ,анхны байдалд сэргээн засварлах аргачлал зэрэг хүчин зүйлсийг харгалзан үзэж түрээслэгч болон түрээслүүлэгч нар хоорондоо зөвшилцсөн нэгж үнээр анхны байдалд сэр</w:t>
      </w:r>
      <w:r>
        <w:rPr>
          <w:color w:val="231F20"/>
        </w:rPr>
        <w:t>гээх зардлыг тооцно.</w:t>
      </w:r>
    </w:p>
    <w:p w:rsidR="00A52AA8" w:rsidRDefault="00A52AA8">
      <w:pPr>
        <w:pStyle w:val="a3"/>
        <w:spacing w:before="7"/>
        <w:rPr>
          <w:sz w:val="14"/>
        </w:rPr>
      </w:pPr>
    </w:p>
    <w:p w:rsidR="00A52AA8" w:rsidRDefault="00DE3781">
      <w:pPr>
        <w:pStyle w:val="2"/>
        <w:numPr>
          <w:ilvl w:val="0"/>
          <w:numId w:val="9"/>
        </w:numPr>
        <w:tabs>
          <w:tab w:val="left" w:pos="545"/>
        </w:tabs>
        <w:spacing w:line="313" w:lineRule="exact"/>
        <w:ind w:left="544" w:hanging="222"/>
      </w:pPr>
      <w:r>
        <w:rPr>
          <w:color w:val="231F20"/>
          <w:spacing w:val="-3"/>
        </w:rPr>
        <w:t>Тусгай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гэрээ</w:t>
      </w:r>
    </w:p>
    <w:p w:rsidR="00A52AA8" w:rsidRDefault="00DE3781">
      <w:pPr>
        <w:pStyle w:val="a3"/>
        <w:spacing w:line="165" w:lineRule="exact"/>
        <w:ind w:left="372"/>
      </w:pPr>
      <w:r>
        <w:rPr>
          <w:color w:val="231F20"/>
        </w:rPr>
        <w:t>Анхны байдалд сэргээн засварлах зардалтай холбоотой ерөнхий журам нь дээрх бичсэнээр боловч түрээслэгч нь онцгой</w:t>
      </w:r>
    </w:p>
    <w:p w:rsidR="00A52AA8" w:rsidRDefault="00DE3781">
      <w:pPr>
        <w:pStyle w:val="a3"/>
        <w:spacing w:before="18" w:line="261" w:lineRule="auto"/>
        <w:ind w:left="323" w:right="727"/>
      </w:pPr>
      <w:proofErr w:type="gramStart"/>
      <w:r>
        <w:rPr>
          <w:color w:val="231F20"/>
        </w:rPr>
        <w:t>нөхцөлд</w:t>
      </w:r>
      <w:proofErr w:type="gramEnd"/>
      <w:r>
        <w:rPr>
          <w:color w:val="231F20"/>
        </w:rPr>
        <w:t xml:space="preserve"> доорх зардлуудыг түрээслэгч хариуцахыг зөвшөөрнө (Иргэний хуулийн 90-р зүйл болон Хэрэглэгчтэй хийх гэрээний тухай хуулийн 8-р зүйлийн 2 дахь хэсэг, 9 ба 10-р зүйлсийг зөрчихгүй агуулгатай тохиолдолд).</w:t>
      </w:r>
    </w:p>
    <w:p w:rsidR="00A52AA8" w:rsidRDefault="00DE3781">
      <w:pPr>
        <w:pStyle w:val="a3"/>
        <w:spacing w:line="195" w:lineRule="exact"/>
        <w:ind w:left="323"/>
      </w:pPr>
      <w:r>
        <w:rPr>
          <w:color w:val="231F20"/>
        </w:rPr>
        <w:t>Хаалт дотор түрээслүүлэгчийн хариуцах ёстой ба</w:t>
      </w:r>
      <w:r>
        <w:rPr>
          <w:color w:val="231F20"/>
        </w:rPr>
        <w:t>йсан зардлыг түрээслэгч хариуцах болсон шалтгааныг оруулна.</w:t>
      </w:r>
    </w:p>
    <w:p w:rsidR="00A52AA8" w:rsidRDefault="00A52AA8">
      <w:pPr>
        <w:pStyle w:val="a3"/>
        <w:rPr>
          <w:sz w:val="20"/>
        </w:rPr>
      </w:pPr>
    </w:p>
    <w:p w:rsidR="00A52AA8" w:rsidRDefault="00DE3781">
      <w:pPr>
        <w:pStyle w:val="a3"/>
        <w:spacing w:before="3"/>
        <w:rPr>
          <w:sz w:val="20"/>
        </w:rPr>
      </w:pPr>
      <w:r>
        <w:pict>
          <v:shape id="_x0000_s1045" type="#_x0000_t202" style="position:absolute;margin-left:62.95pt;margin-top:12.85pt;width:460.25pt;height:11.55pt;z-index:-251627520;mso-wrap-distance-left:0;mso-wrap-distance-right:0;mso-position-horizontal-relative:page" filled="f" stroked="f">
            <v:textbox inset="0,0,0,0">
              <w:txbxContent>
                <w:p w:rsidR="00A52AA8" w:rsidRDefault="00DE3781">
                  <w:pPr>
                    <w:pStyle w:val="a3"/>
                    <w:tabs>
                      <w:tab w:val="left" w:pos="9184"/>
                    </w:tabs>
                    <w:spacing w:line="231" w:lineRule="exact"/>
                    <w:rPr>
                      <w:rFonts w:ascii="A-OTF 中ゴシックBBB Pro Medium" w:eastAsia="A-OTF 中ゴシックBBB Pro Medium"/>
                    </w:rPr>
                  </w:pPr>
                  <w:r>
                    <w:rPr>
                      <w:rFonts w:ascii="A-OTF 中ゴシックBBB Pro Medium" w:eastAsia="A-OTF 中ゴシックBBB Pro Medium" w:hint="eastAsia"/>
                      <w:color w:val="231F20"/>
                      <w:u w:val="single" w:color="231F20"/>
                    </w:rPr>
                    <w:t>・</w:t>
                  </w:r>
                  <w:r>
                    <w:rPr>
                      <w:rFonts w:ascii="A-OTF 中ゴシックBBB Pro Medium" w:eastAsia="A-OTF 中ゴシックBBB Pro Medium" w:hint="eastAsia"/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4" type="#_x0000_t202" style="position:absolute;margin-left:217.5pt;margin-top:40.5pt;width:27.2pt;height:22.3pt;z-index:-251626496;mso-wrap-distance-left:0;mso-wrap-distance-right:0;mso-position-horizontal-relative:page" filled="f" stroked="f">
            <v:textbox inset="0,0,0,0">
              <w:txbxContent>
                <w:p w:rsidR="00A52AA8" w:rsidRDefault="00DE3781">
                  <w:pPr>
                    <w:pStyle w:val="a3"/>
                    <w:spacing w:line="190" w:lineRule="exact"/>
                  </w:pPr>
                  <w:r>
                    <w:rPr>
                      <w:color w:val="231F20"/>
                    </w:rPr>
                    <w:t>А тал:</w:t>
                  </w:r>
                </w:p>
                <w:p w:rsidR="00A52AA8" w:rsidRDefault="00DE3781">
                  <w:pPr>
                    <w:pStyle w:val="a3"/>
                    <w:spacing w:before="59"/>
                  </w:pPr>
                  <w:r>
                    <w:rPr>
                      <w:color w:val="231F20"/>
                    </w:rPr>
                    <w:t xml:space="preserve">Б </w:t>
                  </w:r>
                  <w:proofErr w:type="gramStart"/>
                  <w:r>
                    <w:rPr>
                      <w:color w:val="231F20"/>
                    </w:rPr>
                    <w:t>тал :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pict>
          <v:shape id="_x0000_s1043" type="#_x0000_t202" style="position:absolute;margin-left:335.9pt;margin-top:40.5pt;width:28.75pt;height:22.3pt;z-index:-251625472;mso-wrap-distance-left:0;mso-wrap-distance-right:0;mso-position-horizontal-relative:page" filled="f" stroked="f">
            <v:textbox inset="0,0,0,0">
              <w:txbxContent>
                <w:p w:rsidR="00A52AA8" w:rsidRDefault="00DE3781">
                  <w:pPr>
                    <w:pStyle w:val="a3"/>
                    <w:spacing w:line="190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тамга</w:t>
                  </w:r>
                  <w:proofErr w:type="gramEnd"/>
                  <w:r>
                    <w:rPr>
                      <w:color w:val="231F20"/>
                    </w:rPr>
                    <w:t>)</w:t>
                  </w:r>
                </w:p>
                <w:p w:rsidR="00A52AA8" w:rsidRDefault="00DE3781">
                  <w:pPr>
                    <w:pStyle w:val="a3"/>
                    <w:spacing w:before="59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тамга</w:t>
                  </w:r>
                  <w:proofErr w:type="gram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A52AA8" w:rsidRDefault="00A52AA8">
      <w:pPr>
        <w:pStyle w:val="a3"/>
        <w:spacing w:before="7"/>
        <w:rPr>
          <w:sz w:val="24"/>
        </w:rPr>
      </w:pPr>
    </w:p>
    <w:p w:rsidR="00A52AA8" w:rsidRDefault="00A52AA8">
      <w:pPr>
        <w:rPr>
          <w:sz w:val="24"/>
        </w:rPr>
        <w:sectPr w:rsidR="00A52AA8">
          <w:pgSz w:w="11910" w:h="16840"/>
          <w:pgMar w:top="840" w:right="720" w:bottom="280" w:left="640" w:header="720" w:footer="720" w:gutter="0"/>
          <w:cols w:space="720"/>
        </w:sectPr>
      </w:pPr>
    </w:p>
    <w:p w:rsidR="00A52AA8" w:rsidRDefault="00DE3781">
      <w:pPr>
        <w:spacing w:before="78"/>
        <w:ind w:left="493"/>
        <w:rPr>
          <w:sz w:val="21"/>
        </w:rPr>
      </w:pPr>
      <w:r>
        <w:rPr>
          <w:color w:val="231F20"/>
          <w:sz w:val="21"/>
        </w:rPr>
        <w:lastRenderedPageBreak/>
        <w:t>Тамга тэмдгээр баталгаажуулах хэсэг</w:t>
      </w:r>
    </w:p>
    <w:p w:rsidR="00A52AA8" w:rsidRDefault="00DE3781">
      <w:pPr>
        <w:pStyle w:val="a3"/>
        <w:spacing w:before="2"/>
        <w:rPr>
          <w:sz w:val="21"/>
        </w:rPr>
      </w:pPr>
      <w:r>
        <w:pict>
          <v:group id="_x0000_s1026" style="position:absolute;margin-left:56.7pt;margin-top:14.15pt;width:496.1pt;height:485.05pt;z-index:-251608064;mso-wrap-distance-left:0;mso-wrap-distance-right:0;mso-position-horizontal-relative:page" coordorigin="1134,283" coordsize="9922,9701">
            <v:rect id="_x0000_s1042" style="position:absolute;left:1139;top:289;width:9910;height:9689" filled="f" strokecolor="#231f20" strokeweight=".20003mm"/>
            <v:shape id="_x0000_s1041" type="#_x0000_t202" style="position:absolute;left:4110;top:8124;width:6654;height:1614" filled="f" stroked="f">
              <v:textbox inset="0,0,0,0">
                <w:txbxContent>
                  <w:p w:rsidR="00A52AA8" w:rsidRDefault="00DE3781">
                    <w:pPr>
                      <w:tabs>
                        <w:tab w:val="left" w:pos="6045"/>
                      </w:tabs>
                      <w:spacing w:line="321" w:lineRule="auto"/>
                      <w:ind w:right="18"/>
                    </w:pPr>
                    <w:r>
                      <w:rPr>
                        <w:color w:val="231F20"/>
                        <w:w w:val="105"/>
                      </w:rPr>
                      <w:t>Төлөөлөх хүний</w:t>
                    </w:r>
                    <w:r>
                      <w:rPr>
                        <w:color w:val="231F20"/>
                        <w:spacing w:val="-2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гарын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үсэг</w:t>
                    </w:r>
                    <w:r>
                      <w:rPr>
                        <w:color w:val="231F20"/>
                        <w:w w:val="105"/>
                      </w:rPr>
                      <w:t>:</w:t>
                    </w:r>
                    <w:r>
                      <w:rPr>
                        <w:color w:val="231F20"/>
                        <w:w w:val="105"/>
                      </w:rPr>
                      <w:tab/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t xml:space="preserve">тамга </w:t>
                    </w:r>
                    <w:r>
                      <w:rPr>
                        <w:color w:val="231F20"/>
                        <w:w w:val="105"/>
                      </w:rPr>
                      <w:t>Төлөөлөгч</w:t>
                    </w:r>
                  </w:p>
                  <w:p w:rsidR="00A52AA8" w:rsidRDefault="00DE3781">
                    <w:pPr>
                      <w:spacing w:before="1"/>
                    </w:pPr>
                    <w:r>
                      <w:rPr>
                        <w:color w:val="231F20"/>
                        <w:w w:val="105"/>
                      </w:rPr>
                      <w:t>Орон сууцны мэргэшсэн арилжаалагч:</w:t>
                    </w:r>
                  </w:p>
                  <w:p w:rsidR="00A52AA8" w:rsidRDefault="00DE3781">
                    <w:pPr>
                      <w:tabs>
                        <w:tab w:val="left" w:pos="2697"/>
                        <w:tab w:val="left" w:pos="6180"/>
                      </w:tabs>
                      <w:spacing w:before="87"/>
                    </w:pPr>
                    <w:r>
                      <w:rPr>
                        <w:color w:val="231F20"/>
                        <w:w w:val="105"/>
                      </w:rPr>
                      <w:t>Гэрчилгээний</w:t>
                    </w:r>
                    <w:r>
                      <w:rPr>
                        <w:color w:val="231F20"/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дугаар</w:t>
                    </w:r>
                    <w:proofErr w:type="gramStart"/>
                    <w:r>
                      <w:rPr>
                        <w:color w:val="231F20"/>
                        <w:w w:val="105"/>
                      </w:rPr>
                      <w:t>:[</w:t>
                    </w:r>
                    <w:proofErr w:type="gramEnd"/>
                    <w:r>
                      <w:rPr>
                        <w:color w:val="231F20"/>
                        <w:w w:val="105"/>
                      </w:rPr>
                      <w:tab/>
                      <w:t>]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засаг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дарга/сайд</w:t>
                    </w:r>
                    <w:r>
                      <w:rPr>
                        <w:color w:val="231F20"/>
                        <w:w w:val="105"/>
                      </w:rPr>
                      <w:tab/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>тоот</w:t>
                    </w:r>
                  </w:p>
                  <w:p w:rsidR="00A52AA8" w:rsidRDefault="00DE3781">
                    <w:pPr>
                      <w:tabs>
                        <w:tab w:val="left" w:pos="6045"/>
                      </w:tabs>
                      <w:spacing w:before="87"/>
                    </w:pPr>
                    <w:r>
                      <w:rPr>
                        <w:color w:val="231F20"/>
                        <w:w w:val="105"/>
                      </w:rPr>
                      <w:t>Овог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нэр:</w:t>
                    </w:r>
                    <w:r>
                      <w:rPr>
                        <w:color w:val="231F20"/>
                        <w:w w:val="105"/>
                      </w:rPr>
                      <w:tab/>
                    </w:r>
                    <w:r>
                      <w:rPr>
                        <w:color w:val="231F20"/>
                      </w:rPr>
                      <w:t>тамга</w:t>
                    </w:r>
                  </w:p>
                </w:txbxContent>
              </v:textbox>
            </v:shape>
            <v:shape id="_x0000_s1040" type="#_x0000_t202" style="position:absolute;left:10290;top:7160;width:473;height:254" filled="f" stroked="f">
              <v:textbox inset="0,0,0,0">
                <w:txbxContent>
                  <w:p w:rsidR="00A52AA8" w:rsidRDefault="00DE3781">
                    <w:pPr>
                      <w:spacing w:line="252" w:lineRule="exact"/>
                    </w:pPr>
                    <w:proofErr w:type="gramStart"/>
                    <w:r>
                      <w:rPr>
                        <w:color w:val="231F20"/>
                        <w:w w:val="105"/>
                      </w:rPr>
                      <w:t>тоот</w:t>
                    </w:r>
                    <w:proofErr w:type="gramEnd"/>
                  </w:p>
                </w:txbxContent>
              </v:textbox>
            </v:shape>
            <v:shape id="_x0000_s1039" type="#_x0000_t202" style="position:absolute;left:6808;top:7160;width:1910;height:254" filled="f" stroked="f">
              <v:textbox inset="0,0,0,0">
                <w:txbxContent>
                  <w:p w:rsidR="00A52AA8" w:rsidRDefault="00DE3781">
                    <w:pPr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] засаг</w:t>
                    </w:r>
                    <w:r>
                      <w:rPr>
                        <w:color w:val="231F20"/>
                        <w:spacing w:val="-45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дарга/сайд</w:t>
                    </w:r>
                  </w:p>
                </w:txbxContent>
              </v:textbox>
            </v:shape>
            <v:shape id="_x0000_s1038" type="#_x0000_t202" style="position:absolute;left:1388;top:7160;width:2053;height:877" filled="f" stroked="f">
              <v:textbox inset="0,0,0,0">
                <w:txbxContent>
                  <w:p w:rsidR="00A52AA8" w:rsidRDefault="00DE3781">
                    <w:pPr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Зуучлагч</w:t>
                    </w:r>
                  </w:p>
                  <w:p w:rsidR="00A52AA8" w:rsidRDefault="00DE3781">
                    <w:pPr>
                      <w:spacing w:before="30"/>
                      <w:ind w:left="693"/>
                    </w:pPr>
                    <w:proofErr w:type="gramStart"/>
                    <w:r>
                      <w:rPr>
                        <w:color w:val="231F20"/>
                        <w:spacing w:val="-3"/>
                        <w:w w:val="105"/>
                      </w:rPr>
                      <w:t>байгууллага</w:t>
                    </w:r>
                    <w:proofErr w:type="gramEnd"/>
                    <w:r>
                      <w:rPr>
                        <w:color w:val="231F20"/>
                        <w:spacing w:val="-3"/>
                        <w:w w:val="105"/>
                      </w:rPr>
                      <w:t>:</w:t>
                    </w:r>
                  </w:p>
                  <w:p w:rsidR="00A52AA8" w:rsidRDefault="00DE3781">
                    <w:pPr>
                      <w:spacing w:before="87"/>
                    </w:pPr>
                    <w:r>
                      <w:rPr>
                        <w:color w:val="231F20"/>
                        <w:w w:val="105"/>
                      </w:rPr>
                      <w:t>Төлөөлөгч</w:t>
                    </w:r>
                  </w:p>
                </w:txbxContent>
              </v:textbox>
            </v:shape>
            <v:shape id="_x0000_s1037" type="#_x0000_t202" style="position:absolute;left:10156;top:6253;width:608;height:254" filled="f" stroked="f">
              <v:textbox inset="0,0,0,0">
                <w:txbxContent>
                  <w:p w:rsidR="00A52AA8" w:rsidRDefault="00DE3781">
                    <w:pPr>
                      <w:spacing w:line="252" w:lineRule="exact"/>
                    </w:pPr>
                    <w:proofErr w:type="gramStart"/>
                    <w:r>
                      <w:rPr>
                        <w:color w:val="231F20"/>
                      </w:rPr>
                      <w:t>тамга</w:t>
                    </w:r>
                    <w:proofErr w:type="gramEnd"/>
                  </w:p>
                </w:txbxContent>
              </v:textbox>
            </v:shape>
            <v:shape id="_x0000_s1036" type="#_x0000_t202" style="position:absolute;left:4110;top:5950;width:2657;height:2088" filled="f" stroked="f">
              <v:textbox inset="0,0,0,0">
                <w:txbxContent>
                  <w:p w:rsidR="00A52AA8" w:rsidRDefault="00DE3781">
                    <w:pPr>
                      <w:spacing w:line="339" w:lineRule="exact"/>
                      <w:rPr>
                        <w:rFonts w:ascii="小塚ゴシック Pro R" w:eastAsia="小塚ゴシック Pro R" w:hAnsi="小塚ゴシック Pro R"/>
                      </w:rPr>
                    </w:pPr>
                    <w:r>
                      <w:rPr>
                        <w:color w:val="231F20"/>
                        <w:w w:val="105"/>
                      </w:rPr>
                      <w:t xml:space="preserve">Хаяг: </w:t>
                    </w:r>
                    <w:r>
                      <w:rPr>
                        <w:rFonts w:ascii="小塚ゴシック Pro R" w:eastAsia="小塚ゴシック Pro R" w:hAnsi="小塚ゴシック Pro R" w:hint="eastAsia"/>
                        <w:color w:val="231F20"/>
                        <w:w w:val="105"/>
                      </w:rPr>
                      <w:t>〒</w:t>
                    </w:r>
                  </w:p>
                  <w:p w:rsidR="00A52AA8" w:rsidRDefault="00DE3781">
                    <w:pPr>
                      <w:spacing w:line="216" w:lineRule="exact"/>
                    </w:pPr>
                    <w:r>
                      <w:rPr>
                        <w:color w:val="231F20"/>
                        <w:w w:val="105"/>
                      </w:rPr>
                      <w:t>Овог нэр:</w:t>
                    </w:r>
                  </w:p>
                  <w:p w:rsidR="00A52AA8" w:rsidRDefault="00DE3781">
                    <w:pPr>
                      <w:spacing w:before="30" w:line="321" w:lineRule="auto"/>
                      <w:ind w:right="822"/>
                    </w:pPr>
                    <w:r>
                      <w:rPr>
                        <w:color w:val="231F20"/>
                        <w:w w:val="105"/>
                      </w:rPr>
                      <w:t xml:space="preserve">Утас: </w:t>
                    </w:r>
                    <w:r>
                      <w:rPr>
                        <w:color w:val="231F20"/>
                      </w:rPr>
                      <w:t>Хязгаарлалт</w:t>
                    </w:r>
                  </w:p>
                  <w:p w:rsidR="00A52AA8" w:rsidRDefault="00DE3781">
                    <w:pPr>
                      <w:spacing w:line="199" w:lineRule="exact"/>
                    </w:pPr>
                    <w:r>
                      <w:rPr>
                        <w:color w:val="231F20"/>
                        <w:w w:val="105"/>
                      </w:rPr>
                      <w:t>Гэрчилгээний дугаар</w:t>
                    </w:r>
                    <w:proofErr w:type="gramStart"/>
                    <w:r>
                      <w:rPr>
                        <w:color w:val="231F20"/>
                        <w:w w:val="105"/>
                      </w:rPr>
                      <w:t>:[</w:t>
                    </w:r>
                    <w:proofErr w:type="gramEnd"/>
                  </w:p>
                  <w:p w:rsidR="00A52AA8" w:rsidRDefault="00DE3781">
                    <w:pPr>
                      <w:spacing w:before="31"/>
                    </w:pPr>
                    <w:r>
                      <w:rPr>
                        <w:color w:val="231F20"/>
                        <w:w w:val="105"/>
                      </w:rPr>
                      <w:t>Албан газрын хаяг:</w:t>
                    </w:r>
                  </w:p>
                  <w:p w:rsidR="00A52AA8" w:rsidRDefault="00DE3781">
                    <w:pPr>
                      <w:spacing w:before="87"/>
                    </w:pPr>
                    <w:r>
                      <w:rPr>
                        <w:color w:val="231F20"/>
                        <w:w w:val="105"/>
                      </w:rPr>
                      <w:t>Бизнесийн нэршил</w:t>
                    </w:r>
                    <w:r>
                      <w:rPr>
                        <w:color w:val="231F20"/>
                        <w:spacing w:val="-5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(нэр):</w:t>
                    </w:r>
                  </w:p>
                </w:txbxContent>
              </v:textbox>
            </v:shape>
            <v:shape id="_x0000_s1035" type="#_x0000_t202" style="position:absolute;left:1388;top:5970;width:2271;height:254" filled="f" stroked="f">
              <v:textbox inset="0,0,0,0">
                <w:txbxContent>
                  <w:p w:rsidR="00A52AA8" w:rsidRDefault="00DE3781">
                    <w:pPr>
                      <w:spacing w:line="252" w:lineRule="exact"/>
                    </w:pPr>
                    <w:r>
                      <w:rPr>
                        <w:color w:val="231F20"/>
                        <w:spacing w:val="-3"/>
                        <w:w w:val="105"/>
                      </w:rPr>
                      <w:t xml:space="preserve">Батлан </w:t>
                    </w:r>
                    <w:r>
                      <w:rPr>
                        <w:color w:val="231F20"/>
                        <w:w w:val="105"/>
                      </w:rPr>
                      <w:t>даагч (В</w:t>
                    </w:r>
                    <w:r>
                      <w:rPr>
                        <w:color w:val="231F20"/>
                        <w:spacing w:val="-4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тал):</w:t>
                    </w:r>
                  </w:p>
                </w:txbxContent>
              </v:textbox>
            </v:shape>
            <v:shape id="_x0000_s1034" type="#_x0000_t202" style="position:absolute;left:10156;top:5063;width:608;height:254" filled="f" stroked="f">
              <v:textbox inset="0,0,0,0">
                <w:txbxContent>
                  <w:p w:rsidR="00A52AA8" w:rsidRDefault="00DE3781">
                    <w:pPr>
                      <w:spacing w:line="252" w:lineRule="exact"/>
                    </w:pPr>
                    <w:proofErr w:type="gramStart"/>
                    <w:r>
                      <w:rPr>
                        <w:color w:val="231F20"/>
                      </w:rPr>
                      <w:t>тамга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4110;top:4760;width:1017;height:840" filled="f" stroked="f">
              <v:textbox inset="0,0,0,0">
                <w:txbxContent>
                  <w:p w:rsidR="00A52AA8" w:rsidRDefault="00DE3781">
                    <w:pPr>
                      <w:spacing w:line="339" w:lineRule="exact"/>
                      <w:rPr>
                        <w:rFonts w:ascii="小塚ゴシック Pro R" w:eastAsia="小塚ゴシック Pro R" w:hAnsi="小塚ゴシック Pro R"/>
                      </w:rPr>
                    </w:pPr>
                    <w:r>
                      <w:rPr>
                        <w:color w:val="231F20"/>
                        <w:w w:val="105"/>
                      </w:rPr>
                      <w:t xml:space="preserve">Хаяг: </w:t>
                    </w:r>
                    <w:r>
                      <w:rPr>
                        <w:rFonts w:ascii="小塚ゴシック Pro R" w:eastAsia="小塚ゴシック Pro R" w:hAnsi="小塚ゴシック Pro R" w:hint="eastAsia"/>
                        <w:color w:val="231F20"/>
                        <w:w w:val="105"/>
                      </w:rPr>
                      <w:t>〒</w:t>
                    </w:r>
                  </w:p>
                  <w:p w:rsidR="00A52AA8" w:rsidRDefault="00DE3781">
                    <w:pPr>
                      <w:spacing w:line="216" w:lineRule="exact"/>
                    </w:pPr>
                    <w:r>
                      <w:rPr>
                        <w:color w:val="231F20"/>
                        <w:w w:val="105"/>
                      </w:rPr>
                      <w:t>Овог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нэр:</w:t>
                    </w:r>
                  </w:p>
                  <w:p w:rsidR="00A52AA8" w:rsidRDefault="00DE3781">
                    <w:pPr>
                      <w:spacing w:before="30"/>
                    </w:pPr>
                    <w:r>
                      <w:rPr>
                        <w:color w:val="231F20"/>
                        <w:w w:val="105"/>
                      </w:rPr>
                      <w:t>Утас:</w:t>
                    </w:r>
                  </w:p>
                </w:txbxContent>
              </v:textbox>
            </v:shape>
            <v:shape id="_x0000_s1032" type="#_x0000_t202" style="position:absolute;left:1388;top:4779;width:2042;height:254" filled="f" stroked="f">
              <v:textbox inset="0,0,0,0">
                <w:txbxContent>
                  <w:p w:rsidR="00A52AA8" w:rsidRDefault="00DE3781">
                    <w:pPr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Түрээслэгч (Б</w:t>
                    </w:r>
                    <w:r>
                      <w:rPr>
                        <w:color w:val="231F20"/>
                        <w:spacing w:val="-3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тал):</w:t>
                    </w:r>
                  </w:p>
                </w:txbxContent>
              </v:textbox>
            </v:shape>
            <v:shape id="_x0000_s1031" type="#_x0000_t202" style="position:absolute;left:10156;top:3872;width:608;height:254" filled="f" stroked="f">
              <v:textbox inset="0,0,0,0">
                <w:txbxContent>
                  <w:p w:rsidR="00A52AA8" w:rsidRDefault="00DE3781">
                    <w:pPr>
                      <w:spacing w:line="252" w:lineRule="exact"/>
                    </w:pPr>
                    <w:proofErr w:type="gramStart"/>
                    <w:r>
                      <w:rPr>
                        <w:color w:val="231F20"/>
                      </w:rPr>
                      <w:t>тамга</w:t>
                    </w:r>
                    <w:proofErr w:type="gramEnd"/>
                  </w:p>
                </w:txbxContent>
              </v:textbox>
            </v:shape>
            <v:shape id="_x0000_s1030" type="#_x0000_t202" style="position:absolute;left:4110;top:3569;width:1017;height:840" filled="f" stroked="f">
              <v:textbox inset="0,0,0,0">
                <w:txbxContent>
                  <w:p w:rsidR="00A52AA8" w:rsidRDefault="00DE3781">
                    <w:pPr>
                      <w:spacing w:line="339" w:lineRule="exact"/>
                      <w:rPr>
                        <w:rFonts w:ascii="小塚ゴシック Pro R" w:eastAsia="小塚ゴシック Pro R" w:hAnsi="小塚ゴシック Pro R"/>
                      </w:rPr>
                    </w:pPr>
                    <w:r>
                      <w:rPr>
                        <w:color w:val="231F20"/>
                        <w:w w:val="105"/>
                      </w:rPr>
                      <w:t xml:space="preserve">Хаяг: </w:t>
                    </w:r>
                    <w:r>
                      <w:rPr>
                        <w:rFonts w:ascii="小塚ゴシック Pro R" w:eastAsia="小塚ゴシック Pro R" w:hAnsi="小塚ゴシック Pro R" w:hint="eastAsia"/>
                        <w:color w:val="231F20"/>
                        <w:w w:val="105"/>
                      </w:rPr>
                      <w:t>〒</w:t>
                    </w:r>
                  </w:p>
                  <w:p w:rsidR="00A52AA8" w:rsidRDefault="00DE3781">
                    <w:pPr>
                      <w:spacing w:line="216" w:lineRule="exact"/>
                    </w:pPr>
                    <w:r>
                      <w:rPr>
                        <w:color w:val="231F20"/>
                        <w:w w:val="105"/>
                      </w:rPr>
                      <w:t>Овог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нэр:</w:t>
                    </w:r>
                  </w:p>
                  <w:p w:rsidR="00A52AA8" w:rsidRDefault="00DE3781">
                    <w:pPr>
                      <w:spacing w:before="30"/>
                    </w:pPr>
                    <w:r>
                      <w:rPr>
                        <w:color w:val="231F20"/>
                        <w:w w:val="105"/>
                      </w:rPr>
                      <w:t>Утас:</w:t>
                    </w:r>
                  </w:p>
                </w:txbxContent>
              </v:textbox>
            </v:shape>
            <v:shape id="_x0000_s1029" type="#_x0000_t202" style="position:absolute;left:1388;top:3589;width:2403;height:254" filled="f" stroked="f">
              <v:textbox inset="0,0,0,0">
                <w:txbxContent>
                  <w:p w:rsidR="00A52AA8" w:rsidRDefault="00DE3781">
                    <w:pPr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Түрээслүүлэгч (А</w:t>
                    </w:r>
                    <w:r>
                      <w:rPr>
                        <w:color w:val="231F20"/>
                        <w:spacing w:val="-4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тал):</w:t>
                    </w:r>
                  </w:p>
                </w:txbxContent>
              </v:textbox>
            </v:shape>
            <v:shape id="_x0000_s1028" type="#_x0000_t202" style="position:absolute;left:1877;top:3220;width:5096;height:255" filled="f" stroked="f">
              <v:textbox inset="0,0,0,0">
                <w:txbxContent>
                  <w:p w:rsidR="00A52AA8" w:rsidRDefault="00DE3781">
                    <w:pPr>
                      <w:tabs>
                        <w:tab w:val="left" w:pos="2876"/>
                        <w:tab w:val="left" w:pos="3631"/>
                        <w:tab w:val="left" w:pos="4501"/>
                      </w:tabs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Рэйвагийн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он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тооллын: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  <w:w w:val="105"/>
                      </w:rPr>
                      <w:t>он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  <w:w w:val="105"/>
                      </w:rPr>
                      <w:t>сар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  <w:w w:val="105"/>
                      </w:rPr>
                      <w:t>өдөр</w:t>
                    </w:r>
                  </w:p>
                </w:txbxContent>
              </v:textbox>
            </v:shape>
            <v:shape id="_x0000_s1027" type="#_x0000_t202" style="position:absolute;left:1247;top:499;width:9721;height:1614" filled="f" stroked="f">
              <v:textbox inset="0,0,0,0">
                <w:txbxContent>
                  <w:p w:rsidR="00A52AA8" w:rsidRDefault="00DE3781">
                    <w:pPr>
                      <w:spacing w:line="321" w:lineRule="auto"/>
                      <w:ind w:right="18"/>
                      <w:jc w:val="both"/>
                    </w:pPr>
                    <w:r>
                      <w:rPr>
                        <w:color w:val="231F20"/>
                        <w:w w:val="105"/>
                      </w:rPr>
                      <w:t>Доорх Түрээслүүлэгч (А тал) ба Түрээслэгч (Б тал) талууд уг байрны түрээсийн гэрээг байгуулан бөгөөд Б тал болон түүний батлан даагч (В тал) хоёр энэхүү гэрээнд заасан Б талд үүссэн өр төлбөрийг батлан хариуцахаар гэрээ хийсэн тус түүний баталгаа болгож, т</w:t>
                    </w:r>
                    <w:r>
                      <w:rPr>
                        <w:color w:val="231F20"/>
                        <w:w w:val="105"/>
                      </w:rPr>
                      <w:t>алуудын нэр болон тамгаар баталгаажуулан энэхүү гэрээг 3 хувь үйлдэж А, Б, В талууд</w:t>
                    </w:r>
                  </w:p>
                  <w:p w:rsidR="00A52AA8" w:rsidRDefault="00DE3781">
                    <w:pPr>
                      <w:spacing w:before="3"/>
                      <w:jc w:val="both"/>
                    </w:pPr>
                    <w:proofErr w:type="gramStart"/>
                    <w:r>
                      <w:rPr>
                        <w:color w:val="231F20"/>
                        <w:w w:val="105"/>
                      </w:rPr>
                      <w:t>тус</w:t>
                    </w:r>
                    <w:proofErr w:type="gramEnd"/>
                    <w:r>
                      <w:rPr>
                        <w:color w:val="231F20"/>
                        <w:w w:val="105"/>
                      </w:rPr>
                      <w:t xml:space="preserve"> бүр нэг хувийг авч хадгална.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52AA8">
      <w:pgSz w:w="11910" w:h="16840"/>
      <w:pgMar w:top="740" w:right="7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小塚明朝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-OTF 中ゴシックBBB Pro Medium">
    <w:altName w:val="A-OTF 中ゴシックBBB Pro Medium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F57"/>
    <w:multiLevelType w:val="hybridMultilevel"/>
    <w:tmpl w:val="1D385D44"/>
    <w:lvl w:ilvl="0" w:tplc="7174DE58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1F6CF23E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D2B62E38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73FC02E8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E9AAC7C4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5C301B10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76201926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24A2A652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29A4C7BC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1" w15:restartNumberingAfterBreak="0">
    <w:nsid w:val="08BB1CEA"/>
    <w:multiLevelType w:val="hybridMultilevel"/>
    <w:tmpl w:val="E6EA5998"/>
    <w:lvl w:ilvl="0" w:tplc="9F228ACE">
      <w:start w:val="1"/>
      <w:numFmt w:val="decimal"/>
      <w:lvlText w:val="%1."/>
      <w:lvlJc w:val="left"/>
      <w:pPr>
        <w:ind w:left="625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7BC0E892">
      <w:start w:val="1"/>
      <w:numFmt w:val="lowerRoman"/>
      <w:lvlText w:val="%2."/>
      <w:lvlJc w:val="left"/>
      <w:pPr>
        <w:ind w:left="851" w:hanging="227"/>
        <w:jc w:val="left"/>
      </w:pPr>
      <w:rPr>
        <w:rFonts w:ascii="Arial" w:eastAsia="Arial" w:hAnsi="Arial" w:cs="Arial" w:hint="default"/>
        <w:color w:val="231F20"/>
        <w:spacing w:val="-24"/>
        <w:w w:val="100"/>
        <w:sz w:val="17"/>
        <w:szCs w:val="17"/>
      </w:rPr>
    </w:lvl>
    <w:lvl w:ilvl="2" w:tplc="CB201C74">
      <w:numFmt w:val="bullet"/>
      <w:lvlText w:val="•"/>
      <w:lvlJc w:val="left"/>
      <w:pPr>
        <w:ind w:left="1352" w:hanging="227"/>
      </w:pPr>
      <w:rPr>
        <w:rFonts w:hint="default"/>
      </w:rPr>
    </w:lvl>
    <w:lvl w:ilvl="3" w:tplc="DE82AC8C">
      <w:numFmt w:val="bullet"/>
      <w:lvlText w:val="•"/>
      <w:lvlJc w:val="left"/>
      <w:pPr>
        <w:ind w:left="1844" w:hanging="227"/>
      </w:pPr>
      <w:rPr>
        <w:rFonts w:hint="default"/>
      </w:rPr>
    </w:lvl>
    <w:lvl w:ilvl="4" w:tplc="21EA703E">
      <w:numFmt w:val="bullet"/>
      <w:lvlText w:val="•"/>
      <w:lvlJc w:val="left"/>
      <w:pPr>
        <w:ind w:left="2337" w:hanging="227"/>
      </w:pPr>
      <w:rPr>
        <w:rFonts w:hint="default"/>
      </w:rPr>
    </w:lvl>
    <w:lvl w:ilvl="5" w:tplc="67DE39F2">
      <w:numFmt w:val="bullet"/>
      <w:lvlText w:val="•"/>
      <w:lvlJc w:val="left"/>
      <w:pPr>
        <w:ind w:left="2829" w:hanging="227"/>
      </w:pPr>
      <w:rPr>
        <w:rFonts w:hint="default"/>
      </w:rPr>
    </w:lvl>
    <w:lvl w:ilvl="6" w:tplc="8B861E92">
      <w:numFmt w:val="bullet"/>
      <w:lvlText w:val="•"/>
      <w:lvlJc w:val="left"/>
      <w:pPr>
        <w:ind w:left="3321" w:hanging="227"/>
      </w:pPr>
      <w:rPr>
        <w:rFonts w:hint="default"/>
      </w:rPr>
    </w:lvl>
    <w:lvl w:ilvl="7" w:tplc="45A097EA">
      <w:numFmt w:val="bullet"/>
      <w:lvlText w:val="•"/>
      <w:lvlJc w:val="left"/>
      <w:pPr>
        <w:ind w:left="3814" w:hanging="227"/>
      </w:pPr>
      <w:rPr>
        <w:rFonts w:hint="default"/>
      </w:rPr>
    </w:lvl>
    <w:lvl w:ilvl="8" w:tplc="8BD6FDB8">
      <w:numFmt w:val="bullet"/>
      <w:lvlText w:val="•"/>
      <w:lvlJc w:val="left"/>
      <w:pPr>
        <w:ind w:left="4306" w:hanging="227"/>
      </w:pPr>
      <w:rPr>
        <w:rFonts w:hint="default"/>
      </w:rPr>
    </w:lvl>
  </w:abstractNum>
  <w:abstractNum w:abstractNumId="2" w15:restartNumberingAfterBreak="0">
    <w:nsid w:val="0A767755"/>
    <w:multiLevelType w:val="hybridMultilevel"/>
    <w:tmpl w:val="91AE2C52"/>
    <w:lvl w:ilvl="0" w:tplc="C3C0548C">
      <w:start w:val="2"/>
      <w:numFmt w:val="decimal"/>
      <w:lvlText w:val="（%1）"/>
      <w:lvlJc w:val="left"/>
      <w:pPr>
        <w:ind w:left="637" w:hanging="534"/>
        <w:jc w:val="left"/>
      </w:pPr>
      <w:rPr>
        <w:rFonts w:ascii="Arial Unicode MS" w:eastAsia="Arial Unicode MS" w:hAnsi="Arial Unicode MS" w:cs="Arial Unicode MS" w:hint="default"/>
        <w:color w:val="231F20"/>
        <w:spacing w:val="-6"/>
        <w:w w:val="101"/>
        <w:sz w:val="19"/>
        <w:szCs w:val="19"/>
      </w:rPr>
    </w:lvl>
    <w:lvl w:ilvl="1" w:tplc="0A8621B4">
      <w:numFmt w:val="bullet"/>
      <w:lvlText w:val="•"/>
      <w:lvlJc w:val="left"/>
      <w:pPr>
        <w:ind w:left="1630" w:hanging="534"/>
      </w:pPr>
      <w:rPr>
        <w:rFonts w:hint="default"/>
      </w:rPr>
    </w:lvl>
    <w:lvl w:ilvl="2" w:tplc="3B94F01A">
      <w:numFmt w:val="bullet"/>
      <w:lvlText w:val="•"/>
      <w:lvlJc w:val="left"/>
      <w:pPr>
        <w:ind w:left="2621" w:hanging="534"/>
      </w:pPr>
      <w:rPr>
        <w:rFonts w:hint="default"/>
      </w:rPr>
    </w:lvl>
    <w:lvl w:ilvl="3" w:tplc="CCAA54B4">
      <w:numFmt w:val="bullet"/>
      <w:lvlText w:val="•"/>
      <w:lvlJc w:val="left"/>
      <w:pPr>
        <w:ind w:left="3611" w:hanging="534"/>
      </w:pPr>
      <w:rPr>
        <w:rFonts w:hint="default"/>
      </w:rPr>
    </w:lvl>
    <w:lvl w:ilvl="4" w:tplc="D10402BA">
      <w:numFmt w:val="bullet"/>
      <w:lvlText w:val="•"/>
      <w:lvlJc w:val="left"/>
      <w:pPr>
        <w:ind w:left="4602" w:hanging="534"/>
      </w:pPr>
      <w:rPr>
        <w:rFonts w:hint="default"/>
      </w:rPr>
    </w:lvl>
    <w:lvl w:ilvl="5" w:tplc="FF74CCD8">
      <w:numFmt w:val="bullet"/>
      <w:lvlText w:val="•"/>
      <w:lvlJc w:val="left"/>
      <w:pPr>
        <w:ind w:left="5592" w:hanging="534"/>
      </w:pPr>
      <w:rPr>
        <w:rFonts w:hint="default"/>
      </w:rPr>
    </w:lvl>
    <w:lvl w:ilvl="6" w:tplc="FF341830">
      <w:numFmt w:val="bullet"/>
      <w:lvlText w:val="•"/>
      <w:lvlJc w:val="left"/>
      <w:pPr>
        <w:ind w:left="6583" w:hanging="534"/>
      </w:pPr>
      <w:rPr>
        <w:rFonts w:hint="default"/>
      </w:rPr>
    </w:lvl>
    <w:lvl w:ilvl="7" w:tplc="27AEA086">
      <w:numFmt w:val="bullet"/>
      <w:lvlText w:val="•"/>
      <w:lvlJc w:val="left"/>
      <w:pPr>
        <w:ind w:left="7573" w:hanging="534"/>
      </w:pPr>
      <w:rPr>
        <w:rFonts w:hint="default"/>
      </w:rPr>
    </w:lvl>
    <w:lvl w:ilvl="8" w:tplc="C18EDE10">
      <w:numFmt w:val="bullet"/>
      <w:lvlText w:val="•"/>
      <w:lvlJc w:val="left"/>
      <w:pPr>
        <w:ind w:left="8564" w:hanging="534"/>
      </w:pPr>
      <w:rPr>
        <w:rFonts w:hint="default"/>
      </w:rPr>
    </w:lvl>
  </w:abstractNum>
  <w:abstractNum w:abstractNumId="3" w15:restartNumberingAfterBreak="0">
    <w:nsid w:val="0E5E6DF5"/>
    <w:multiLevelType w:val="hybridMultilevel"/>
    <w:tmpl w:val="317CB384"/>
    <w:lvl w:ilvl="0" w:tplc="5240BAFE">
      <w:start w:val="3"/>
      <w:numFmt w:val="decimal"/>
      <w:lvlText w:val="%1"/>
      <w:lvlJc w:val="left"/>
      <w:pPr>
        <w:ind w:left="635" w:hanging="142"/>
        <w:jc w:val="right"/>
      </w:pPr>
      <w:rPr>
        <w:rFonts w:ascii="Arial" w:eastAsia="Arial" w:hAnsi="Arial" w:cs="Arial" w:hint="default"/>
        <w:b/>
        <w:bCs/>
        <w:color w:val="231F20"/>
        <w:spacing w:val="-5"/>
        <w:w w:val="100"/>
        <w:sz w:val="17"/>
        <w:szCs w:val="17"/>
      </w:rPr>
    </w:lvl>
    <w:lvl w:ilvl="1" w:tplc="55229462">
      <w:numFmt w:val="bullet"/>
      <w:lvlText w:val="•"/>
      <w:lvlJc w:val="left"/>
      <w:pPr>
        <w:ind w:left="1097" w:hanging="142"/>
      </w:pPr>
      <w:rPr>
        <w:rFonts w:hint="default"/>
      </w:rPr>
    </w:lvl>
    <w:lvl w:ilvl="2" w:tplc="FA1A80E4">
      <w:numFmt w:val="bullet"/>
      <w:lvlText w:val="•"/>
      <w:lvlJc w:val="left"/>
      <w:pPr>
        <w:ind w:left="1554" w:hanging="142"/>
      </w:pPr>
      <w:rPr>
        <w:rFonts w:hint="default"/>
      </w:rPr>
    </w:lvl>
    <w:lvl w:ilvl="3" w:tplc="2A3A5E4E">
      <w:numFmt w:val="bullet"/>
      <w:lvlText w:val="•"/>
      <w:lvlJc w:val="left"/>
      <w:pPr>
        <w:ind w:left="2012" w:hanging="142"/>
      </w:pPr>
      <w:rPr>
        <w:rFonts w:hint="default"/>
      </w:rPr>
    </w:lvl>
    <w:lvl w:ilvl="4" w:tplc="3CBA3A76">
      <w:numFmt w:val="bullet"/>
      <w:lvlText w:val="•"/>
      <w:lvlJc w:val="left"/>
      <w:pPr>
        <w:ind w:left="2469" w:hanging="142"/>
      </w:pPr>
      <w:rPr>
        <w:rFonts w:hint="default"/>
      </w:rPr>
    </w:lvl>
    <w:lvl w:ilvl="5" w:tplc="1C70611E">
      <w:numFmt w:val="bullet"/>
      <w:lvlText w:val="•"/>
      <w:lvlJc w:val="left"/>
      <w:pPr>
        <w:ind w:left="2927" w:hanging="142"/>
      </w:pPr>
      <w:rPr>
        <w:rFonts w:hint="default"/>
      </w:rPr>
    </w:lvl>
    <w:lvl w:ilvl="6" w:tplc="19AC4CF6">
      <w:numFmt w:val="bullet"/>
      <w:lvlText w:val="•"/>
      <w:lvlJc w:val="left"/>
      <w:pPr>
        <w:ind w:left="3384" w:hanging="142"/>
      </w:pPr>
      <w:rPr>
        <w:rFonts w:hint="default"/>
      </w:rPr>
    </w:lvl>
    <w:lvl w:ilvl="7" w:tplc="CFE8AF50">
      <w:numFmt w:val="bullet"/>
      <w:lvlText w:val="•"/>
      <w:lvlJc w:val="left"/>
      <w:pPr>
        <w:ind w:left="3842" w:hanging="142"/>
      </w:pPr>
      <w:rPr>
        <w:rFonts w:hint="default"/>
      </w:rPr>
    </w:lvl>
    <w:lvl w:ilvl="8" w:tplc="07F216A8">
      <w:numFmt w:val="bullet"/>
      <w:lvlText w:val="•"/>
      <w:lvlJc w:val="left"/>
      <w:pPr>
        <w:ind w:left="4299" w:hanging="142"/>
      </w:pPr>
      <w:rPr>
        <w:rFonts w:hint="default"/>
      </w:rPr>
    </w:lvl>
  </w:abstractNum>
  <w:abstractNum w:abstractNumId="4" w15:restartNumberingAfterBreak="0">
    <w:nsid w:val="0EB57547"/>
    <w:multiLevelType w:val="hybridMultilevel"/>
    <w:tmpl w:val="1186A4F4"/>
    <w:lvl w:ilvl="0" w:tplc="C9647DEA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21"/>
        <w:w w:val="100"/>
        <w:sz w:val="17"/>
        <w:szCs w:val="17"/>
      </w:rPr>
    </w:lvl>
    <w:lvl w:ilvl="1" w:tplc="F3A81694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68FC079E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7A8CF266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F8B27A3C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D5326130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F5461086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5C96629C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558AEEB6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5" w15:restartNumberingAfterBreak="0">
    <w:nsid w:val="10B815B6"/>
    <w:multiLevelType w:val="hybridMultilevel"/>
    <w:tmpl w:val="338AC408"/>
    <w:lvl w:ilvl="0" w:tplc="D8944432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AF5871B8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12D00470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9EFA551A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1AD232D4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65A605B8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A2BE05E2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1BB8C2AE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2F309D90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6" w15:restartNumberingAfterBreak="0">
    <w:nsid w:val="14CF7848"/>
    <w:multiLevelType w:val="hybridMultilevel"/>
    <w:tmpl w:val="5608FF10"/>
    <w:lvl w:ilvl="0" w:tplc="8C6EE842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F29846E6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721C12D6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0EEE2F34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631A71D6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A4AC01E8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84E859E8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B49691D2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C50E53CA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7" w15:restartNumberingAfterBreak="0">
    <w:nsid w:val="17A83FAF"/>
    <w:multiLevelType w:val="hybridMultilevel"/>
    <w:tmpl w:val="A1F83BE0"/>
    <w:lvl w:ilvl="0" w:tplc="58B8FAE2">
      <w:start w:val="1"/>
      <w:numFmt w:val="decimal"/>
      <w:lvlText w:val="%1"/>
      <w:lvlJc w:val="left"/>
      <w:pPr>
        <w:ind w:left="635" w:hanging="142"/>
        <w:jc w:val="left"/>
      </w:pPr>
      <w:rPr>
        <w:rFonts w:ascii="Arial" w:eastAsia="Arial" w:hAnsi="Arial" w:cs="Arial" w:hint="default"/>
        <w:b/>
        <w:bCs/>
        <w:color w:val="231F20"/>
        <w:spacing w:val="-3"/>
        <w:w w:val="100"/>
        <w:sz w:val="17"/>
        <w:szCs w:val="17"/>
      </w:rPr>
    </w:lvl>
    <w:lvl w:ilvl="1" w:tplc="3E326C4A">
      <w:numFmt w:val="bullet"/>
      <w:lvlText w:val="•"/>
      <w:lvlJc w:val="left"/>
      <w:pPr>
        <w:ind w:left="1097" w:hanging="142"/>
      </w:pPr>
      <w:rPr>
        <w:rFonts w:hint="default"/>
      </w:rPr>
    </w:lvl>
    <w:lvl w:ilvl="2" w:tplc="E72C2804">
      <w:numFmt w:val="bullet"/>
      <w:lvlText w:val="•"/>
      <w:lvlJc w:val="left"/>
      <w:pPr>
        <w:ind w:left="1554" w:hanging="142"/>
      </w:pPr>
      <w:rPr>
        <w:rFonts w:hint="default"/>
      </w:rPr>
    </w:lvl>
    <w:lvl w:ilvl="3" w:tplc="88DE4A08">
      <w:numFmt w:val="bullet"/>
      <w:lvlText w:val="•"/>
      <w:lvlJc w:val="left"/>
      <w:pPr>
        <w:ind w:left="2012" w:hanging="142"/>
      </w:pPr>
      <w:rPr>
        <w:rFonts w:hint="default"/>
      </w:rPr>
    </w:lvl>
    <w:lvl w:ilvl="4" w:tplc="75BC4C62">
      <w:numFmt w:val="bullet"/>
      <w:lvlText w:val="•"/>
      <w:lvlJc w:val="left"/>
      <w:pPr>
        <w:ind w:left="2469" w:hanging="142"/>
      </w:pPr>
      <w:rPr>
        <w:rFonts w:hint="default"/>
      </w:rPr>
    </w:lvl>
    <w:lvl w:ilvl="5" w:tplc="E41A6A3A">
      <w:numFmt w:val="bullet"/>
      <w:lvlText w:val="•"/>
      <w:lvlJc w:val="left"/>
      <w:pPr>
        <w:ind w:left="2927" w:hanging="142"/>
      </w:pPr>
      <w:rPr>
        <w:rFonts w:hint="default"/>
      </w:rPr>
    </w:lvl>
    <w:lvl w:ilvl="6" w:tplc="C49E6DE6">
      <w:numFmt w:val="bullet"/>
      <w:lvlText w:val="•"/>
      <w:lvlJc w:val="left"/>
      <w:pPr>
        <w:ind w:left="3384" w:hanging="142"/>
      </w:pPr>
      <w:rPr>
        <w:rFonts w:hint="default"/>
      </w:rPr>
    </w:lvl>
    <w:lvl w:ilvl="7" w:tplc="8B3E45A6">
      <w:numFmt w:val="bullet"/>
      <w:lvlText w:val="•"/>
      <w:lvlJc w:val="left"/>
      <w:pPr>
        <w:ind w:left="3842" w:hanging="142"/>
      </w:pPr>
      <w:rPr>
        <w:rFonts w:hint="default"/>
      </w:rPr>
    </w:lvl>
    <w:lvl w:ilvl="8" w:tplc="3C7CB72E">
      <w:numFmt w:val="bullet"/>
      <w:lvlText w:val="•"/>
      <w:lvlJc w:val="left"/>
      <w:pPr>
        <w:ind w:left="4299" w:hanging="142"/>
      </w:pPr>
      <w:rPr>
        <w:rFonts w:hint="default"/>
      </w:rPr>
    </w:lvl>
  </w:abstractNum>
  <w:abstractNum w:abstractNumId="8" w15:restartNumberingAfterBreak="0">
    <w:nsid w:val="17E30BE2"/>
    <w:multiLevelType w:val="hybridMultilevel"/>
    <w:tmpl w:val="11E2810C"/>
    <w:lvl w:ilvl="0" w:tplc="CA28154A">
      <w:start w:val="1"/>
      <w:numFmt w:val="decimal"/>
      <w:lvlText w:val="%1."/>
      <w:lvlJc w:val="left"/>
      <w:pPr>
        <w:ind w:left="663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F590193A">
      <w:start w:val="1"/>
      <w:numFmt w:val="lowerRoman"/>
      <w:lvlText w:val="%2."/>
      <w:lvlJc w:val="left"/>
      <w:pPr>
        <w:ind w:left="890" w:hanging="227"/>
        <w:jc w:val="left"/>
      </w:pPr>
      <w:rPr>
        <w:rFonts w:ascii="Arial" w:eastAsia="Arial" w:hAnsi="Arial" w:cs="Arial" w:hint="default"/>
        <w:color w:val="231F20"/>
        <w:spacing w:val="-8"/>
        <w:w w:val="100"/>
        <w:sz w:val="17"/>
        <w:szCs w:val="17"/>
      </w:rPr>
    </w:lvl>
    <w:lvl w:ilvl="2" w:tplc="491C46F8">
      <w:numFmt w:val="bullet"/>
      <w:lvlText w:val="•"/>
      <w:lvlJc w:val="left"/>
      <w:pPr>
        <w:ind w:left="1379" w:hanging="227"/>
      </w:pPr>
      <w:rPr>
        <w:rFonts w:hint="default"/>
      </w:rPr>
    </w:lvl>
    <w:lvl w:ilvl="3" w:tplc="1D78C84A">
      <w:numFmt w:val="bullet"/>
      <w:lvlText w:val="•"/>
      <w:lvlJc w:val="left"/>
      <w:pPr>
        <w:ind w:left="1858" w:hanging="227"/>
      </w:pPr>
      <w:rPr>
        <w:rFonts w:hint="default"/>
      </w:rPr>
    </w:lvl>
    <w:lvl w:ilvl="4" w:tplc="7BD03E88">
      <w:numFmt w:val="bullet"/>
      <w:lvlText w:val="•"/>
      <w:lvlJc w:val="left"/>
      <w:pPr>
        <w:ind w:left="2338" w:hanging="227"/>
      </w:pPr>
      <w:rPr>
        <w:rFonts w:hint="default"/>
      </w:rPr>
    </w:lvl>
    <w:lvl w:ilvl="5" w:tplc="7BC6EB12">
      <w:numFmt w:val="bullet"/>
      <w:lvlText w:val="•"/>
      <w:lvlJc w:val="left"/>
      <w:pPr>
        <w:ind w:left="2817" w:hanging="227"/>
      </w:pPr>
      <w:rPr>
        <w:rFonts w:hint="default"/>
      </w:rPr>
    </w:lvl>
    <w:lvl w:ilvl="6" w:tplc="AF6C3FDA">
      <w:numFmt w:val="bullet"/>
      <w:lvlText w:val="•"/>
      <w:lvlJc w:val="left"/>
      <w:pPr>
        <w:ind w:left="3296" w:hanging="227"/>
      </w:pPr>
      <w:rPr>
        <w:rFonts w:hint="default"/>
      </w:rPr>
    </w:lvl>
    <w:lvl w:ilvl="7" w:tplc="D80826A6">
      <w:numFmt w:val="bullet"/>
      <w:lvlText w:val="•"/>
      <w:lvlJc w:val="left"/>
      <w:pPr>
        <w:ind w:left="3776" w:hanging="227"/>
      </w:pPr>
      <w:rPr>
        <w:rFonts w:hint="default"/>
      </w:rPr>
    </w:lvl>
    <w:lvl w:ilvl="8" w:tplc="FBF480AE">
      <w:numFmt w:val="bullet"/>
      <w:lvlText w:val="•"/>
      <w:lvlJc w:val="left"/>
      <w:pPr>
        <w:ind w:left="4255" w:hanging="227"/>
      </w:pPr>
      <w:rPr>
        <w:rFonts w:hint="default"/>
      </w:rPr>
    </w:lvl>
  </w:abstractNum>
  <w:abstractNum w:abstractNumId="9" w15:restartNumberingAfterBreak="0">
    <w:nsid w:val="19160D0E"/>
    <w:multiLevelType w:val="hybridMultilevel"/>
    <w:tmpl w:val="0FE6561E"/>
    <w:lvl w:ilvl="0" w:tplc="30A0EC36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8690DA24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243EA258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AE6257CE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161ED7FE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C9EC1930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CF86C070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42702F34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3BA0F882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10" w15:restartNumberingAfterBreak="0">
    <w:nsid w:val="193F46B7"/>
    <w:multiLevelType w:val="hybridMultilevel"/>
    <w:tmpl w:val="2C1C8E60"/>
    <w:lvl w:ilvl="0" w:tplc="877AFB32">
      <w:start w:val="1"/>
      <w:numFmt w:val="decimal"/>
      <w:lvlText w:val="%1."/>
      <w:lvlJc w:val="left"/>
      <w:pPr>
        <w:ind w:left="38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7174DE58">
      <w:start w:val="1"/>
      <w:numFmt w:val="lowerRoman"/>
      <w:lvlText w:val="%2."/>
      <w:lvlJc w:val="left"/>
      <w:pPr>
        <w:ind w:left="607" w:hanging="227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2" w:tplc="9928FAAA">
      <w:numFmt w:val="bullet"/>
      <w:lvlText w:val="•"/>
      <w:lvlJc w:val="left"/>
      <w:pPr>
        <w:ind w:left="1086" w:hanging="227"/>
      </w:pPr>
      <w:rPr>
        <w:rFonts w:hint="default"/>
      </w:rPr>
    </w:lvl>
    <w:lvl w:ilvl="3" w:tplc="128ABBD6">
      <w:numFmt w:val="bullet"/>
      <w:lvlText w:val="•"/>
      <w:lvlJc w:val="left"/>
      <w:pPr>
        <w:ind w:left="1572" w:hanging="227"/>
      </w:pPr>
      <w:rPr>
        <w:rFonts w:hint="default"/>
      </w:rPr>
    </w:lvl>
    <w:lvl w:ilvl="4" w:tplc="731804C0">
      <w:numFmt w:val="bullet"/>
      <w:lvlText w:val="•"/>
      <w:lvlJc w:val="left"/>
      <w:pPr>
        <w:ind w:left="2059" w:hanging="227"/>
      </w:pPr>
      <w:rPr>
        <w:rFonts w:hint="default"/>
      </w:rPr>
    </w:lvl>
    <w:lvl w:ilvl="5" w:tplc="8BF81E52">
      <w:numFmt w:val="bullet"/>
      <w:lvlText w:val="•"/>
      <w:lvlJc w:val="left"/>
      <w:pPr>
        <w:ind w:left="2545" w:hanging="227"/>
      </w:pPr>
      <w:rPr>
        <w:rFonts w:hint="default"/>
      </w:rPr>
    </w:lvl>
    <w:lvl w:ilvl="6" w:tplc="760C43F8">
      <w:numFmt w:val="bullet"/>
      <w:lvlText w:val="•"/>
      <w:lvlJc w:val="left"/>
      <w:pPr>
        <w:ind w:left="3031" w:hanging="227"/>
      </w:pPr>
      <w:rPr>
        <w:rFonts w:hint="default"/>
      </w:rPr>
    </w:lvl>
    <w:lvl w:ilvl="7" w:tplc="CB9A57CA">
      <w:numFmt w:val="bullet"/>
      <w:lvlText w:val="•"/>
      <w:lvlJc w:val="left"/>
      <w:pPr>
        <w:ind w:left="3518" w:hanging="227"/>
      </w:pPr>
      <w:rPr>
        <w:rFonts w:hint="default"/>
      </w:rPr>
    </w:lvl>
    <w:lvl w:ilvl="8" w:tplc="400A4228">
      <w:numFmt w:val="bullet"/>
      <w:lvlText w:val="•"/>
      <w:lvlJc w:val="left"/>
      <w:pPr>
        <w:ind w:left="4004" w:hanging="227"/>
      </w:pPr>
      <w:rPr>
        <w:rFonts w:hint="default"/>
      </w:rPr>
    </w:lvl>
  </w:abstractNum>
  <w:abstractNum w:abstractNumId="11" w15:restartNumberingAfterBreak="0">
    <w:nsid w:val="1B793662"/>
    <w:multiLevelType w:val="hybridMultilevel"/>
    <w:tmpl w:val="39D07002"/>
    <w:lvl w:ilvl="0" w:tplc="86563A8E">
      <w:start w:val="1"/>
      <w:numFmt w:val="decimal"/>
      <w:lvlText w:val="%1."/>
      <w:lvlJc w:val="left"/>
      <w:pPr>
        <w:ind w:left="663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C7DA8068">
      <w:numFmt w:val="bullet"/>
      <w:lvlText w:val="•"/>
      <w:lvlJc w:val="left"/>
      <w:pPr>
        <w:ind w:left="1115" w:hanging="171"/>
      </w:pPr>
      <w:rPr>
        <w:rFonts w:hint="default"/>
      </w:rPr>
    </w:lvl>
    <w:lvl w:ilvl="2" w:tplc="A54853EC"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1732310C">
      <w:numFmt w:val="bullet"/>
      <w:lvlText w:val="•"/>
      <w:lvlJc w:val="left"/>
      <w:pPr>
        <w:ind w:left="2026" w:hanging="171"/>
      </w:pPr>
      <w:rPr>
        <w:rFonts w:hint="default"/>
      </w:rPr>
    </w:lvl>
    <w:lvl w:ilvl="4" w:tplc="E380384C">
      <w:numFmt w:val="bullet"/>
      <w:lvlText w:val="•"/>
      <w:lvlJc w:val="left"/>
      <w:pPr>
        <w:ind w:left="2481" w:hanging="171"/>
      </w:pPr>
      <w:rPr>
        <w:rFonts w:hint="default"/>
      </w:rPr>
    </w:lvl>
    <w:lvl w:ilvl="5" w:tplc="02F24A56">
      <w:numFmt w:val="bullet"/>
      <w:lvlText w:val="•"/>
      <w:lvlJc w:val="left"/>
      <w:pPr>
        <w:ind w:left="2937" w:hanging="171"/>
      </w:pPr>
      <w:rPr>
        <w:rFonts w:hint="default"/>
      </w:rPr>
    </w:lvl>
    <w:lvl w:ilvl="6" w:tplc="4D0C338E">
      <w:numFmt w:val="bullet"/>
      <w:lvlText w:val="•"/>
      <w:lvlJc w:val="left"/>
      <w:pPr>
        <w:ind w:left="3392" w:hanging="171"/>
      </w:pPr>
      <w:rPr>
        <w:rFonts w:hint="default"/>
      </w:rPr>
    </w:lvl>
    <w:lvl w:ilvl="7" w:tplc="5FBC3A3A">
      <w:numFmt w:val="bullet"/>
      <w:lvlText w:val="•"/>
      <w:lvlJc w:val="left"/>
      <w:pPr>
        <w:ind w:left="3848" w:hanging="171"/>
      </w:pPr>
      <w:rPr>
        <w:rFonts w:hint="default"/>
      </w:rPr>
    </w:lvl>
    <w:lvl w:ilvl="8" w:tplc="473E6D24">
      <w:numFmt w:val="bullet"/>
      <w:lvlText w:val="•"/>
      <w:lvlJc w:val="left"/>
      <w:pPr>
        <w:ind w:left="4303" w:hanging="171"/>
      </w:pPr>
      <w:rPr>
        <w:rFonts w:hint="default"/>
      </w:rPr>
    </w:lvl>
  </w:abstractNum>
  <w:abstractNum w:abstractNumId="12" w15:restartNumberingAfterBreak="0">
    <w:nsid w:val="1FA95012"/>
    <w:multiLevelType w:val="hybridMultilevel"/>
    <w:tmpl w:val="EE0278A4"/>
    <w:lvl w:ilvl="0" w:tplc="B13CE3DC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31202738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E02C8746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13089CB2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F05EE958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95182FDE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DB76F2EE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36744C32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934EB1C4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13" w15:restartNumberingAfterBreak="0">
    <w:nsid w:val="29597716"/>
    <w:multiLevelType w:val="hybridMultilevel"/>
    <w:tmpl w:val="BEA8E1C8"/>
    <w:lvl w:ilvl="0" w:tplc="42B20BAC">
      <w:start w:val="1"/>
      <w:numFmt w:val="upperRoman"/>
      <w:lvlText w:val="%1."/>
      <w:lvlJc w:val="left"/>
      <w:pPr>
        <w:ind w:left="491" w:hanging="168"/>
        <w:jc w:val="left"/>
      </w:pPr>
      <w:rPr>
        <w:rFonts w:ascii="小塚明朝 Pro B" w:eastAsia="小塚明朝 Pro B" w:hAnsi="小塚明朝 Pro B" w:cs="小塚明朝 Pro B" w:hint="default"/>
        <w:b/>
        <w:bCs/>
        <w:color w:val="231F20"/>
        <w:w w:val="102"/>
        <w:sz w:val="18"/>
        <w:szCs w:val="18"/>
      </w:rPr>
    </w:lvl>
    <w:lvl w:ilvl="1" w:tplc="39861A24">
      <w:start w:val="1"/>
      <w:numFmt w:val="decimal"/>
      <w:lvlText w:val="%2."/>
      <w:lvlJc w:val="left"/>
      <w:pPr>
        <w:ind w:left="512" w:hanging="190"/>
        <w:jc w:val="right"/>
      </w:pPr>
      <w:rPr>
        <w:rFonts w:ascii="Arial" w:eastAsia="Arial" w:hAnsi="Arial" w:cs="Arial" w:hint="default"/>
        <w:color w:val="231F20"/>
        <w:spacing w:val="-4"/>
        <w:w w:val="100"/>
        <w:sz w:val="17"/>
        <w:szCs w:val="17"/>
      </w:rPr>
    </w:lvl>
    <w:lvl w:ilvl="2" w:tplc="565C9A38">
      <w:numFmt w:val="bullet"/>
      <w:lvlText w:val="•"/>
      <w:lvlJc w:val="left"/>
      <w:pPr>
        <w:ind w:left="1060" w:hanging="190"/>
      </w:pPr>
      <w:rPr>
        <w:rFonts w:hint="default"/>
      </w:rPr>
    </w:lvl>
    <w:lvl w:ilvl="3" w:tplc="FFDAFDAC">
      <w:numFmt w:val="bullet"/>
      <w:lvlText w:val="•"/>
      <w:lvlJc w:val="left"/>
      <w:pPr>
        <w:ind w:left="2245" w:hanging="190"/>
      </w:pPr>
      <w:rPr>
        <w:rFonts w:hint="default"/>
      </w:rPr>
    </w:lvl>
    <w:lvl w:ilvl="4" w:tplc="60AE7864">
      <w:numFmt w:val="bullet"/>
      <w:lvlText w:val="•"/>
      <w:lvlJc w:val="left"/>
      <w:pPr>
        <w:ind w:left="3431" w:hanging="190"/>
      </w:pPr>
      <w:rPr>
        <w:rFonts w:hint="default"/>
      </w:rPr>
    </w:lvl>
    <w:lvl w:ilvl="5" w:tplc="07F49AF2">
      <w:numFmt w:val="bullet"/>
      <w:lvlText w:val="•"/>
      <w:lvlJc w:val="left"/>
      <w:pPr>
        <w:ind w:left="4617" w:hanging="190"/>
      </w:pPr>
      <w:rPr>
        <w:rFonts w:hint="default"/>
      </w:rPr>
    </w:lvl>
    <w:lvl w:ilvl="6" w:tplc="9C305CA6">
      <w:numFmt w:val="bullet"/>
      <w:lvlText w:val="•"/>
      <w:lvlJc w:val="left"/>
      <w:pPr>
        <w:ind w:left="5802" w:hanging="190"/>
      </w:pPr>
      <w:rPr>
        <w:rFonts w:hint="default"/>
      </w:rPr>
    </w:lvl>
    <w:lvl w:ilvl="7" w:tplc="D7406254">
      <w:numFmt w:val="bullet"/>
      <w:lvlText w:val="•"/>
      <w:lvlJc w:val="left"/>
      <w:pPr>
        <w:ind w:left="6988" w:hanging="190"/>
      </w:pPr>
      <w:rPr>
        <w:rFonts w:hint="default"/>
      </w:rPr>
    </w:lvl>
    <w:lvl w:ilvl="8" w:tplc="AE522BAA">
      <w:numFmt w:val="bullet"/>
      <w:lvlText w:val="•"/>
      <w:lvlJc w:val="left"/>
      <w:pPr>
        <w:ind w:left="8174" w:hanging="190"/>
      </w:pPr>
      <w:rPr>
        <w:rFonts w:hint="default"/>
      </w:rPr>
    </w:lvl>
  </w:abstractNum>
  <w:abstractNum w:abstractNumId="14" w15:restartNumberingAfterBreak="0">
    <w:nsid w:val="2EA64EE3"/>
    <w:multiLevelType w:val="hybridMultilevel"/>
    <w:tmpl w:val="27D8D076"/>
    <w:lvl w:ilvl="0" w:tplc="D1D0A89A">
      <w:start w:val="1"/>
      <w:numFmt w:val="decimal"/>
      <w:lvlText w:val="%1."/>
      <w:lvlJc w:val="left"/>
      <w:pPr>
        <w:ind w:left="38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8A88EDFC">
      <w:numFmt w:val="bullet"/>
      <w:lvlText w:val="•"/>
      <w:lvlJc w:val="left"/>
      <w:pPr>
        <w:ind w:left="874" w:hanging="171"/>
      </w:pPr>
      <w:rPr>
        <w:rFonts w:hint="default"/>
      </w:rPr>
    </w:lvl>
    <w:lvl w:ilvl="2" w:tplc="67E413A2">
      <w:numFmt w:val="bullet"/>
      <w:lvlText w:val="•"/>
      <w:lvlJc w:val="left"/>
      <w:pPr>
        <w:ind w:left="1369" w:hanging="171"/>
      </w:pPr>
      <w:rPr>
        <w:rFonts w:hint="default"/>
      </w:rPr>
    </w:lvl>
    <w:lvl w:ilvl="3" w:tplc="B3BA739C">
      <w:numFmt w:val="bullet"/>
      <w:lvlText w:val="•"/>
      <w:lvlJc w:val="left"/>
      <w:pPr>
        <w:ind w:left="1864" w:hanging="171"/>
      </w:pPr>
      <w:rPr>
        <w:rFonts w:hint="default"/>
      </w:rPr>
    </w:lvl>
    <w:lvl w:ilvl="4" w:tplc="8F2C0444">
      <w:numFmt w:val="bullet"/>
      <w:lvlText w:val="•"/>
      <w:lvlJc w:val="left"/>
      <w:pPr>
        <w:ind w:left="2359" w:hanging="171"/>
      </w:pPr>
      <w:rPr>
        <w:rFonts w:hint="default"/>
      </w:rPr>
    </w:lvl>
    <w:lvl w:ilvl="5" w:tplc="01CA1DB0">
      <w:numFmt w:val="bullet"/>
      <w:lvlText w:val="•"/>
      <w:lvlJc w:val="left"/>
      <w:pPr>
        <w:ind w:left="2854" w:hanging="171"/>
      </w:pPr>
      <w:rPr>
        <w:rFonts w:hint="default"/>
      </w:rPr>
    </w:lvl>
    <w:lvl w:ilvl="6" w:tplc="69068800">
      <w:numFmt w:val="bullet"/>
      <w:lvlText w:val="•"/>
      <w:lvlJc w:val="left"/>
      <w:pPr>
        <w:ind w:left="3349" w:hanging="171"/>
      </w:pPr>
      <w:rPr>
        <w:rFonts w:hint="default"/>
      </w:rPr>
    </w:lvl>
    <w:lvl w:ilvl="7" w:tplc="CDCA7020">
      <w:numFmt w:val="bullet"/>
      <w:lvlText w:val="•"/>
      <w:lvlJc w:val="left"/>
      <w:pPr>
        <w:ind w:left="3844" w:hanging="171"/>
      </w:pPr>
      <w:rPr>
        <w:rFonts w:hint="default"/>
      </w:rPr>
    </w:lvl>
    <w:lvl w:ilvl="8" w:tplc="19C27444">
      <w:numFmt w:val="bullet"/>
      <w:lvlText w:val="•"/>
      <w:lvlJc w:val="left"/>
      <w:pPr>
        <w:ind w:left="4339" w:hanging="171"/>
      </w:pPr>
      <w:rPr>
        <w:rFonts w:hint="default"/>
      </w:rPr>
    </w:lvl>
  </w:abstractNum>
  <w:abstractNum w:abstractNumId="15" w15:restartNumberingAfterBreak="0">
    <w:nsid w:val="2FE656DE"/>
    <w:multiLevelType w:val="hybridMultilevel"/>
    <w:tmpl w:val="B434A79A"/>
    <w:lvl w:ilvl="0" w:tplc="7174DE58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4806932E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B614A88C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7F00936E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49363282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16B20EB4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4E64D9C2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6A441132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F14E01D6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16" w15:restartNumberingAfterBreak="0">
    <w:nsid w:val="38AD73AD"/>
    <w:multiLevelType w:val="hybridMultilevel"/>
    <w:tmpl w:val="FFA28F02"/>
    <w:lvl w:ilvl="0" w:tplc="9F228ACE">
      <w:start w:val="1"/>
      <w:numFmt w:val="decimal"/>
      <w:lvlText w:val="%1."/>
      <w:lvlJc w:val="left"/>
      <w:pPr>
        <w:ind w:left="625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0150B3FC">
      <w:start w:val="1"/>
      <w:numFmt w:val="lowerRoman"/>
      <w:lvlText w:val="%2."/>
      <w:lvlJc w:val="left"/>
      <w:pPr>
        <w:ind w:left="851" w:hanging="227"/>
        <w:jc w:val="left"/>
      </w:pPr>
      <w:rPr>
        <w:rFonts w:ascii="Arial" w:eastAsia="Arial" w:hAnsi="Arial" w:cs="Arial" w:hint="default"/>
        <w:color w:val="231F20"/>
        <w:spacing w:val="-19"/>
        <w:w w:val="100"/>
        <w:sz w:val="17"/>
        <w:szCs w:val="17"/>
      </w:rPr>
    </w:lvl>
    <w:lvl w:ilvl="2" w:tplc="CB201C74">
      <w:numFmt w:val="bullet"/>
      <w:lvlText w:val="•"/>
      <w:lvlJc w:val="left"/>
      <w:pPr>
        <w:ind w:left="1352" w:hanging="227"/>
      </w:pPr>
      <w:rPr>
        <w:rFonts w:hint="default"/>
      </w:rPr>
    </w:lvl>
    <w:lvl w:ilvl="3" w:tplc="DE82AC8C">
      <w:numFmt w:val="bullet"/>
      <w:lvlText w:val="•"/>
      <w:lvlJc w:val="left"/>
      <w:pPr>
        <w:ind w:left="1844" w:hanging="227"/>
      </w:pPr>
      <w:rPr>
        <w:rFonts w:hint="default"/>
      </w:rPr>
    </w:lvl>
    <w:lvl w:ilvl="4" w:tplc="21EA703E">
      <w:numFmt w:val="bullet"/>
      <w:lvlText w:val="•"/>
      <w:lvlJc w:val="left"/>
      <w:pPr>
        <w:ind w:left="2337" w:hanging="227"/>
      </w:pPr>
      <w:rPr>
        <w:rFonts w:hint="default"/>
      </w:rPr>
    </w:lvl>
    <w:lvl w:ilvl="5" w:tplc="67DE39F2">
      <w:numFmt w:val="bullet"/>
      <w:lvlText w:val="•"/>
      <w:lvlJc w:val="left"/>
      <w:pPr>
        <w:ind w:left="2829" w:hanging="227"/>
      </w:pPr>
      <w:rPr>
        <w:rFonts w:hint="default"/>
      </w:rPr>
    </w:lvl>
    <w:lvl w:ilvl="6" w:tplc="8B861E92">
      <w:numFmt w:val="bullet"/>
      <w:lvlText w:val="•"/>
      <w:lvlJc w:val="left"/>
      <w:pPr>
        <w:ind w:left="3321" w:hanging="227"/>
      </w:pPr>
      <w:rPr>
        <w:rFonts w:hint="default"/>
      </w:rPr>
    </w:lvl>
    <w:lvl w:ilvl="7" w:tplc="45A097EA">
      <w:numFmt w:val="bullet"/>
      <w:lvlText w:val="•"/>
      <w:lvlJc w:val="left"/>
      <w:pPr>
        <w:ind w:left="3814" w:hanging="227"/>
      </w:pPr>
      <w:rPr>
        <w:rFonts w:hint="default"/>
      </w:rPr>
    </w:lvl>
    <w:lvl w:ilvl="8" w:tplc="8BD6FDB8">
      <w:numFmt w:val="bullet"/>
      <w:lvlText w:val="•"/>
      <w:lvlJc w:val="left"/>
      <w:pPr>
        <w:ind w:left="4306" w:hanging="227"/>
      </w:pPr>
      <w:rPr>
        <w:rFonts w:hint="default"/>
      </w:rPr>
    </w:lvl>
  </w:abstractNum>
  <w:abstractNum w:abstractNumId="17" w15:restartNumberingAfterBreak="0">
    <w:nsid w:val="3C8F7519"/>
    <w:multiLevelType w:val="hybridMultilevel"/>
    <w:tmpl w:val="109439D4"/>
    <w:lvl w:ilvl="0" w:tplc="DE061A2C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7E64463C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DF428A06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7396A09A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C7F6C802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681ED452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077A2298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72BE4FE6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B7E2F4A6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18" w15:restartNumberingAfterBreak="0">
    <w:nsid w:val="408873F8"/>
    <w:multiLevelType w:val="hybridMultilevel"/>
    <w:tmpl w:val="9600F0BC"/>
    <w:lvl w:ilvl="0" w:tplc="06204780">
      <w:start w:val="1"/>
      <w:numFmt w:val="decimal"/>
      <w:lvlText w:val="%1."/>
      <w:lvlJc w:val="left"/>
      <w:pPr>
        <w:ind w:left="625" w:hanging="171"/>
        <w:jc w:val="righ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456C966A">
      <w:numFmt w:val="bullet"/>
      <w:lvlText w:val="•"/>
      <w:lvlJc w:val="left"/>
      <w:pPr>
        <w:ind w:left="1087" w:hanging="171"/>
      </w:pPr>
      <w:rPr>
        <w:rFonts w:hint="default"/>
      </w:rPr>
    </w:lvl>
    <w:lvl w:ilvl="2" w:tplc="021ADFBE">
      <w:numFmt w:val="bullet"/>
      <w:lvlText w:val="•"/>
      <w:lvlJc w:val="left"/>
      <w:pPr>
        <w:ind w:left="1554" w:hanging="171"/>
      </w:pPr>
      <w:rPr>
        <w:rFonts w:hint="default"/>
      </w:rPr>
    </w:lvl>
    <w:lvl w:ilvl="3" w:tplc="1E980002">
      <w:numFmt w:val="bullet"/>
      <w:lvlText w:val="•"/>
      <w:lvlJc w:val="left"/>
      <w:pPr>
        <w:ind w:left="2021" w:hanging="171"/>
      </w:pPr>
      <w:rPr>
        <w:rFonts w:hint="default"/>
      </w:rPr>
    </w:lvl>
    <w:lvl w:ilvl="4" w:tplc="8632969A">
      <w:numFmt w:val="bullet"/>
      <w:lvlText w:val="•"/>
      <w:lvlJc w:val="left"/>
      <w:pPr>
        <w:ind w:left="2488" w:hanging="171"/>
      </w:pPr>
      <w:rPr>
        <w:rFonts w:hint="default"/>
      </w:rPr>
    </w:lvl>
    <w:lvl w:ilvl="5" w:tplc="20C48060">
      <w:numFmt w:val="bullet"/>
      <w:lvlText w:val="•"/>
      <w:lvlJc w:val="left"/>
      <w:pPr>
        <w:ind w:left="2955" w:hanging="171"/>
      </w:pPr>
      <w:rPr>
        <w:rFonts w:hint="default"/>
      </w:rPr>
    </w:lvl>
    <w:lvl w:ilvl="6" w:tplc="5424711A">
      <w:numFmt w:val="bullet"/>
      <w:lvlText w:val="•"/>
      <w:lvlJc w:val="left"/>
      <w:pPr>
        <w:ind w:left="3422" w:hanging="171"/>
      </w:pPr>
      <w:rPr>
        <w:rFonts w:hint="default"/>
      </w:rPr>
    </w:lvl>
    <w:lvl w:ilvl="7" w:tplc="667C2A48">
      <w:numFmt w:val="bullet"/>
      <w:lvlText w:val="•"/>
      <w:lvlJc w:val="left"/>
      <w:pPr>
        <w:ind w:left="3889" w:hanging="171"/>
      </w:pPr>
      <w:rPr>
        <w:rFonts w:hint="default"/>
      </w:rPr>
    </w:lvl>
    <w:lvl w:ilvl="8" w:tplc="83388328">
      <w:numFmt w:val="bullet"/>
      <w:lvlText w:val="•"/>
      <w:lvlJc w:val="left"/>
      <w:pPr>
        <w:ind w:left="4356" w:hanging="171"/>
      </w:pPr>
      <w:rPr>
        <w:rFonts w:hint="default"/>
      </w:rPr>
    </w:lvl>
  </w:abstractNum>
  <w:abstractNum w:abstractNumId="19" w15:restartNumberingAfterBreak="0">
    <w:nsid w:val="4098510A"/>
    <w:multiLevelType w:val="hybridMultilevel"/>
    <w:tmpl w:val="5080C596"/>
    <w:lvl w:ilvl="0" w:tplc="919C9BA4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15"/>
        <w:w w:val="100"/>
        <w:sz w:val="17"/>
        <w:szCs w:val="17"/>
      </w:rPr>
    </w:lvl>
    <w:lvl w:ilvl="1" w:tplc="4806932E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B614A88C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7F00936E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49363282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16B20EB4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4E64D9C2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6A441132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F14E01D6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20" w15:restartNumberingAfterBreak="0">
    <w:nsid w:val="438F02DC"/>
    <w:multiLevelType w:val="hybridMultilevel"/>
    <w:tmpl w:val="9FFCF1F0"/>
    <w:lvl w:ilvl="0" w:tplc="47CCF382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6AEA0F72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09EAC802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8F4A84C8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653ABEBE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09AA2C44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75AE37F8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95FC6510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A8E6FDA0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21" w15:restartNumberingAfterBreak="0">
    <w:nsid w:val="454956B0"/>
    <w:multiLevelType w:val="hybridMultilevel"/>
    <w:tmpl w:val="BC127E7E"/>
    <w:lvl w:ilvl="0" w:tplc="332CA0AC">
      <w:numFmt w:val="bullet"/>
      <w:lvlText w:val="-"/>
      <w:lvlJc w:val="left"/>
      <w:pPr>
        <w:ind w:left="493" w:hanging="171"/>
      </w:pPr>
      <w:rPr>
        <w:rFonts w:ascii="Arial" w:eastAsia="Arial" w:hAnsi="Arial" w:cs="Arial" w:hint="default"/>
        <w:color w:val="231F20"/>
        <w:spacing w:val="-8"/>
        <w:w w:val="100"/>
        <w:sz w:val="17"/>
        <w:szCs w:val="17"/>
      </w:rPr>
    </w:lvl>
    <w:lvl w:ilvl="1" w:tplc="55C86B8C">
      <w:numFmt w:val="bullet"/>
      <w:lvlText w:val="•"/>
      <w:lvlJc w:val="left"/>
      <w:pPr>
        <w:ind w:left="1504" w:hanging="171"/>
      </w:pPr>
      <w:rPr>
        <w:rFonts w:hint="default"/>
      </w:rPr>
    </w:lvl>
    <w:lvl w:ilvl="2" w:tplc="391AFE10">
      <w:numFmt w:val="bullet"/>
      <w:lvlText w:val="•"/>
      <w:lvlJc w:val="left"/>
      <w:pPr>
        <w:ind w:left="2509" w:hanging="171"/>
      </w:pPr>
      <w:rPr>
        <w:rFonts w:hint="default"/>
      </w:rPr>
    </w:lvl>
    <w:lvl w:ilvl="3" w:tplc="419EDB7E">
      <w:numFmt w:val="bullet"/>
      <w:lvlText w:val="•"/>
      <w:lvlJc w:val="left"/>
      <w:pPr>
        <w:ind w:left="3513" w:hanging="171"/>
      </w:pPr>
      <w:rPr>
        <w:rFonts w:hint="default"/>
      </w:rPr>
    </w:lvl>
    <w:lvl w:ilvl="4" w:tplc="236E7410">
      <w:numFmt w:val="bullet"/>
      <w:lvlText w:val="•"/>
      <w:lvlJc w:val="left"/>
      <w:pPr>
        <w:ind w:left="4518" w:hanging="171"/>
      </w:pPr>
      <w:rPr>
        <w:rFonts w:hint="default"/>
      </w:rPr>
    </w:lvl>
    <w:lvl w:ilvl="5" w:tplc="2EF835E4">
      <w:numFmt w:val="bullet"/>
      <w:lvlText w:val="•"/>
      <w:lvlJc w:val="left"/>
      <w:pPr>
        <w:ind w:left="5522" w:hanging="171"/>
      </w:pPr>
      <w:rPr>
        <w:rFonts w:hint="default"/>
      </w:rPr>
    </w:lvl>
    <w:lvl w:ilvl="6" w:tplc="EEBEAD0C">
      <w:numFmt w:val="bullet"/>
      <w:lvlText w:val="•"/>
      <w:lvlJc w:val="left"/>
      <w:pPr>
        <w:ind w:left="6527" w:hanging="171"/>
      </w:pPr>
      <w:rPr>
        <w:rFonts w:hint="default"/>
      </w:rPr>
    </w:lvl>
    <w:lvl w:ilvl="7" w:tplc="4A400F94">
      <w:numFmt w:val="bullet"/>
      <w:lvlText w:val="•"/>
      <w:lvlJc w:val="left"/>
      <w:pPr>
        <w:ind w:left="7531" w:hanging="171"/>
      </w:pPr>
      <w:rPr>
        <w:rFonts w:hint="default"/>
      </w:rPr>
    </w:lvl>
    <w:lvl w:ilvl="8" w:tplc="058E7CF6">
      <w:numFmt w:val="bullet"/>
      <w:lvlText w:val="•"/>
      <w:lvlJc w:val="left"/>
      <w:pPr>
        <w:ind w:left="8536" w:hanging="171"/>
      </w:pPr>
      <w:rPr>
        <w:rFonts w:hint="default"/>
      </w:rPr>
    </w:lvl>
  </w:abstractNum>
  <w:abstractNum w:abstractNumId="22" w15:restartNumberingAfterBreak="0">
    <w:nsid w:val="45CD001E"/>
    <w:multiLevelType w:val="hybridMultilevel"/>
    <w:tmpl w:val="5A4A3DC2"/>
    <w:lvl w:ilvl="0" w:tplc="9F228ACE">
      <w:start w:val="1"/>
      <w:numFmt w:val="decimal"/>
      <w:lvlText w:val="%1."/>
      <w:lvlJc w:val="left"/>
      <w:pPr>
        <w:ind w:left="625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73A024BA">
      <w:start w:val="1"/>
      <w:numFmt w:val="lowerRoman"/>
      <w:lvlText w:val="%2."/>
      <w:lvlJc w:val="left"/>
      <w:pPr>
        <w:ind w:left="851" w:hanging="227"/>
        <w:jc w:val="left"/>
      </w:pPr>
      <w:rPr>
        <w:rFonts w:ascii="Arial" w:eastAsia="Arial" w:hAnsi="Arial" w:cs="Arial" w:hint="default"/>
        <w:color w:val="231F20"/>
        <w:spacing w:val="-14"/>
        <w:w w:val="100"/>
        <w:sz w:val="17"/>
        <w:szCs w:val="17"/>
      </w:rPr>
    </w:lvl>
    <w:lvl w:ilvl="2" w:tplc="CB201C74">
      <w:numFmt w:val="bullet"/>
      <w:lvlText w:val="•"/>
      <w:lvlJc w:val="left"/>
      <w:pPr>
        <w:ind w:left="1352" w:hanging="227"/>
      </w:pPr>
      <w:rPr>
        <w:rFonts w:hint="default"/>
      </w:rPr>
    </w:lvl>
    <w:lvl w:ilvl="3" w:tplc="DE82AC8C">
      <w:numFmt w:val="bullet"/>
      <w:lvlText w:val="•"/>
      <w:lvlJc w:val="left"/>
      <w:pPr>
        <w:ind w:left="1844" w:hanging="227"/>
      </w:pPr>
      <w:rPr>
        <w:rFonts w:hint="default"/>
      </w:rPr>
    </w:lvl>
    <w:lvl w:ilvl="4" w:tplc="21EA703E">
      <w:numFmt w:val="bullet"/>
      <w:lvlText w:val="•"/>
      <w:lvlJc w:val="left"/>
      <w:pPr>
        <w:ind w:left="2337" w:hanging="227"/>
      </w:pPr>
      <w:rPr>
        <w:rFonts w:hint="default"/>
      </w:rPr>
    </w:lvl>
    <w:lvl w:ilvl="5" w:tplc="67DE39F2">
      <w:numFmt w:val="bullet"/>
      <w:lvlText w:val="•"/>
      <w:lvlJc w:val="left"/>
      <w:pPr>
        <w:ind w:left="2829" w:hanging="227"/>
      </w:pPr>
      <w:rPr>
        <w:rFonts w:hint="default"/>
      </w:rPr>
    </w:lvl>
    <w:lvl w:ilvl="6" w:tplc="8B861E92">
      <w:numFmt w:val="bullet"/>
      <w:lvlText w:val="•"/>
      <w:lvlJc w:val="left"/>
      <w:pPr>
        <w:ind w:left="3321" w:hanging="227"/>
      </w:pPr>
      <w:rPr>
        <w:rFonts w:hint="default"/>
      </w:rPr>
    </w:lvl>
    <w:lvl w:ilvl="7" w:tplc="45A097EA">
      <w:numFmt w:val="bullet"/>
      <w:lvlText w:val="•"/>
      <w:lvlJc w:val="left"/>
      <w:pPr>
        <w:ind w:left="3814" w:hanging="227"/>
      </w:pPr>
      <w:rPr>
        <w:rFonts w:hint="default"/>
      </w:rPr>
    </w:lvl>
    <w:lvl w:ilvl="8" w:tplc="8BD6FDB8">
      <w:numFmt w:val="bullet"/>
      <w:lvlText w:val="•"/>
      <w:lvlJc w:val="left"/>
      <w:pPr>
        <w:ind w:left="4306" w:hanging="227"/>
      </w:pPr>
      <w:rPr>
        <w:rFonts w:hint="default"/>
      </w:rPr>
    </w:lvl>
  </w:abstractNum>
  <w:abstractNum w:abstractNumId="23" w15:restartNumberingAfterBreak="0">
    <w:nsid w:val="47055322"/>
    <w:multiLevelType w:val="hybridMultilevel"/>
    <w:tmpl w:val="2C1C9B86"/>
    <w:lvl w:ilvl="0" w:tplc="08ACF818">
      <w:start w:val="2"/>
      <w:numFmt w:val="decimal"/>
      <w:lvlText w:val="%1."/>
      <w:lvlJc w:val="left"/>
      <w:pPr>
        <w:ind w:left="663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784EB0AA">
      <w:numFmt w:val="bullet"/>
      <w:lvlText w:val="•"/>
      <w:lvlJc w:val="left"/>
      <w:pPr>
        <w:ind w:left="1115" w:hanging="171"/>
      </w:pPr>
      <w:rPr>
        <w:rFonts w:hint="default"/>
      </w:rPr>
    </w:lvl>
    <w:lvl w:ilvl="2" w:tplc="FFA05C22"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ECE24DC4">
      <w:numFmt w:val="bullet"/>
      <w:lvlText w:val="•"/>
      <w:lvlJc w:val="left"/>
      <w:pPr>
        <w:ind w:left="2026" w:hanging="171"/>
      </w:pPr>
      <w:rPr>
        <w:rFonts w:hint="default"/>
      </w:rPr>
    </w:lvl>
    <w:lvl w:ilvl="4" w:tplc="B3C644FE">
      <w:numFmt w:val="bullet"/>
      <w:lvlText w:val="•"/>
      <w:lvlJc w:val="left"/>
      <w:pPr>
        <w:ind w:left="2481" w:hanging="171"/>
      </w:pPr>
      <w:rPr>
        <w:rFonts w:hint="default"/>
      </w:rPr>
    </w:lvl>
    <w:lvl w:ilvl="5" w:tplc="542CA0DC">
      <w:numFmt w:val="bullet"/>
      <w:lvlText w:val="•"/>
      <w:lvlJc w:val="left"/>
      <w:pPr>
        <w:ind w:left="2937" w:hanging="171"/>
      </w:pPr>
      <w:rPr>
        <w:rFonts w:hint="default"/>
      </w:rPr>
    </w:lvl>
    <w:lvl w:ilvl="6" w:tplc="C122ECE8">
      <w:numFmt w:val="bullet"/>
      <w:lvlText w:val="•"/>
      <w:lvlJc w:val="left"/>
      <w:pPr>
        <w:ind w:left="3392" w:hanging="171"/>
      </w:pPr>
      <w:rPr>
        <w:rFonts w:hint="default"/>
      </w:rPr>
    </w:lvl>
    <w:lvl w:ilvl="7" w:tplc="470ADFF4">
      <w:numFmt w:val="bullet"/>
      <w:lvlText w:val="•"/>
      <w:lvlJc w:val="left"/>
      <w:pPr>
        <w:ind w:left="3848" w:hanging="171"/>
      </w:pPr>
      <w:rPr>
        <w:rFonts w:hint="default"/>
      </w:rPr>
    </w:lvl>
    <w:lvl w:ilvl="8" w:tplc="4B88FDCC">
      <w:numFmt w:val="bullet"/>
      <w:lvlText w:val="•"/>
      <w:lvlJc w:val="left"/>
      <w:pPr>
        <w:ind w:left="4303" w:hanging="171"/>
      </w:pPr>
      <w:rPr>
        <w:rFonts w:hint="default"/>
      </w:rPr>
    </w:lvl>
  </w:abstractNum>
  <w:abstractNum w:abstractNumId="24" w15:restartNumberingAfterBreak="0">
    <w:nsid w:val="4BF54C00"/>
    <w:multiLevelType w:val="hybridMultilevel"/>
    <w:tmpl w:val="DEA86428"/>
    <w:lvl w:ilvl="0" w:tplc="BA8C1310">
      <w:start w:val="1"/>
      <w:numFmt w:val="decimal"/>
      <w:lvlText w:val="%1."/>
      <w:lvlJc w:val="left"/>
      <w:pPr>
        <w:ind w:left="663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A3A8DCF8">
      <w:numFmt w:val="bullet"/>
      <w:lvlText w:val="•"/>
      <w:lvlJc w:val="left"/>
      <w:pPr>
        <w:ind w:left="1115" w:hanging="171"/>
      </w:pPr>
      <w:rPr>
        <w:rFonts w:hint="default"/>
      </w:rPr>
    </w:lvl>
    <w:lvl w:ilvl="2" w:tplc="A93E32B4"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94F26C78">
      <w:numFmt w:val="bullet"/>
      <w:lvlText w:val="•"/>
      <w:lvlJc w:val="left"/>
      <w:pPr>
        <w:ind w:left="2026" w:hanging="171"/>
      </w:pPr>
      <w:rPr>
        <w:rFonts w:hint="default"/>
      </w:rPr>
    </w:lvl>
    <w:lvl w:ilvl="4" w:tplc="D6AC1930">
      <w:numFmt w:val="bullet"/>
      <w:lvlText w:val="•"/>
      <w:lvlJc w:val="left"/>
      <w:pPr>
        <w:ind w:left="2481" w:hanging="171"/>
      </w:pPr>
      <w:rPr>
        <w:rFonts w:hint="default"/>
      </w:rPr>
    </w:lvl>
    <w:lvl w:ilvl="5" w:tplc="AF38722A">
      <w:numFmt w:val="bullet"/>
      <w:lvlText w:val="•"/>
      <w:lvlJc w:val="left"/>
      <w:pPr>
        <w:ind w:left="2937" w:hanging="171"/>
      </w:pPr>
      <w:rPr>
        <w:rFonts w:hint="default"/>
      </w:rPr>
    </w:lvl>
    <w:lvl w:ilvl="6" w:tplc="146E1948">
      <w:numFmt w:val="bullet"/>
      <w:lvlText w:val="•"/>
      <w:lvlJc w:val="left"/>
      <w:pPr>
        <w:ind w:left="3392" w:hanging="171"/>
      </w:pPr>
      <w:rPr>
        <w:rFonts w:hint="default"/>
      </w:rPr>
    </w:lvl>
    <w:lvl w:ilvl="7" w:tplc="62FCB65A">
      <w:numFmt w:val="bullet"/>
      <w:lvlText w:val="•"/>
      <w:lvlJc w:val="left"/>
      <w:pPr>
        <w:ind w:left="3848" w:hanging="171"/>
      </w:pPr>
      <w:rPr>
        <w:rFonts w:hint="default"/>
      </w:rPr>
    </w:lvl>
    <w:lvl w:ilvl="8" w:tplc="3C90B858">
      <w:numFmt w:val="bullet"/>
      <w:lvlText w:val="•"/>
      <w:lvlJc w:val="left"/>
      <w:pPr>
        <w:ind w:left="4303" w:hanging="171"/>
      </w:pPr>
      <w:rPr>
        <w:rFonts w:hint="default"/>
      </w:rPr>
    </w:lvl>
  </w:abstractNum>
  <w:abstractNum w:abstractNumId="25" w15:restartNumberingAfterBreak="0">
    <w:nsid w:val="54AA3EEC"/>
    <w:multiLevelType w:val="hybridMultilevel"/>
    <w:tmpl w:val="4D320648"/>
    <w:lvl w:ilvl="0" w:tplc="42AC3308">
      <w:start w:val="1"/>
      <w:numFmt w:val="decimal"/>
      <w:lvlText w:val="%1."/>
      <w:lvlJc w:val="left"/>
      <w:pPr>
        <w:ind w:left="38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3AFC27AC">
      <w:numFmt w:val="bullet"/>
      <w:lvlText w:val="•"/>
      <w:lvlJc w:val="left"/>
      <w:pPr>
        <w:ind w:left="874" w:hanging="171"/>
      </w:pPr>
      <w:rPr>
        <w:rFonts w:hint="default"/>
      </w:rPr>
    </w:lvl>
    <w:lvl w:ilvl="2" w:tplc="5F9E8992">
      <w:numFmt w:val="bullet"/>
      <w:lvlText w:val="•"/>
      <w:lvlJc w:val="left"/>
      <w:pPr>
        <w:ind w:left="1369" w:hanging="171"/>
      </w:pPr>
      <w:rPr>
        <w:rFonts w:hint="default"/>
      </w:rPr>
    </w:lvl>
    <w:lvl w:ilvl="3" w:tplc="1E2824FA">
      <w:numFmt w:val="bullet"/>
      <w:lvlText w:val="•"/>
      <w:lvlJc w:val="left"/>
      <w:pPr>
        <w:ind w:left="1864" w:hanging="171"/>
      </w:pPr>
      <w:rPr>
        <w:rFonts w:hint="default"/>
      </w:rPr>
    </w:lvl>
    <w:lvl w:ilvl="4" w:tplc="DB5C0574">
      <w:numFmt w:val="bullet"/>
      <w:lvlText w:val="•"/>
      <w:lvlJc w:val="left"/>
      <w:pPr>
        <w:ind w:left="2359" w:hanging="171"/>
      </w:pPr>
      <w:rPr>
        <w:rFonts w:hint="default"/>
      </w:rPr>
    </w:lvl>
    <w:lvl w:ilvl="5" w:tplc="92FEB7B8">
      <w:numFmt w:val="bullet"/>
      <w:lvlText w:val="•"/>
      <w:lvlJc w:val="left"/>
      <w:pPr>
        <w:ind w:left="2854" w:hanging="171"/>
      </w:pPr>
      <w:rPr>
        <w:rFonts w:hint="default"/>
      </w:rPr>
    </w:lvl>
    <w:lvl w:ilvl="6" w:tplc="BC50D7AE">
      <w:numFmt w:val="bullet"/>
      <w:lvlText w:val="•"/>
      <w:lvlJc w:val="left"/>
      <w:pPr>
        <w:ind w:left="3349" w:hanging="171"/>
      </w:pPr>
      <w:rPr>
        <w:rFonts w:hint="default"/>
      </w:rPr>
    </w:lvl>
    <w:lvl w:ilvl="7" w:tplc="DE089CC0">
      <w:numFmt w:val="bullet"/>
      <w:lvlText w:val="•"/>
      <w:lvlJc w:val="left"/>
      <w:pPr>
        <w:ind w:left="3844" w:hanging="171"/>
      </w:pPr>
      <w:rPr>
        <w:rFonts w:hint="default"/>
      </w:rPr>
    </w:lvl>
    <w:lvl w:ilvl="8" w:tplc="1E364468">
      <w:numFmt w:val="bullet"/>
      <w:lvlText w:val="•"/>
      <w:lvlJc w:val="left"/>
      <w:pPr>
        <w:ind w:left="4339" w:hanging="171"/>
      </w:pPr>
      <w:rPr>
        <w:rFonts w:hint="default"/>
      </w:rPr>
    </w:lvl>
  </w:abstractNum>
  <w:abstractNum w:abstractNumId="26" w15:restartNumberingAfterBreak="0">
    <w:nsid w:val="57911C7C"/>
    <w:multiLevelType w:val="hybridMultilevel"/>
    <w:tmpl w:val="11A0A078"/>
    <w:lvl w:ilvl="0" w:tplc="CA28154A">
      <w:start w:val="1"/>
      <w:numFmt w:val="decimal"/>
      <w:lvlText w:val="%1."/>
      <w:lvlJc w:val="left"/>
      <w:pPr>
        <w:ind w:left="663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C9647DEA">
      <w:start w:val="1"/>
      <w:numFmt w:val="lowerRoman"/>
      <w:lvlText w:val="%2."/>
      <w:lvlJc w:val="left"/>
      <w:pPr>
        <w:ind w:left="890" w:hanging="227"/>
        <w:jc w:val="left"/>
      </w:pPr>
      <w:rPr>
        <w:rFonts w:ascii="Arial" w:eastAsia="Arial" w:hAnsi="Arial" w:cs="Arial" w:hint="default"/>
        <w:color w:val="231F20"/>
        <w:spacing w:val="-21"/>
        <w:w w:val="100"/>
        <w:sz w:val="17"/>
        <w:szCs w:val="17"/>
      </w:rPr>
    </w:lvl>
    <w:lvl w:ilvl="2" w:tplc="491C46F8">
      <w:numFmt w:val="bullet"/>
      <w:lvlText w:val="•"/>
      <w:lvlJc w:val="left"/>
      <w:pPr>
        <w:ind w:left="1379" w:hanging="227"/>
      </w:pPr>
      <w:rPr>
        <w:rFonts w:hint="default"/>
      </w:rPr>
    </w:lvl>
    <w:lvl w:ilvl="3" w:tplc="1D78C84A">
      <w:numFmt w:val="bullet"/>
      <w:lvlText w:val="•"/>
      <w:lvlJc w:val="left"/>
      <w:pPr>
        <w:ind w:left="1858" w:hanging="227"/>
      </w:pPr>
      <w:rPr>
        <w:rFonts w:hint="default"/>
      </w:rPr>
    </w:lvl>
    <w:lvl w:ilvl="4" w:tplc="7BD03E88">
      <w:numFmt w:val="bullet"/>
      <w:lvlText w:val="•"/>
      <w:lvlJc w:val="left"/>
      <w:pPr>
        <w:ind w:left="2338" w:hanging="227"/>
      </w:pPr>
      <w:rPr>
        <w:rFonts w:hint="default"/>
      </w:rPr>
    </w:lvl>
    <w:lvl w:ilvl="5" w:tplc="7BC6EB12">
      <w:numFmt w:val="bullet"/>
      <w:lvlText w:val="•"/>
      <w:lvlJc w:val="left"/>
      <w:pPr>
        <w:ind w:left="2817" w:hanging="227"/>
      </w:pPr>
      <w:rPr>
        <w:rFonts w:hint="default"/>
      </w:rPr>
    </w:lvl>
    <w:lvl w:ilvl="6" w:tplc="AF6C3FDA">
      <w:numFmt w:val="bullet"/>
      <w:lvlText w:val="•"/>
      <w:lvlJc w:val="left"/>
      <w:pPr>
        <w:ind w:left="3296" w:hanging="227"/>
      </w:pPr>
      <w:rPr>
        <w:rFonts w:hint="default"/>
      </w:rPr>
    </w:lvl>
    <w:lvl w:ilvl="7" w:tplc="D80826A6">
      <w:numFmt w:val="bullet"/>
      <w:lvlText w:val="•"/>
      <w:lvlJc w:val="left"/>
      <w:pPr>
        <w:ind w:left="3776" w:hanging="227"/>
      </w:pPr>
      <w:rPr>
        <w:rFonts w:hint="default"/>
      </w:rPr>
    </w:lvl>
    <w:lvl w:ilvl="8" w:tplc="FBF480AE">
      <w:numFmt w:val="bullet"/>
      <w:lvlText w:val="•"/>
      <w:lvlJc w:val="left"/>
      <w:pPr>
        <w:ind w:left="4255" w:hanging="227"/>
      </w:pPr>
      <w:rPr>
        <w:rFonts w:hint="default"/>
      </w:rPr>
    </w:lvl>
  </w:abstractNum>
  <w:abstractNum w:abstractNumId="27" w15:restartNumberingAfterBreak="0">
    <w:nsid w:val="58893AE9"/>
    <w:multiLevelType w:val="hybridMultilevel"/>
    <w:tmpl w:val="6876188E"/>
    <w:lvl w:ilvl="0" w:tplc="85FEE412">
      <w:start w:val="1"/>
      <w:numFmt w:val="decimal"/>
      <w:lvlText w:val="%1."/>
      <w:lvlJc w:val="left"/>
      <w:pPr>
        <w:ind w:left="38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26A2850E">
      <w:numFmt w:val="bullet"/>
      <w:lvlText w:val="•"/>
      <w:lvlJc w:val="left"/>
      <w:pPr>
        <w:ind w:left="874" w:hanging="171"/>
      </w:pPr>
      <w:rPr>
        <w:rFonts w:hint="default"/>
      </w:rPr>
    </w:lvl>
    <w:lvl w:ilvl="2" w:tplc="118C6486">
      <w:numFmt w:val="bullet"/>
      <w:lvlText w:val="•"/>
      <w:lvlJc w:val="left"/>
      <w:pPr>
        <w:ind w:left="1369" w:hanging="171"/>
      </w:pPr>
      <w:rPr>
        <w:rFonts w:hint="default"/>
      </w:rPr>
    </w:lvl>
    <w:lvl w:ilvl="3" w:tplc="F6DAC90A">
      <w:numFmt w:val="bullet"/>
      <w:lvlText w:val="•"/>
      <w:lvlJc w:val="left"/>
      <w:pPr>
        <w:ind w:left="1864" w:hanging="171"/>
      </w:pPr>
      <w:rPr>
        <w:rFonts w:hint="default"/>
      </w:rPr>
    </w:lvl>
    <w:lvl w:ilvl="4" w:tplc="06FEA442">
      <w:numFmt w:val="bullet"/>
      <w:lvlText w:val="•"/>
      <w:lvlJc w:val="left"/>
      <w:pPr>
        <w:ind w:left="2359" w:hanging="171"/>
      </w:pPr>
      <w:rPr>
        <w:rFonts w:hint="default"/>
      </w:rPr>
    </w:lvl>
    <w:lvl w:ilvl="5" w:tplc="154A1778">
      <w:numFmt w:val="bullet"/>
      <w:lvlText w:val="•"/>
      <w:lvlJc w:val="left"/>
      <w:pPr>
        <w:ind w:left="2854" w:hanging="171"/>
      </w:pPr>
      <w:rPr>
        <w:rFonts w:hint="default"/>
      </w:rPr>
    </w:lvl>
    <w:lvl w:ilvl="6" w:tplc="B74EC0E0">
      <w:numFmt w:val="bullet"/>
      <w:lvlText w:val="•"/>
      <w:lvlJc w:val="left"/>
      <w:pPr>
        <w:ind w:left="3349" w:hanging="171"/>
      </w:pPr>
      <w:rPr>
        <w:rFonts w:hint="default"/>
      </w:rPr>
    </w:lvl>
    <w:lvl w:ilvl="7" w:tplc="0518BEC0">
      <w:numFmt w:val="bullet"/>
      <w:lvlText w:val="•"/>
      <w:lvlJc w:val="left"/>
      <w:pPr>
        <w:ind w:left="3844" w:hanging="171"/>
      </w:pPr>
      <w:rPr>
        <w:rFonts w:hint="default"/>
      </w:rPr>
    </w:lvl>
    <w:lvl w:ilvl="8" w:tplc="592E9A9C">
      <w:numFmt w:val="bullet"/>
      <w:lvlText w:val="•"/>
      <w:lvlJc w:val="left"/>
      <w:pPr>
        <w:ind w:left="4339" w:hanging="171"/>
      </w:pPr>
      <w:rPr>
        <w:rFonts w:hint="default"/>
      </w:rPr>
    </w:lvl>
  </w:abstractNum>
  <w:abstractNum w:abstractNumId="28" w15:restartNumberingAfterBreak="0">
    <w:nsid w:val="5AC87A8F"/>
    <w:multiLevelType w:val="hybridMultilevel"/>
    <w:tmpl w:val="443653F6"/>
    <w:lvl w:ilvl="0" w:tplc="84E60BF8">
      <w:start w:val="1"/>
      <w:numFmt w:val="decimal"/>
      <w:lvlText w:val="%1."/>
      <w:lvlJc w:val="left"/>
      <w:pPr>
        <w:ind w:left="380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755CA868">
      <w:numFmt w:val="bullet"/>
      <w:lvlText w:val="•"/>
      <w:lvlJc w:val="left"/>
      <w:pPr>
        <w:ind w:left="839" w:hanging="171"/>
      </w:pPr>
      <w:rPr>
        <w:rFonts w:hint="default"/>
      </w:rPr>
    </w:lvl>
    <w:lvl w:ilvl="2" w:tplc="42807EB2">
      <w:numFmt w:val="bullet"/>
      <w:lvlText w:val="•"/>
      <w:lvlJc w:val="left"/>
      <w:pPr>
        <w:ind w:left="1299" w:hanging="171"/>
      </w:pPr>
      <w:rPr>
        <w:rFonts w:hint="default"/>
      </w:rPr>
    </w:lvl>
    <w:lvl w:ilvl="3" w:tplc="DA7C6524">
      <w:numFmt w:val="bullet"/>
      <w:lvlText w:val="•"/>
      <w:lvlJc w:val="left"/>
      <w:pPr>
        <w:ind w:left="1759" w:hanging="171"/>
      </w:pPr>
      <w:rPr>
        <w:rFonts w:hint="default"/>
      </w:rPr>
    </w:lvl>
    <w:lvl w:ilvl="4" w:tplc="9250A1CA">
      <w:numFmt w:val="bullet"/>
      <w:lvlText w:val="•"/>
      <w:lvlJc w:val="left"/>
      <w:pPr>
        <w:ind w:left="2219" w:hanging="171"/>
      </w:pPr>
      <w:rPr>
        <w:rFonts w:hint="default"/>
      </w:rPr>
    </w:lvl>
    <w:lvl w:ilvl="5" w:tplc="72664358">
      <w:numFmt w:val="bullet"/>
      <w:lvlText w:val="•"/>
      <w:lvlJc w:val="left"/>
      <w:pPr>
        <w:ind w:left="2678" w:hanging="171"/>
      </w:pPr>
      <w:rPr>
        <w:rFonts w:hint="default"/>
      </w:rPr>
    </w:lvl>
    <w:lvl w:ilvl="6" w:tplc="F1027D7E">
      <w:numFmt w:val="bullet"/>
      <w:lvlText w:val="•"/>
      <w:lvlJc w:val="left"/>
      <w:pPr>
        <w:ind w:left="3138" w:hanging="171"/>
      </w:pPr>
      <w:rPr>
        <w:rFonts w:hint="default"/>
      </w:rPr>
    </w:lvl>
    <w:lvl w:ilvl="7" w:tplc="B8CCFB0C">
      <w:numFmt w:val="bullet"/>
      <w:lvlText w:val="•"/>
      <w:lvlJc w:val="left"/>
      <w:pPr>
        <w:ind w:left="3598" w:hanging="171"/>
      </w:pPr>
      <w:rPr>
        <w:rFonts w:hint="default"/>
      </w:rPr>
    </w:lvl>
    <w:lvl w:ilvl="8" w:tplc="9C783874">
      <w:numFmt w:val="bullet"/>
      <w:lvlText w:val="•"/>
      <w:lvlJc w:val="left"/>
      <w:pPr>
        <w:ind w:left="4058" w:hanging="171"/>
      </w:pPr>
      <w:rPr>
        <w:rFonts w:hint="default"/>
      </w:rPr>
    </w:lvl>
  </w:abstractNum>
  <w:abstractNum w:abstractNumId="29" w15:restartNumberingAfterBreak="0">
    <w:nsid w:val="5E716D31"/>
    <w:multiLevelType w:val="hybridMultilevel"/>
    <w:tmpl w:val="6F9C437E"/>
    <w:lvl w:ilvl="0" w:tplc="CA967026">
      <w:start w:val="1"/>
      <w:numFmt w:val="decimal"/>
      <w:lvlText w:val="%1."/>
      <w:lvlJc w:val="left"/>
      <w:pPr>
        <w:ind w:left="38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CBA05B0C">
      <w:numFmt w:val="bullet"/>
      <w:lvlText w:val="•"/>
      <w:lvlJc w:val="left"/>
      <w:pPr>
        <w:ind w:left="874" w:hanging="171"/>
      </w:pPr>
      <w:rPr>
        <w:rFonts w:hint="default"/>
      </w:rPr>
    </w:lvl>
    <w:lvl w:ilvl="2" w:tplc="35C6630E">
      <w:numFmt w:val="bullet"/>
      <w:lvlText w:val="•"/>
      <w:lvlJc w:val="left"/>
      <w:pPr>
        <w:ind w:left="1369" w:hanging="171"/>
      </w:pPr>
      <w:rPr>
        <w:rFonts w:hint="default"/>
      </w:rPr>
    </w:lvl>
    <w:lvl w:ilvl="3" w:tplc="89086D7E">
      <w:numFmt w:val="bullet"/>
      <w:lvlText w:val="•"/>
      <w:lvlJc w:val="left"/>
      <w:pPr>
        <w:ind w:left="1864" w:hanging="171"/>
      </w:pPr>
      <w:rPr>
        <w:rFonts w:hint="default"/>
      </w:rPr>
    </w:lvl>
    <w:lvl w:ilvl="4" w:tplc="D2EAFD34">
      <w:numFmt w:val="bullet"/>
      <w:lvlText w:val="•"/>
      <w:lvlJc w:val="left"/>
      <w:pPr>
        <w:ind w:left="2359" w:hanging="171"/>
      </w:pPr>
      <w:rPr>
        <w:rFonts w:hint="default"/>
      </w:rPr>
    </w:lvl>
    <w:lvl w:ilvl="5" w:tplc="68282EC4">
      <w:numFmt w:val="bullet"/>
      <w:lvlText w:val="•"/>
      <w:lvlJc w:val="left"/>
      <w:pPr>
        <w:ind w:left="2854" w:hanging="171"/>
      </w:pPr>
      <w:rPr>
        <w:rFonts w:hint="default"/>
      </w:rPr>
    </w:lvl>
    <w:lvl w:ilvl="6" w:tplc="85BC06C0">
      <w:numFmt w:val="bullet"/>
      <w:lvlText w:val="•"/>
      <w:lvlJc w:val="left"/>
      <w:pPr>
        <w:ind w:left="3349" w:hanging="171"/>
      </w:pPr>
      <w:rPr>
        <w:rFonts w:hint="default"/>
      </w:rPr>
    </w:lvl>
    <w:lvl w:ilvl="7" w:tplc="34E242AA">
      <w:numFmt w:val="bullet"/>
      <w:lvlText w:val="•"/>
      <w:lvlJc w:val="left"/>
      <w:pPr>
        <w:ind w:left="3844" w:hanging="171"/>
      </w:pPr>
      <w:rPr>
        <w:rFonts w:hint="default"/>
      </w:rPr>
    </w:lvl>
    <w:lvl w:ilvl="8" w:tplc="E020A920">
      <w:numFmt w:val="bullet"/>
      <w:lvlText w:val="•"/>
      <w:lvlJc w:val="left"/>
      <w:pPr>
        <w:ind w:left="4339" w:hanging="171"/>
      </w:pPr>
      <w:rPr>
        <w:rFonts w:hint="default"/>
      </w:rPr>
    </w:lvl>
  </w:abstractNum>
  <w:abstractNum w:abstractNumId="30" w15:restartNumberingAfterBreak="0">
    <w:nsid w:val="607001C2"/>
    <w:multiLevelType w:val="hybridMultilevel"/>
    <w:tmpl w:val="2092E28E"/>
    <w:lvl w:ilvl="0" w:tplc="9F228ACE">
      <w:start w:val="1"/>
      <w:numFmt w:val="decimal"/>
      <w:lvlText w:val="%1."/>
      <w:lvlJc w:val="left"/>
      <w:pPr>
        <w:ind w:left="625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7174DE58">
      <w:start w:val="1"/>
      <w:numFmt w:val="lowerRoman"/>
      <w:lvlText w:val="%2."/>
      <w:lvlJc w:val="left"/>
      <w:pPr>
        <w:ind w:left="851" w:hanging="227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2" w:tplc="CB201C74">
      <w:numFmt w:val="bullet"/>
      <w:lvlText w:val="•"/>
      <w:lvlJc w:val="left"/>
      <w:pPr>
        <w:ind w:left="1352" w:hanging="227"/>
      </w:pPr>
      <w:rPr>
        <w:rFonts w:hint="default"/>
      </w:rPr>
    </w:lvl>
    <w:lvl w:ilvl="3" w:tplc="DE82AC8C">
      <w:numFmt w:val="bullet"/>
      <w:lvlText w:val="•"/>
      <w:lvlJc w:val="left"/>
      <w:pPr>
        <w:ind w:left="1844" w:hanging="227"/>
      </w:pPr>
      <w:rPr>
        <w:rFonts w:hint="default"/>
      </w:rPr>
    </w:lvl>
    <w:lvl w:ilvl="4" w:tplc="21EA703E">
      <w:numFmt w:val="bullet"/>
      <w:lvlText w:val="•"/>
      <w:lvlJc w:val="left"/>
      <w:pPr>
        <w:ind w:left="2337" w:hanging="227"/>
      </w:pPr>
      <w:rPr>
        <w:rFonts w:hint="default"/>
      </w:rPr>
    </w:lvl>
    <w:lvl w:ilvl="5" w:tplc="67DE39F2">
      <w:numFmt w:val="bullet"/>
      <w:lvlText w:val="•"/>
      <w:lvlJc w:val="left"/>
      <w:pPr>
        <w:ind w:left="2829" w:hanging="227"/>
      </w:pPr>
      <w:rPr>
        <w:rFonts w:hint="default"/>
      </w:rPr>
    </w:lvl>
    <w:lvl w:ilvl="6" w:tplc="8B861E92">
      <w:numFmt w:val="bullet"/>
      <w:lvlText w:val="•"/>
      <w:lvlJc w:val="left"/>
      <w:pPr>
        <w:ind w:left="3321" w:hanging="227"/>
      </w:pPr>
      <w:rPr>
        <w:rFonts w:hint="default"/>
      </w:rPr>
    </w:lvl>
    <w:lvl w:ilvl="7" w:tplc="45A097EA">
      <w:numFmt w:val="bullet"/>
      <w:lvlText w:val="•"/>
      <w:lvlJc w:val="left"/>
      <w:pPr>
        <w:ind w:left="3814" w:hanging="227"/>
      </w:pPr>
      <w:rPr>
        <w:rFonts w:hint="default"/>
      </w:rPr>
    </w:lvl>
    <w:lvl w:ilvl="8" w:tplc="8BD6FDB8">
      <w:numFmt w:val="bullet"/>
      <w:lvlText w:val="•"/>
      <w:lvlJc w:val="left"/>
      <w:pPr>
        <w:ind w:left="4306" w:hanging="227"/>
      </w:pPr>
      <w:rPr>
        <w:rFonts w:hint="default"/>
      </w:rPr>
    </w:lvl>
  </w:abstractNum>
  <w:abstractNum w:abstractNumId="31" w15:restartNumberingAfterBreak="0">
    <w:nsid w:val="61030583"/>
    <w:multiLevelType w:val="hybridMultilevel"/>
    <w:tmpl w:val="624C8780"/>
    <w:lvl w:ilvl="0" w:tplc="CA28154A">
      <w:start w:val="1"/>
      <w:numFmt w:val="decimal"/>
      <w:lvlText w:val="%1."/>
      <w:lvlJc w:val="left"/>
      <w:pPr>
        <w:ind w:left="663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0150B3FC">
      <w:start w:val="1"/>
      <w:numFmt w:val="lowerRoman"/>
      <w:lvlText w:val="%2."/>
      <w:lvlJc w:val="left"/>
      <w:pPr>
        <w:ind w:left="890" w:hanging="227"/>
        <w:jc w:val="left"/>
      </w:pPr>
      <w:rPr>
        <w:rFonts w:ascii="Arial" w:eastAsia="Arial" w:hAnsi="Arial" w:cs="Arial" w:hint="default"/>
        <w:color w:val="231F20"/>
        <w:spacing w:val="-19"/>
        <w:w w:val="100"/>
        <w:sz w:val="17"/>
        <w:szCs w:val="17"/>
      </w:rPr>
    </w:lvl>
    <w:lvl w:ilvl="2" w:tplc="491C46F8">
      <w:numFmt w:val="bullet"/>
      <w:lvlText w:val="•"/>
      <w:lvlJc w:val="left"/>
      <w:pPr>
        <w:ind w:left="1379" w:hanging="227"/>
      </w:pPr>
      <w:rPr>
        <w:rFonts w:hint="default"/>
      </w:rPr>
    </w:lvl>
    <w:lvl w:ilvl="3" w:tplc="1D78C84A">
      <w:numFmt w:val="bullet"/>
      <w:lvlText w:val="•"/>
      <w:lvlJc w:val="left"/>
      <w:pPr>
        <w:ind w:left="1858" w:hanging="227"/>
      </w:pPr>
      <w:rPr>
        <w:rFonts w:hint="default"/>
      </w:rPr>
    </w:lvl>
    <w:lvl w:ilvl="4" w:tplc="7BD03E88">
      <w:numFmt w:val="bullet"/>
      <w:lvlText w:val="•"/>
      <w:lvlJc w:val="left"/>
      <w:pPr>
        <w:ind w:left="2338" w:hanging="227"/>
      </w:pPr>
      <w:rPr>
        <w:rFonts w:hint="default"/>
      </w:rPr>
    </w:lvl>
    <w:lvl w:ilvl="5" w:tplc="7BC6EB12">
      <w:numFmt w:val="bullet"/>
      <w:lvlText w:val="•"/>
      <w:lvlJc w:val="left"/>
      <w:pPr>
        <w:ind w:left="2817" w:hanging="227"/>
      </w:pPr>
      <w:rPr>
        <w:rFonts w:hint="default"/>
      </w:rPr>
    </w:lvl>
    <w:lvl w:ilvl="6" w:tplc="AF6C3FDA">
      <w:numFmt w:val="bullet"/>
      <w:lvlText w:val="•"/>
      <w:lvlJc w:val="left"/>
      <w:pPr>
        <w:ind w:left="3296" w:hanging="227"/>
      </w:pPr>
      <w:rPr>
        <w:rFonts w:hint="default"/>
      </w:rPr>
    </w:lvl>
    <w:lvl w:ilvl="7" w:tplc="D80826A6">
      <w:numFmt w:val="bullet"/>
      <w:lvlText w:val="•"/>
      <w:lvlJc w:val="left"/>
      <w:pPr>
        <w:ind w:left="3776" w:hanging="227"/>
      </w:pPr>
      <w:rPr>
        <w:rFonts w:hint="default"/>
      </w:rPr>
    </w:lvl>
    <w:lvl w:ilvl="8" w:tplc="FBF480AE">
      <w:numFmt w:val="bullet"/>
      <w:lvlText w:val="•"/>
      <w:lvlJc w:val="left"/>
      <w:pPr>
        <w:ind w:left="4255" w:hanging="227"/>
      </w:pPr>
      <w:rPr>
        <w:rFonts w:hint="default"/>
      </w:rPr>
    </w:lvl>
  </w:abstractNum>
  <w:abstractNum w:abstractNumId="32" w15:restartNumberingAfterBreak="0">
    <w:nsid w:val="62C8651B"/>
    <w:multiLevelType w:val="hybridMultilevel"/>
    <w:tmpl w:val="0D2C9FA2"/>
    <w:lvl w:ilvl="0" w:tplc="7602A948">
      <w:start w:val="1"/>
      <w:numFmt w:val="decimal"/>
      <w:lvlText w:val="%1."/>
      <w:lvlJc w:val="left"/>
      <w:pPr>
        <w:ind w:left="380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DDCC7C46">
      <w:numFmt w:val="bullet"/>
      <w:lvlText w:val="•"/>
      <w:lvlJc w:val="left"/>
      <w:pPr>
        <w:ind w:left="839" w:hanging="171"/>
      </w:pPr>
      <w:rPr>
        <w:rFonts w:hint="default"/>
      </w:rPr>
    </w:lvl>
    <w:lvl w:ilvl="2" w:tplc="2500C702">
      <w:numFmt w:val="bullet"/>
      <w:lvlText w:val="•"/>
      <w:lvlJc w:val="left"/>
      <w:pPr>
        <w:ind w:left="1299" w:hanging="171"/>
      </w:pPr>
      <w:rPr>
        <w:rFonts w:hint="default"/>
      </w:rPr>
    </w:lvl>
    <w:lvl w:ilvl="3" w:tplc="4DC84608">
      <w:numFmt w:val="bullet"/>
      <w:lvlText w:val="•"/>
      <w:lvlJc w:val="left"/>
      <w:pPr>
        <w:ind w:left="1759" w:hanging="171"/>
      </w:pPr>
      <w:rPr>
        <w:rFonts w:hint="default"/>
      </w:rPr>
    </w:lvl>
    <w:lvl w:ilvl="4" w:tplc="F05C8A7A">
      <w:numFmt w:val="bullet"/>
      <w:lvlText w:val="•"/>
      <w:lvlJc w:val="left"/>
      <w:pPr>
        <w:ind w:left="2219" w:hanging="171"/>
      </w:pPr>
      <w:rPr>
        <w:rFonts w:hint="default"/>
      </w:rPr>
    </w:lvl>
    <w:lvl w:ilvl="5" w:tplc="FD6496E6">
      <w:numFmt w:val="bullet"/>
      <w:lvlText w:val="•"/>
      <w:lvlJc w:val="left"/>
      <w:pPr>
        <w:ind w:left="2678" w:hanging="171"/>
      </w:pPr>
      <w:rPr>
        <w:rFonts w:hint="default"/>
      </w:rPr>
    </w:lvl>
    <w:lvl w:ilvl="6" w:tplc="9E0A6B28">
      <w:numFmt w:val="bullet"/>
      <w:lvlText w:val="•"/>
      <w:lvlJc w:val="left"/>
      <w:pPr>
        <w:ind w:left="3138" w:hanging="171"/>
      </w:pPr>
      <w:rPr>
        <w:rFonts w:hint="default"/>
      </w:rPr>
    </w:lvl>
    <w:lvl w:ilvl="7" w:tplc="628E3D96">
      <w:numFmt w:val="bullet"/>
      <w:lvlText w:val="•"/>
      <w:lvlJc w:val="left"/>
      <w:pPr>
        <w:ind w:left="3598" w:hanging="171"/>
      </w:pPr>
      <w:rPr>
        <w:rFonts w:hint="default"/>
      </w:rPr>
    </w:lvl>
    <w:lvl w:ilvl="8" w:tplc="26BC7938">
      <w:numFmt w:val="bullet"/>
      <w:lvlText w:val="•"/>
      <w:lvlJc w:val="left"/>
      <w:pPr>
        <w:ind w:left="4058" w:hanging="171"/>
      </w:pPr>
      <w:rPr>
        <w:rFonts w:hint="default"/>
      </w:rPr>
    </w:lvl>
  </w:abstractNum>
  <w:abstractNum w:abstractNumId="33" w15:restartNumberingAfterBreak="0">
    <w:nsid w:val="639E00DD"/>
    <w:multiLevelType w:val="hybridMultilevel"/>
    <w:tmpl w:val="9620F674"/>
    <w:lvl w:ilvl="0" w:tplc="56289CC2">
      <w:start w:val="17"/>
      <w:numFmt w:val="decimal"/>
      <w:lvlText w:val="%1"/>
      <w:lvlJc w:val="left"/>
      <w:pPr>
        <w:ind w:left="446" w:hanging="237"/>
        <w:jc w:val="left"/>
      </w:pPr>
      <w:rPr>
        <w:rFonts w:ascii="Arial" w:eastAsia="Arial" w:hAnsi="Arial" w:cs="Arial" w:hint="default"/>
        <w:b/>
        <w:bCs/>
        <w:color w:val="231F20"/>
        <w:spacing w:val="-3"/>
        <w:w w:val="100"/>
        <w:sz w:val="17"/>
        <w:szCs w:val="17"/>
      </w:rPr>
    </w:lvl>
    <w:lvl w:ilvl="1" w:tplc="4A924E6A">
      <w:numFmt w:val="bullet"/>
      <w:lvlText w:val="•"/>
      <w:lvlJc w:val="left"/>
      <w:pPr>
        <w:ind w:left="928" w:hanging="237"/>
      </w:pPr>
      <w:rPr>
        <w:rFonts w:hint="default"/>
      </w:rPr>
    </w:lvl>
    <w:lvl w:ilvl="2" w:tplc="D1809698">
      <w:numFmt w:val="bullet"/>
      <w:lvlText w:val="•"/>
      <w:lvlJc w:val="left"/>
      <w:pPr>
        <w:ind w:left="1417" w:hanging="237"/>
      </w:pPr>
      <w:rPr>
        <w:rFonts w:hint="default"/>
      </w:rPr>
    </w:lvl>
    <w:lvl w:ilvl="3" w:tplc="B7B2D010">
      <w:numFmt w:val="bullet"/>
      <w:lvlText w:val="•"/>
      <w:lvlJc w:val="left"/>
      <w:pPr>
        <w:ind w:left="1906" w:hanging="237"/>
      </w:pPr>
      <w:rPr>
        <w:rFonts w:hint="default"/>
      </w:rPr>
    </w:lvl>
    <w:lvl w:ilvl="4" w:tplc="AC642DDE">
      <w:numFmt w:val="bullet"/>
      <w:lvlText w:val="•"/>
      <w:lvlJc w:val="left"/>
      <w:pPr>
        <w:ind w:left="2395" w:hanging="237"/>
      </w:pPr>
      <w:rPr>
        <w:rFonts w:hint="default"/>
      </w:rPr>
    </w:lvl>
    <w:lvl w:ilvl="5" w:tplc="03F04B70">
      <w:numFmt w:val="bullet"/>
      <w:lvlText w:val="•"/>
      <w:lvlJc w:val="left"/>
      <w:pPr>
        <w:ind w:left="2884" w:hanging="237"/>
      </w:pPr>
      <w:rPr>
        <w:rFonts w:hint="default"/>
      </w:rPr>
    </w:lvl>
    <w:lvl w:ilvl="6" w:tplc="9514ABC8">
      <w:numFmt w:val="bullet"/>
      <w:lvlText w:val="•"/>
      <w:lvlJc w:val="left"/>
      <w:pPr>
        <w:ind w:left="3373" w:hanging="237"/>
      </w:pPr>
      <w:rPr>
        <w:rFonts w:hint="default"/>
      </w:rPr>
    </w:lvl>
    <w:lvl w:ilvl="7" w:tplc="C94E6A26">
      <w:numFmt w:val="bullet"/>
      <w:lvlText w:val="•"/>
      <w:lvlJc w:val="left"/>
      <w:pPr>
        <w:ind w:left="3862" w:hanging="237"/>
      </w:pPr>
      <w:rPr>
        <w:rFonts w:hint="default"/>
      </w:rPr>
    </w:lvl>
    <w:lvl w:ilvl="8" w:tplc="C002C016">
      <w:numFmt w:val="bullet"/>
      <w:lvlText w:val="•"/>
      <w:lvlJc w:val="left"/>
      <w:pPr>
        <w:ind w:left="4351" w:hanging="237"/>
      </w:pPr>
      <w:rPr>
        <w:rFonts w:hint="default"/>
      </w:rPr>
    </w:lvl>
  </w:abstractNum>
  <w:abstractNum w:abstractNumId="34" w15:restartNumberingAfterBreak="0">
    <w:nsid w:val="67921768"/>
    <w:multiLevelType w:val="hybridMultilevel"/>
    <w:tmpl w:val="2D54622C"/>
    <w:lvl w:ilvl="0" w:tplc="7174DE58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F3A81694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68FC079E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7A8CF266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F8B27A3C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D5326130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F5461086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5C96629C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558AEEB6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35" w15:restartNumberingAfterBreak="0">
    <w:nsid w:val="68223B72"/>
    <w:multiLevelType w:val="hybridMultilevel"/>
    <w:tmpl w:val="83EEDA4E"/>
    <w:lvl w:ilvl="0" w:tplc="7A52FC8C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31"/>
        <w:w w:val="100"/>
        <w:sz w:val="17"/>
        <w:szCs w:val="17"/>
      </w:rPr>
    </w:lvl>
    <w:lvl w:ilvl="1" w:tplc="1F6CF23E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D2B62E38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73FC02E8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E9AAC7C4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5C301B10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76201926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24A2A652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29A4C7BC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36" w15:restartNumberingAfterBreak="0">
    <w:nsid w:val="6C1777A6"/>
    <w:multiLevelType w:val="hybridMultilevel"/>
    <w:tmpl w:val="DAAA62E0"/>
    <w:lvl w:ilvl="0" w:tplc="B23C3AB4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876C9BC8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CA941290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883C0D22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43F447FE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3BEC5712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B92424C8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704EDC3C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A560F8AC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37" w15:restartNumberingAfterBreak="0">
    <w:nsid w:val="6FF318B7"/>
    <w:multiLevelType w:val="hybridMultilevel"/>
    <w:tmpl w:val="9572CE9C"/>
    <w:lvl w:ilvl="0" w:tplc="ED9E489E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47C820E2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D6F04530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CA42F874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424CE89E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75F6E69A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327A03B2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36526690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1E7CBE08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38" w15:restartNumberingAfterBreak="0">
    <w:nsid w:val="7DBC68FD"/>
    <w:multiLevelType w:val="hybridMultilevel"/>
    <w:tmpl w:val="EA18573E"/>
    <w:lvl w:ilvl="0" w:tplc="3C3A0228">
      <w:start w:val="1"/>
      <w:numFmt w:val="decimal"/>
      <w:lvlText w:val="%1."/>
      <w:lvlJc w:val="left"/>
      <w:pPr>
        <w:ind w:left="625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28C0B33E">
      <w:numFmt w:val="bullet"/>
      <w:lvlText w:val="•"/>
      <w:lvlJc w:val="left"/>
      <w:pPr>
        <w:ind w:left="1087" w:hanging="171"/>
      </w:pPr>
      <w:rPr>
        <w:rFonts w:hint="default"/>
      </w:rPr>
    </w:lvl>
    <w:lvl w:ilvl="2" w:tplc="DD5A7F7E">
      <w:numFmt w:val="bullet"/>
      <w:lvlText w:val="•"/>
      <w:lvlJc w:val="left"/>
      <w:pPr>
        <w:ind w:left="1554" w:hanging="171"/>
      </w:pPr>
      <w:rPr>
        <w:rFonts w:hint="default"/>
      </w:rPr>
    </w:lvl>
    <w:lvl w:ilvl="3" w:tplc="6A28E27E">
      <w:numFmt w:val="bullet"/>
      <w:lvlText w:val="•"/>
      <w:lvlJc w:val="left"/>
      <w:pPr>
        <w:ind w:left="2021" w:hanging="171"/>
      </w:pPr>
      <w:rPr>
        <w:rFonts w:hint="default"/>
      </w:rPr>
    </w:lvl>
    <w:lvl w:ilvl="4" w:tplc="771CEB96">
      <w:numFmt w:val="bullet"/>
      <w:lvlText w:val="•"/>
      <w:lvlJc w:val="left"/>
      <w:pPr>
        <w:ind w:left="2488" w:hanging="171"/>
      </w:pPr>
      <w:rPr>
        <w:rFonts w:hint="default"/>
      </w:rPr>
    </w:lvl>
    <w:lvl w:ilvl="5" w:tplc="59B2552A">
      <w:numFmt w:val="bullet"/>
      <w:lvlText w:val="•"/>
      <w:lvlJc w:val="left"/>
      <w:pPr>
        <w:ind w:left="2955" w:hanging="171"/>
      </w:pPr>
      <w:rPr>
        <w:rFonts w:hint="default"/>
      </w:rPr>
    </w:lvl>
    <w:lvl w:ilvl="6" w:tplc="9CBA2B7E">
      <w:numFmt w:val="bullet"/>
      <w:lvlText w:val="•"/>
      <w:lvlJc w:val="left"/>
      <w:pPr>
        <w:ind w:left="3422" w:hanging="171"/>
      </w:pPr>
      <w:rPr>
        <w:rFonts w:hint="default"/>
      </w:rPr>
    </w:lvl>
    <w:lvl w:ilvl="7" w:tplc="FF782ADC">
      <w:numFmt w:val="bullet"/>
      <w:lvlText w:val="•"/>
      <w:lvlJc w:val="left"/>
      <w:pPr>
        <w:ind w:left="3889" w:hanging="171"/>
      </w:pPr>
      <w:rPr>
        <w:rFonts w:hint="default"/>
      </w:rPr>
    </w:lvl>
    <w:lvl w:ilvl="8" w:tplc="C47C5C08">
      <w:numFmt w:val="bullet"/>
      <w:lvlText w:val="•"/>
      <w:lvlJc w:val="left"/>
      <w:pPr>
        <w:ind w:left="4356" w:hanging="171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7"/>
  </w:num>
  <w:num w:numId="4">
    <w:abstractNumId w:val="36"/>
  </w:num>
  <w:num w:numId="5">
    <w:abstractNumId w:val="20"/>
  </w:num>
  <w:num w:numId="6">
    <w:abstractNumId w:val="17"/>
  </w:num>
  <w:num w:numId="7">
    <w:abstractNumId w:val="5"/>
  </w:num>
  <w:num w:numId="8">
    <w:abstractNumId w:val="12"/>
  </w:num>
  <w:num w:numId="9">
    <w:abstractNumId w:val="13"/>
  </w:num>
  <w:num w:numId="10">
    <w:abstractNumId w:val="21"/>
  </w:num>
  <w:num w:numId="11">
    <w:abstractNumId w:val="19"/>
  </w:num>
  <w:num w:numId="12">
    <w:abstractNumId w:val="35"/>
  </w:num>
  <w:num w:numId="13">
    <w:abstractNumId w:val="4"/>
  </w:num>
  <w:num w:numId="14">
    <w:abstractNumId w:val="14"/>
  </w:num>
  <w:num w:numId="15">
    <w:abstractNumId w:val="27"/>
  </w:num>
  <w:num w:numId="16">
    <w:abstractNumId w:val="33"/>
  </w:num>
  <w:num w:numId="17">
    <w:abstractNumId w:val="29"/>
  </w:num>
  <w:num w:numId="18">
    <w:abstractNumId w:val="25"/>
  </w:num>
  <w:num w:numId="19">
    <w:abstractNumId w:val="32"/>
  </w:num>
  <w:num w:numId="20">
    <w:abstractNumId w:val="28"/>
  </w:num>
  <w:num w:numId="21">
    <w:abstractNumId w:val="10"/>
  </w:num>
  <w:num w:numId="22">
    <w:abstractNumId w:val="18"/>
  </w:num>
  <w:num w:numId="23">
    <w:abstractNumId w:val="38"/>
  </w:num>
  <w:num w:numId="24">
    <w:abstractNumId w:val="1"/>
  </w:num>
  <w:num w:numId="25">
    <w:abstractNumId w:val="11"/>
  </w:num>
  <w:num w:numId="26">
    <w:abstractNumId w:val="24"/>
  </w:num>
  <w:num w:numId="27">
    <w:abstractNumId w:val="31"/>
  </w:num>
  <w:num w:numId="28">
    <w:abstractNumId w:val="3"/>
  </w:num>
  <w:num w:numId="29">
    <w:abstractNumId w:val="23"/>
  </w:num>
  <w:num w:numId="30">
    <w:abstractNumId w:val="7"/>
  </w:num>
  <w:num w:numId="31">
    <w:abstractNumId w:val="2"/>
  </w:num>
  <w:num w:numId="32">
    <w:abstractNumId w:val="22"/>
  </w:num>
  <w:num w:numId="33">
    <w:abstractNumId w:val="16"/>
  </w:num>
  <w:num w:numId="34">
    <w:abstractNumId w:val="30"/>
  </w:num>
  <w:num w:numId="35">
    <w:abstractNumId w:val="26"/>
  </w:num>
  <w:num w:numId="36">
    <w:abstractNumId w:val="8"/>
  </w:num>
  <w:num w:numId="37">
    <w:abstractNumId w:val="34"/>
  </w:num>
  <w:num w:numId="38">
    <w:abstractNumId w:val="1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52AA8"/>
    <w:rsid w:val="009D5693"/>
    <w:rsid w:val="00A52AA8"/>
    <w:rsid w:val="00A71C19"/>
    <w:rsid w:val="00C15A48"/>
    <w:rsid w:val="00D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>
      <v:textbox inset="5.85pt,.7pt,5.85pt,.7pt"/>
    </o:shapedefaults>
    <o:shapelayout v:ext="edit">
      <o:idmap v:ext="edit" data="1"/>
    </o:shapelayout>
  </w:shapeDefaults>
  <w:decimalSymbol w:val="."/>
  <w:listSeparator w:val=","/>
  <w15:docId w15:val="{10EA1CAF-4214-4B70-B822-0ADA5F62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30"/>
      <w:ind w:left="637" w:hanging="534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line="306" w:lineRule="exact"/>
      <w:ind w:left="491" w:hanging="222"/>
      <w:outlineLvl w:val="1"/>
    </w:pPr>
    <w:rPr>
      <w:b/>
      <w:bCs/>
      <w:sz w:val="18"/>
      <w:szCs w:val="18"/>
    </w:rPr>
  </w:style>
  <w:style w:type="paragraph" w:styleId="3">
    <w:name w:val="heading 3"/>
    <w:basedOn w:val="a"/>
    <w:uiPriority w:val="1"/>
    <w:qFormat/>
    <w:pPr>
      <w:ind w:left="446"/>
      <w:jc w:val="both"/>
      <w:outlineLvl w:val="2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380" w:hanging="17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3278</Words>
  <Characters>18691</Characters>
  <Application>Microsoft Office Word</Application>
  <DocSecurity>0</DocSecurity>
  <Lines>155</Lines>
  <Paragraphs>43</Paragraphs>
  <ScaleCrop>false</ScaleCrop>
  <Company/>
  <LinksUpToDate>false</LinksUpToDate>
  <CharactersWithSpaces>21926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Navixuser</cp:lastModifiedBy>
  <cp:revision>6</cp:revision>
  <dcterms:created xsi:type="dcterms:W3CDTF">2019-10-25T06:54:00Z</dcterms:created>
  <dcterms:modified xsi:type="dcterms:W3CDTF">2019-11-01T04:42:00Z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