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7"/>
        <w:ind w:left="450" w:right="0" w:hanging="341"/>
        <w:jc w:val="left"/>
        <w:rPr>
          <w:b/>
          <w:sz w:val="25"/>
        </w:rPr>
      </w:pPr>
      <w:r>
        <w:rPr>
          <w:b/>
          <w:color w:val="231F20"/>
          <w:w w:val="95"/>
          <w:sz w:val="25"/>
        </w:rPr>
        <w:t>(8)</w:t>
      </w:r>
      <w:r>
        <w:rPr>
          <w:b/>
          <w:color w:val="231F20"/>
          <w:spacing w:val="-31"/>
          <w:w w:val="95"/>
          <w:sz w:val="25"/>
        </w:rPr>
        <w:t> </w:t>
      </w:r>
      <w:r>
        <w:rPr>
          <w:b/>
          <w:color w:val="231F20"/>
          <w:w w:val="95"/>
          <w:sz w:val="25"/>
        </w:rPr>
        <w:t>Pagbibigay-alam</w:t>
      </w:r>
      <w:r>
        <w:rPr>
          <w:b/>
          <w:color w:val="231F20"/>
          <w:spacing w:val="-28"/>
          <w:w w:val="95"/>
          <w:sz w:val="25"/>
        </w:rPr>
        <w:t> </w:t>
      </w:r>
      <w:r>
        <w:rPr>
          <w:b/>
          <w:color w:val="231F20"/>
          <w:w w:val="95"/>
          <w:sz w:val="25"/>
        </w:rPr>
        <w:t>ng</w:t>
      </w:r>
      <w:r>
        <w:rPr>
          <w:b/>
          <w:color w:val="231F20"/>
          <w:spacing w:val="-29"/>
          <w:w w:val="95"/>
          <w:sz w:val="25"/>
        </w:rPr>
        <w:t> </w:t>
      </w:r>
      <w:r>
        <w:rPr>
          <w:b/>
          <w:color w:val="231F20"/>
          <w:w w:val="95"/>
          <w:sz w:val="25"/>
        </w:rPr>
        <w:t>pagwakas</w:t>
      </w:r>
      <w:r>
        <w:rPr>
          <w:b/>
          <w:color w:val="231F20"/>
          <w:spacing w:val="-28"/>
          <w:w w:val="95"/>
          <w:sz w:val="25"/>
        </w:rPr>
        <w:t> </w:t>
      </w:r>
      <w:r>
        <w:rPr>
          <w:b/>
          <w:color w:val="231F20"/>
          <w:w w:val="95"/>
          <w:sz w:val="25"/>
        </w:rPr>
        <w:t>ng</w:t>
      </w:r>
      <w:r>
        <w:rPr>
          <w:b/>
          <w:color w:val="231F20"/>
          <w:spacing w:val="-28"/>
          <w:w w:val="95"/>
          <w:sz w:val="25"/>
        </w:rPr>
        <w:t> </w:t>
      </w:r>
      <w:r>
        <w:rPr>
          <w:b/>
          <w:color w:val="231F20"/>
          <w:w w:val="95"/>
          <w:sz w:val="25"/>
        </w:rPr>
        <w:t>Limitadong-Panahon</w:t>
      </w:r>
      <w:r>
        <w:rPr>
          <w:b/>
          <w:color w:val="231F20"/>
          <w:spacing w:val="-29"/>
          <w:w w:val="95"/>
          <w:sz w:val="25"/>
        </w:rPr>
        <w:t> </w:t>
      </w:r>
      <w:r>
        <w:rPr>
          <w:b/>
          <w:color w:val="231F20"/>
          <w:w w:val="95"/>
          <w:sz w:val="25"/>
        </w:rPr>
        <w:t>kontrata</w:t>
      </w:r>
      <w:r>
        <w:rPr>
          <w:b/>
          <w:color w:val="231F20"/>
          <w:spacing w:val="-28"/>
          <w:w w:val="95"/>
          <w:sz w:val="25"/>
        </w:rPr>
        <w:t> </w:t>
      </w:r>
      <w:r>
        <w:rPr>
          <w:b/>
          <w:color w:val="231F20"/>
          <w:w w:val="95"/>
          <w:sz w:val="25"/>
        </w:rPr>
        <w:t>sa</w:t>
      </w:r>
      <w:r>
        <w:rPr>
          <w:b/>
          <w:color w:val="231F20"/>
          <w:spacing w:val="-28"/>
          <w:w w:val="95"/>
          <w:sz w:val="25"/>
        </w:rPr>
        <w:t> </w:t>
      </w:r>
      <w:r>
        <w:rPr>
          <w:b/>
          <w:color w:val="231F20"/>
          <w:w w:val="95"/>
          <w:sz w:val="25"/>
        </w:rPr>
        <w:t>pag-upa</w:t>
      </w:r>
      <w:r>
        <w:rPr>
          <w:b/>
          <w:color w:val="231F20"/>
          <w:spacing w:val="-29"/>
          <w:w w:val="95"/>
          <w:sz w:val="25"/>
        </w:rPr>
        <w:t> </w:t>
      </w:r>
      <w:r>
        <w:rPr>
          <w:b/>
          <w:color w:val="231F20"/>
          <w:w w:val="95"/>
          <w:sz w:val="25"/>
        </w:rPr>
        <w:t>ng</w:t>
      </w:r>
      <w:r>
        <w:rPr>
          <w:b/>
          <w:color w:val="231F20"/>
          <w:spacing w:val="-28"/>
          <w:w w:val="95"/>
          <w:sz w:val="25"/>
        </w:rPr>
        <w:t> </w:t>
      </w:r>
      <w:r>
        <w:rPr>
          <w:b/>
          <w:color w:val="231F20"/>
          <w:w w:val="95"/>
          <w:sz w:val="25"/>
        </w:rPr>
        <w:t>tirahan</w:t>
      </w:r>
    </w:p>
    <w:p>
      <w:pPr>
        <w:spacing w:line="295" w:lineRule="auto" w:before="126"/>
        <w:ind w:left="450" w:right="0" w:firstLine="0"/>
        <w:jc w:val="left"/>
        <w:rPr>
          <w:sz w:val="24"/>
        </w:rPr>
      </w:pPr>
      <w:r>
        <w:rPr/>
        <w:pict>
          <v:group style="position:absolute;margin-left:42.51960pt;margin-top:50.154285pt;width:496.65pt;height:462.65pt;mso-position-horizontal-relative:page;mso-position-vertical-relative:paragraph;z-index:-251808768" coordorigin="850,1003" coordsize="9933,9253">
            <v:line style="position:absolute" from="850,1009" to="2330,1009" stroked="true" strokeweight=".567pt" strokecolor="#231f20">
              <v:stroke dashstyle="solid"/>
            </v:line>
            <v:line style="position:absolute" from="856,1600" to="856,1014" stroked="true" strokeweight=".567pt" strokecolor="#231f20">
              <v:stroke dashstyle="solid"/>
            </v:line>
            <v:line style="position:absolute" from="2330,1009" to="5108,1009" stroked="true" strokeweight=".567pt" strokecolor="#231f20">
              <v:stroke dashstyle="solid"/>
            </v:line>
            <v:line style="position:absolute" from="5108,1009" to="7376,1009" stroked="true" strokeweight=".567pt" strokecolor="#231f20">
              <v:stroke dashstyle="solid"/>
            </v:line>
            <v:line style="position:absolute" from="7376,1009" to="9360,1009" stroked="true" strokeweight=".567pt" strokecolor="#231f20">
              <v:stroke dashstyle="solid"/>
            </v:line>
            <v:line style="position:absolute" from="9360,1009" to="10783,1009" stroked="true" strokeweight=".567pt" strokecolor="#231f20">
              <v:stroke dashstyle="solid"/>
            </v:line>
            <v:line style="position:absolute" from="10777,1600" to="10777,1014" stroked="true" strokeweight=".567pt" strokecolor="#231f20">
              <v:stroke dashstyle="solid"/>
            </v:line>
            <v:line style="position:absolute" from="856,3131" to="856,1600" stroked="true" strokeweight=".567pt" strokecolor="#231f20">
              <v:stroke dashstyle="solid"/>
            </v:line>
            <v:line style="position:absolute" from="10777,3131" to="10777,1600" stroked="true" strokeweight=".567pt" strokecolor="#231f20">
              <v:stroke dashstyle="solid"/>
            </v:line>
            <v:line style="position:absolute" from="856,3836" to="856,3131" stroked="true" strokeweight=".567pt" strokecolor="#231f20">
              <v:stroke dashstyle="solid"/>
            </v:line>
            <v:line style="position:absolute" from="10777,3836" to="10777,3131" stroked="true" strokeweight=".567pt" strokecolor="#231f20">
              <v:stroke dashstyle="solid"/>
            </v:line>
            <v:line style="position:absolute" from="856,4428" to="856,3836" stroked="true" strokeweight=".567pt" strokecolor="#231f20">
              <v:stroke dashstyle="solid"/>
            </v:line>
            <v:line style="position:absolute" from="10777,4428" to="10777,3836" stroked="true" strokeweight=".567pt" strokecolor="#231f20">
              <v:stroke dashstyle="solid"/>
            </v:line>
            <v:line style="position:absolute" from="856,10244" to="856,4428" stroked="true" strokeweight=".567pt" strokecolor="#231f20">
              <v:stroke dashstyle="solid"/>
            </v:line>
            <v:line style="position:absolute" from="10777,10244" to="10777,4428" stroked="true" strokeweight=".567pt" strokecolor="#231f20">
              <v:stroke dashstyle="solid"/>
            </v:line>
            <v:line style="position:absolute" from="850,10250" to="2330,10250" stroked="true" strokeweight=".567pt" strokecolor="#231f20">
              <v:stroke dashstyle="solid"/>
            </v:line>
            <v:line style="position:absolute" from="2330,10250" to="5108,10250" stroked="true" strokeweight=".567pt" strokecolor="#231f20">
              <v:stroke dashstyle="solid"/>
            </v:line>
            <v:line style="position:absolute" from="5108,10250" to="7376,10250" stroked="true" strokeweight=".567pt" strokecolor="#231f20">
              <v:stroke dashstyle="solid"/>
            </v:line>
            <v:line style="position:absolute" from="7376,10250" to="9360,10250" stroked="true" strokeweight=".567pt" strokecolor="#231f20">
              <v:stroke dashstyle="solid"/>
            </v:line>
            <v:line style="position:absolute" from="9360,10250" to="10783,10250" stroked="true" strokeweight=".567pt" strokecolor="#231f2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920;top:1275;width:3661;height:263" type="#_x0000_t202" filled="false" stroked="false">
              <v:textbox inset="0,0,0,0">
                <w:txbxContent>
                  <w:p>
                    <w:pPr>
                      <w:tabs>
                        <w:tab w:pos="1578" w:val="left" w:leader="none"/>
                        <w:tab w:pos="2691" w:val="left" w:leader="none"/>
                        <w:tab w:pos="3640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Petsa:</w:t>
                    </w:r>
                    <w:r>
                      <w:rPr>
                        <w:color w:val="231F20"/>
                        <w:spacing w:val="-23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taon</w:t>
                    </w:r>
                    <w:r>
                      <w:rPr>
                        <w:color w:val="231F20"/>
                        <w:w w:val="105"/>
                        <w:sz w:val="22"/>
                        <w:u w:val="single" w:color="231F20"/>
                      </w:rPr>
                      <w:t> </w:t>
                      <w:tab/>
                    </w:r>
                    <w:r>
                      <w:rPr>
                        <w:color w:val="231F20"/>
                        <w:w w:val="105"/>
                        <w:sz w:val="22"/>
                      </w:rPr>
                      <w:t>buwan</w:t>
                    </w:r>
                    <w:r>
                      <w:rPr>
                        <w:color w:val="231F20"/>
                        <w:w w:val="105"/>
                        <w:sz w:val="22"/>
                        <w:u w:val="single" w:color="231F20"/>
                      </w:rPr>
                      <w:t> </w:t>
                      <w:tab/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araw</w:t>
                    </w:r>
                    <w:r>
                      <w:rPr>
                        <w:color w:val="231F20"/>
                        <w:w w:val="103"/>
                        <w:sz w:val="22"/>
                        <w:u w:val="single" w:color="231F20"/>
                      </w:rPr>
                      <w:t> </w:t>
                    </w:r>
                    <w:r>
                      <w:rPr>
                        <w:color w:val="231F20"/>
                        <w:sz w:val="22"/>
                        <w:u w:val="single" w:color="231F2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303;top:2037;width:9046;height:692" type="#_x0000_t202" filled="false" stroked="false">
              <v:textbox inset="0,0,0,0">
                <w:txbxContent>
                  <w:p>
                    <w:pPr>
                      <w:spacing w:line="264" w:lineRule="auto" w:before="10"/>
                      <w:ind w:left="3237" w:right="18" w:hanging="3238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Pagbibigay-alam ng pagwakas ng Limitadong-Panahon kontrata sa pag-upa ng tirahan</w:t>
                    </w:r>
                  </w:p>
                </w:txbxContent>
              </v:textbox>
              <w10:wrap type="none"/>
            </v:shape>
            <v:shape style="position:absolute;left:912;top:3228;width:2620;height:546" type="#_x0000_t202" filled="false" stroked="false">
              <v:textbox inset="0,0,0,0">
                <w:txbxContent>
                  <w:p>
                    <w:pPr>
                      <w:tabs>
                        <w:tab w:pos="1587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3"/>
                        <w:sz w:val="22"/>
                      </w:rPr>
                      <w:t>(Mangungupa)</w:t>
                      <w:tab/>
                    </w:r>
                    <w:r>
                      <w:rPr>
                        <w:color w:val="231F20"/>
                        <w:sz w:val="22"/>
                      </w:rPr>
                      <w:t>Address:</w:t>
                    </w:r>
                  </w:p>
                  <w:p>
                    <w:pPr>
                      <w:spacing w:before="31"/>
                      <w:ind w:left="158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Pangalan:</w:t>
                    </w:r>
                  </w:p>
                </w:txbxContent>
              </v:textbox>
              <w10:wrap type="none"/>
            </v:shape>
            <v:shape style="position:absolute;left:5278;top:3933;width:1470;height:263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(Nagpapaupa)</w:t>
                    </w:r>
                  </w:p>
                </w:txbxContent>
              </v:textbox>
              <w10:wrap type="none"/>
            </v:shape>
            <v:shape style="position:absolute;left:7545;top:3876;width:1033;height:546" type="#_x0000_t202" filled="false" stroked="false">
              <v:textbox inset="0,0,0,0">
                <w:txbxContent>
                  <w:p>
                    <w:pPr>
                      <w:spacing w:line="268" w:lineRule="auto" w:before="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Address: </w:t>
                    </w:r>
                    <w:r>
                      <w:rPr>
                        <w:color w:val="231F20"/>
                        <w:sz w:val="22"/>
                      </w:rPr>
                      <w:t>Pangalan:</w:t>
                    </w:r>
                  </w:p>
                </w:txbxContent>
              </v:textbox>
              <w10:wrap type="none"/>
            </v:shape>
            <v:shape style="position:absolute;left:10044;top:3933;width:583;height:263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Selyo</w:t>
                    </w:r>
                  </w:p>
                </w:txbxContent>
              </v:textbox>
              <w10:wrap type="none"/>
            </v:shape>
            <v:shape style="position:absolute;left:1139;top:4976;width:9373;height:1656" type="#_x0000_t202" filled="false" stroked="false">
              <v:textbox inset="0,0,0,0">
                <w:txbxContent>
                  <w:p>
                    <w:pPr>
                      <w:tabs>
                        <w:tab w:pos="5631" w:val="left" w:leader="none"/>
                        <w:tab w:pos="6716" w:val="left" w:leader="none"/>
                        <w:tab w:pos="8022" w:val="left" w:leader="none"/>
                      </w:tabs>
                      <w:spacing w:line="283" w:lineRule="auto" w:before="3"/>
                      <w:ind w:left="0" w:right="23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231F20"/>
                        <w:sz w:val="25"/>
                      </w:rPr>
                      <w:t>Ang</w:t>
                    </w:r>
                    <w:r>
                      <w:rPr>
                        <w:color w:val="231F20"/>
                        <w:spacing w:val="-35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pag-upa</w:t>
                    </w:r>
                    <w:r>
                      <w:rPr>
                        <w:color w:val="231F20"/>
                        <w:spacing w:val="-34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ng</w:t>
                    </w:r>
                    <w:r>
                      <w:rPr>
                        <w:color w:val="231F20"/>
                        <w:spacing w:val="-34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propyedad</w:t>
                    </w:r>
                    <w:r>
                      <w:rPr>
                        <w:color w:val="231F20"/>
                        <w:spacing w:val="-34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na</w:t>
                    </w:r>
                    <w:r>
                      <w:rPr>
                        <w:color w:val="231F20"/>
                        <w:spacing w:val="-34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nakasaad</w:t>
                    </w:r>
                    <w:r>
                      <w:rPr>
                        <w:color w:val="231F20"/>
                        <w:spacing w:val="-34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sa</w:t>
                    </w:r>
                    <w:r>
                      <w:rPr>
                        <w:color w:val="231F20"/>
                        <w:spacing w:val="-34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baba,</w:t>
                    </w:r>
                    <w:r>
                      <w:rPr>
                        <w:color w:val="231F20"/>
                        <w:spacing w:val="-34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na</w:t>
                    </w:r>
                    <w:r>
                      <w:rPr>
                        <w:color w:val="231F20"/>
                        <w:spacing w:val="-34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kasalukuyang</w:t>
                    </w:r>
                    <w:r>
                      <w:rPr>
                        <w:color w:val="231F20"/>
                        <w:spacing w:val="-34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kong</w:t>
                    </w:r>
                    <w:r>
                      <w:rPr>
                        <w:color w:val="231F20"/>
                        <w:spacing w:val="-34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inuupahan,</w:t>
                    </w:r>
                    <w:r>
                      <w:rPr>
                        <w:color w:val="231F20"/>
                        <w:spacing w:val="-34"/>
                        <w:sz w:val="25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25"/>
                      </w:rPr>
                      <w:t>ay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magtatapos</w:t>
                    </w:r>
                    <w:r>
                      <w:rPr>
                        <w:color w:val="231F20"/>
                        <w:spacing w:val="-22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sa</w:t>
                    </w:r>
                    <w:r>
                      <w:rPr>
                        <w:color w:val="231F20"/>
                        <w:spacing w:val="-21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pagwakas</w:t>
                    </w:r>
                    <w:r>
                      <w:rPr>
                        <w:color w:val="231F20"/>
                        <w:spacing w:val="-21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ng</w:t>
                    </w:r>
                    <w:r>
                      <w:rPr>
                        <w:color w:val="231F20"/>
                        <w:spacing w:val="-21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kontrata</w:t>
                    </w:r>
                    <w:r>
                      <w:rPr>
                        <w:color w:val="231F20"/>
                        <w:spacing w:val="-21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sa</w:t>
                    </w:r>
                    <w:r>
                      <w:rPr>
                        <w:color w:val="231F20"/>
                        <w:spacing w:val="-21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petsa</w:t>
                    </w:r>
                    <w:r>
                      <w:rPr>
                        <w:color w:val="231F20"/>
                        <w:spacing w:val="-21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ng</w:t>
                    </w:r>
                    <w:r>
                      <w:rPr>
                        <w:color w:val="231F20"/>
                        <w:w w:val="95"/>
                        <w:sz w:val="25"/>
                        <w:u w:val="single" w:color="221E1F"/>
                      </w:rPr>
                      <w:t> </w:t>
                      <w:tab/>
                    </w:r>
                    <w:r>
                      <w:rPr>
                        <w:color w:val="231F20"/>
                        <w:sz w:val="25"/>
                      </w:rPr>
                      <w:t>taon</w:t>
                    </w:r>
                    <w:r>
                      <w:rPr>
                        <w:color w:val="231F20"/>
                        <w:sz w:val="25"/>
                        <w:u w:val="single" w:color="221E1F"/>
                      </w:rPr>
                      <w:t> </w:t>
                      <w:tab/>
                    </w:r>
                    <w:r>
                      <w:rPr>
                        <w:color w:val="231F20"/>
                        <w:sz w:val="25"/>
                      </w:rPr>
                      <w:t>buwan</w:t>
                    </w:r>
                    <w:r>
                      <w:rPr>
                        <w:color w:val="231F20"/>
                        <w:sz w:val="25"/>
                        <w:u w:val="single" w:color="221E1F"/>
                      </w:rPr>
                      <w:t> </w:t>
                      <w:tab/>
                    </w:r>
                    <w:r>
                      <w:rPr>
                        <w:color w:val="231F20"/>
                        <w:spacing w:val="-8"/>
                        <w:sz w:val="25"/>
                      </w:rPr>
                      <w:t>araw.</w:t>
                    </w:r>
                  </w:p>
                  <w:p>
                    <w:pPr>
                      <w:spacing w:line="240" w:lineRule="auto" w:before="2"/>
                      <w:rPr>
                        <w:sz w:val="25"/>
                      </w:rPr>
                    </w:pPr>
                  </w:p>
                  <w:p>
                    <w:pPr>
                      <w:spacing w:line="340" w:lineRule="atLeast" w:before="0"/>
                      <w:ind w:left="0" w:right="9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231F20"/>
                        <w:spacing w:val="3"/>
                        <w:sz w:val="25"/>
                      </w:rPr>
                      <w:t>[Subalit,</w:t>
                    </w:r>
                    <w:r>
                      <w:rPr>
                        <w:color w:val="231F20"/>
                        <w:spacing w:val="-28"/>
                        <w:sz w:val="25"/>
                      </w:rPr>
                      <w:t> </w:t>
                    </w:r>
                    <w:r>
                      <w:rPr>
                        <w:color w:val="231F20"/>
                        <w:spacing w:val="3"/>
                        <w:sz w:val="25"/>
                      </w:rPr>
                      <w:t>balak</w:t>
                    </w:r>
                    <w:r>
                      <w:rPr>
                        <w:color w:val="231F20"/>
                        <w:spacing w:val="-27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kong</w:t>
                    </w:r>
                    <w:r>
                      <w:rPr>
                        <w:color w:val="231F20"/>
                        <w:spacing w:val="-27"/>
                        <w:sz w:val="25"/>
                      </w:rPr>
                      <w:t> </w:t>
                    </w:r>
                    <w:r>
                      <w:rPr>
                        <w:color w:val="231F20"/>
                        <w:spacing w:val="2"/>
                        <w:sz w:val="25"/>
                      </w:rPr>
                      <w:t>magbuo</w:t>
                    </w:r>
                    <w:r>
                      <w:rPr>
                        <w:color w:val="231F20"/>
                        <w:spacing w:val="-27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ng</w:t>
                    </w:r>
                    <w:r>
                      <w:rPr>
                        <w:color w:val="231F20"/>
                        <w:spacing w:val="-27"/>
                        <w:sz w:val="25"/>
                      </w:rPr>
                      <w:t> </w:t>
                    </w:r>
                    <w:r>
                      <w:rPr>
                        <w:color w:val="231F20"/>
                        <w:spacing w:val="3"/>
                        <w:sz w:val="25"/>
                      </w:rPr>
                      <w:t>bagong</w:t>
                    </w:r>
                    <w:r>
                      <w:rPr>
                        <w:color w:val="231F20"/>
                        <w:spacing w:val="-27"/>
                        <w:sz w:val="25"/>
                      </w:rPr>
                      <w:t> </w:t>
                    </w:r>
                    <w:r>
                      <w:rPr>
                        <w:color w:val="231F20"/>
                        <w:spacing w:val="2"/>
                        <w:sz w:val="25"/>
                      </w:rPr>
                      <w:t>kontrata</w:t>
                    </w:r>
                    <w:r>
                      <w:rPr>
                        <w:color w:val="231F20"/>
                        <w:spacing w:val="-27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ng</w:t>
                    </w:r>
                    <w:r>
                      <w:rPr>
                        <w:color w:val="231F20"/>
                        <w:spacing w:val="-27"/>
                        <w:sz w:val="25"/>
                      </w:rPr>
                      <w:t> </w:t>
                    </w:r>
                    <w:r>
                      <w:rPr>
                        <w:color w:val="231F20"/>
                        <w:spacing w:val="3"/>
                        <w:sz w:val="25"/>
                      </w:rPr>
                      <w:t>pag-upa</w:t>
                    </w:r>
                    <w:r>
                      <w:rPr>
                        <w:color w:val="231F20"/>
                        <w:spacing w:val="-27"/>
                        <w:sz w:val="25"/>
                      </w:rPr>
                      <w:t> </w:t>
                    </w:r>
                    <w:r>
                      <w:rPr>
                        <w:color w:val="231F20"/>
                        <w:spacing w:val="2"/>
                        <w:sz w:val="25"/>
                      </w:rPr>
                      <w:t>para</w:t>
                    </w:r>
                    <w:r>
                      <w:rPr>
                        <w:color w:val="231F20"/>
                        <w:spacing w:val="-27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sa</w:t>
                    </w:r>
                    <w:r>
                      <w:rPr>
                        <w:color w:val="231F20"/>
                        <w:spacing w:val="-27"/>
                        <w:sz w:val="25"/>
                      </w:rPr>
                      <w:t> </w:t>
                    </w:r>
                    <w:r>
                      <w:rPr>
                        <w:color w:val="231F20"/>
                        <w:spacing w:val="2"/>
                        <w:sz w:val="25"/>
                      </w:rPr>
                      <w:t>propyedad</w:t>
                    </w:r>
                    <w:r>
                      <w:rPr>
                        <w:color w:val="231F20"/>
                        <w:spacing w:val="-27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na</w:t>
                    </w:r>
                    <w:r>
                      <w:rPr>
                        <w:color w:val="231F20"/>
                        <w:spacing w:val="-27"/>
                        <w:sz w:val="25"/>
                      </w:rPr>
                      <w:t> </w:t>
                    </w:r>
                    <w:r>
                      <w:rPr>
                        <w:color w:val="231F20"/>
                        <w:spacing w:val="4"/>
                        <w:sz w:val="25"/>
                      </w:rPr>
                      <w:t>ito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simula</w:t>
                    </w:r>
                    <w:r>
                      <w:rPr>
                        <w:color w:val="231F20"/>
                        <w:spacing w:val="-27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sa</w:t>
                    </w:r>
                    <w:r>
                      <w:rPr>
                        <w:color w:val="231F20"/>
                        <w:spacing w:val="-27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araw</w:t>
                    </w:r>
                    <w:r>
                      <w:rPr>
                        <w:color w:val="231F20"/>
                        <w:spacing w:val="-27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pagkatapos</w:t>
                    </w:r>
                    <w:r>
                      <w:rPr>
                        <w:color w:val="231F20"/>
                        <w:spacing w:val="-27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ng</w:t>
                    </w:r>
                    <w:r>
                      <w:rPr>
                        <w:color w:val="231F20"/>
                        <w:spacing w:val="-26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pagwakas</w:t>
                    </w:r>
                    <w:r>
                      <w:rPr>
                        <w:color w:val="231F20"/>
                        <w:spacing w:val="-27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ng</w:t>
                    </w:r>
                    <w:r>
                      <w:rPr>
                        <w:color w:val="231F20"/>
                        <w:spacing w:val="-27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kasalakuyang</w:t>
                    </w:r>
                    <w:r>
                      <w:rPr>
                        <w:color w:val="231F20"/>
                        <w:spacing w:val="-27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kontrata.]</w:t>
                    </w:r>
                    <w:r>
                      <w:rPr>
                        <w:color w:val="231F20"/>
                        <w:spacing w:val="-26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(Tingnan</w:t>
                    </w:r>
                    <w:r>
                      <w:rPr>
                        <w:color w:val="231F20"/>
                        <w:spacing w:val="-27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ang</w:t>
                    </w:r>
                    <w:r>
                      <w:rPr>
                        <w:color w:val="231F20"/>
                        <w:spacing w:val="-27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Nota</w:t>
                    </w:r>
                    <w:r>
                      <w:rPr>
                        <w:color w:val="231F20"/>
                        <w:spacing w:val="-27"/>
                        <w:w w:val="95"/>
                        <w:sz w:val="25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5"/>
                      </w:rPr>
                      <w:t>1.)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24"/>
        </w:rPr>
        <w:t>(Artikulo 38, Talata 4 ng Batas ng Pagpapa-upa ng Tirahan Karaniwang Kontrata sa Pag- upa ng bahay nang limitadong panahon Artikulo 2, Talata 3)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tbl>
      <w:tblPr>
        <w:tblW w:w="0" w:type="auto"/>
        <w:jc w:val="left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2267"/>
        <w:gridCol w:w="3401"/>
        <w:gridCol w:w="1700"/>
      </w:tblGrid>
      <w:tr>
        <w:trPr>
          <w:trHeight w:val="466" w:hRule="atLeast"/>
        </w:trPr>
        <w:tc>
          <w:tcPr>
            <w:tcW w:w="1984" w:type="dxa"/>
            <w:vMerge w:val="restart"/>
          </w:tcPr>
          <w:p>
            <w:pPr>
              <w:pStyle w:val="TableParagraph"/>
              <w:spacing w:before="0"/>
              <w:rPr>
                <w:sz w:val="28"/>
              </w:rPr>
            </w:pPr>
          </w:p>
          <w:p>
            <w:pPr>
              <w:pStyle w:val="TableParagraph"/>
              <w:spacing w:before="6"/>
              <w:rPr>
                <w:sz w:val="36"/>
              </w:rPr>
            </w:pPr>
          </w:p>
          <w:p>
            <w:pPr>
              <w:pStyle w:val="TableParagraph"/>
              <w:spacing w:before="0"/>
              <w:ind w:left="168"/>
              <w:rPr>
                <w:sz w:val="25"/>
              </w:rPr>
            </w:pPr>
            <w:r>
              <w:rPr>
                <w:color w:val="231F20"/>
                <w:sz w:val="25"/>
              </w:rPr>
              <w:t>(1) Propyedad</w:t>
            </w:r>
          </w:p>
        </w:tc>
        <w:tc>
          <w:tcPr>
            <w:tcW w:w="2267" w:type="dxa"/>
          </w:tcPr>
          <w:p>
            <w:pPr>
              <w:pStyle w:val="TableParagraph"/>
              <w:ind w:left="576" w:right="564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Pangalan</w:t>
            </w:r>
          </w:p>
        </w:tc>
        <w:tc>
          <w:tcPr>
            <w:tcW w:w="51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ind w:left="576" w:right="564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Lokasyon</w:t>
            </w:r>
          </w:p>
        </w:tc>
        <w:tc>
          <w:tcPr>
            <w:tcW w:w="51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807" w:hRule="atLeast"/>
        </w:trPr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line="283" w:lineRule="auto"/>
              <w:ind w:left="610" w:hanging="47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Numero ng apartment</w:t>
            </w:r>
          </w:p>
        </w:tc>
        <w:tc>
          <w:tcPr>
            <w:tcW w:w="51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807" w:hRule="atLeast"/>
        </w:trPr>
        <w:tc>
          <w:tcPr>
            <w:tcW w:w="1984" w:type="dxa"/>
          </w:tcPr>
          <w:p>
            <w:pPr>
              <w:pStyle w:val="TableParagraph"/>
              <w:spacing w:line="283" w:lineRule="auto"/>
              <w:ind w:left="551" w:right="142" w:hanging="384"/>
              <w:rPr>
                <w:sz w:val="25"/>
              </w:rPr>
            </w:pPr>
            <w:r>
              <w:rPr>
                <w:color w:val="231F20"/>
                <w:sz w:val="25"/>
              </w:rPr>
              <w:t>(2) Termino ng kontrata</w:t>
            </w:r>
          </w:p>
        </w:tc>
        <w:tc>
          <w:tcPr>
            <w:tcW w:w="5668" w:type="dxa"/>
            <w:gridSpan w:val="2"/>
          </w:tcPr>
          <w:p>
            <w:pPr>
              <w:pStyle w:val="TableParagraph"/>
              <w:tabs>
                <w:tab w:pos="1415" w:val="left" w:leader="none"/>
                <w:tab w:pos="2551" w:val="left" w:leader="none"/>
                <w:tab w:pos="3908" w:val="left" w:leader="none"/>
                <w:tab w:pos="5087" w:val="left" w:leader="none"/>
              </w:tabs>
              <w:spacing w:line="283" w:lineRule="auto"/>
              <w:ind w:left="281" w:right="562"/>
              <w:rPr>
                <w:sz w:val="25"/>
              </w:rPr>
            </w:pPr>
            <w:r>
              <w:rPr>
                <w:color w:val="231F20"/>
                <w:sz w:val="25"/>
              </w:rPr>
              <w:t>Mula</w:t>
              <w:tab/>
              <w:t>taon</w:t>
            </w:r>
            <w:r>
              <w:rPr>
                <w:color w:val="231F20"/>
                <w:sz w:val="25"/>
                <w:u w:val="single" w:color="231F20"/>
              </w:rPr>
              <w:t> </w:t>
              <w:tab/>
            </w:r>
            <w:r>
              <w:rPr>
                <w:color w:val="231F20"/>
                <w:sz w:val="25"/>
              </w:rPr>
              <w:t>buwan</w:t>
            </w:r>
            <w:r>
              <w:rPr>
                <w:color w:val="231F20"/>
                <w:sz w:val="25"/>
                <w:u w:val="single" w:color="231F20"/>
              </w:rPr>
              <w:t> </w:t>
              <w:tab/>
            </w:r>
            <w:r>
              <w:rPr>
                <w:color w:val="231F20"/>
                <w:sz w:val="25"/>
              </w:rPr>
              <w:t>araw</w:t>
            </w:r>
            <w:r>
              <w:rPr>
                <w:color w:val="231F20"/>
                <w:sz w:val="25"/>
                <w:u w:val="single" w:color="231F20"/>
              </w:rPr>
              <w:tab/>
            </w:r>
            <w:r>
              <w:rPr>
                <w:color w:val="231F20"/>
                <w:sz w:val="25"/>
              </w:rPr>
              <w:t> Hanggang</w:t>
            </w:r>
            <w:r>
              <w:rPr>
                <w:color w:val="231F20"/>
                <w:spacing w:val="-42"/>
                <w:sz w:val="25"/>
              </w:rPr>
              <w:t> </w:t>
            </w:r>
            <w:r>
              <w:rPr>
                <w:color w:val="231F20"/>
                <w:sz w:val="25"/>
              </w:rPr>
              <w:t>taon</w:t>
            </w:r>
            <w:r>
              <w:rPr>
                <w:color w:val="231F20"/>
                <w:sz w:val="25"/>
                <w:u w:val="single" w:color="231F20"/>
              </w:rPr>
              <w:t> </w:t>
              <w:tab/>
            </w:r>
            <w:r>
              <w:rPr>
                <w:color w:val="231F20"/>
                <w:sz w:val="25"/>
              </w:rPr>
              <w:t>buwan</w:t>
            </w:r>
            <w:r>
              <w:rPr>
                <w:color w:val="231F20"/>
                <w:sz w:val="25"/>
                <w:u w:val="single" w:color="231F20"/>
              </w:rPr>
              <w:t> </w:t>
              <w:tab/>
            </w:r>
            <w:r>
              <w:rPr>
                <w:color w:val="231F20"/>
                <w:sz w:val="25"/>
              </w:rPr>
              <w:t>araw</w:t>
            </w:r>
            <w:r>
              <w:rPr>
                <w:color w:val="231F20"/>
                <w:w w:val="91"/>
                <w:sz w:val="25"/>
                <w:u w:val="single" w:color="231F20"/>
              </w:rPr>
              <w:t> </w:t>
            </w:r>
            <w:r>
              <w:rPr>
                <w:color w:val="231F20"/>
                <w:sz w:val="25"/>
                <w:u w:val="single" w:color="231F20"/>
              </w:rPr>
              <w:tab/>
            </w:r>
          </w:p>
        </w:tc>
        <w:tc>
          <w:tcPr>
            <w:tcW w:w="1700" w:type="dxa"/>
          </w:tcPr>
          <w:p>
            <w:pPr>
              <w:pStyle w:val="TableParagraph"/>
              <w:spacing w:line="283" w:lineRule="auto"/>
              <w:ind w:left="515" w:right="486" w:hanging="6"/>
              <w:rPr>
                <w:sz w:val="25"/>
              </w:rPr>
            </w:pPr>
            <w:r>
              <w:rPr>
                <w:color w:val="231F20"/>
                <w:sz w:val="25"/>
              </w:rPr>
              <w:t>taon </w:t>
            </w:r>
            <w:r>
              <w:rPr>
                <w:color w:val="231F20"/>
                <w:w w:val="90"/>
                <w:sz w:val="25"/>
              </w:rPr>
              <w:t>buwan</w:t>
            </w:r>
          </w:p>
        </w:tc>
      </w:tr>
    </w:tbl>
    <w:p>
      <w:pPr>
        <w:pStyle w:val="BodyText"/>
        <w:spacing w:before="8"/>
        <w:rPr>
          <w:sz w:val="19"/>
        </w:rPr>
      </w:pPr>
    </w:p>
    <w:p>
      <w:pPr>
        <w:pStyle w:val="BodyText"/>
        <w:spacing w:before="104"/>
        <w:ind w:left="223"/>
      </w:pPr>
      <w:r>
        <w:rPr>
          <w:color w:val="231F20"/>
        </w:rPr>
        <w:t>Para sa Nagpapaupa:</w:t>
      </w:r>
    </w:p>
    <w:p>
      <w:pPr>
        <w:pStyle w:val="BodyText"/>
        <w:spacing w:before="52"/>
        <w:ind w:left="223"/>
      </w:pPr>
      <w:r>
        <w:rPr>
          <w:color w:val="231F20"/>
        </w:rPr>
        <w:t>Paalala</w:t>
      </w:r>
      <w:r>
        <w:rPr>
          <w:color w:val="231F20"/>
          <w:spacing w:val="-45"/>
        </w:rPr>
        <w:t> </w:t>
      </w:r>
      <w:r>
        <w:rPr>
          <w:color w:val="231F20"/>
        </w:rPr>
        <w:t>:</w:t>
      </w:r>
      <w:r>
        <w:rPr>
          <w:color w:val="231F20"/>
          <w:spacing w:val="-16"/>
        </w:rPr>
        <w:t> </w:t>
      </w:r>
      <w:r>
        <w:rPr>
          <w:color w:val="231F20"/>
        </w:rPr>
        <w:t>1.</w:t>
      </w:r>
      <w:r>
        <w:rPr>
          <w:color w:val="231F20"/>
          <w:spacing w:val="-49"/>
        </w:rPr>
        <w:t> </w:t>
      </w:r>
      <w:r>
        <w:rPr>
          <w:color w:val="231F20"/>
        </w:rPr>
        <w:t>Kung</w:t>
      </w:r>
      <w:r>
        <w:rPr>
          <w:color w:val="231F20"/>
          <w:spacing w:val="-45"/>
        </w:rPr>
        <w:t> </w:t>
      </w:r>
      <w:r>
        <w:rPr>
          <w:color w:val="231F20"/>
        </w:rPr>
        <w:t>balak</w:t>
      </w:r>
      <w:r>
        <w:rPr>
          <w:color w:val="231F20"/>
          <w:spacing w:val="-44"/>
        </w:rPr>
        <w:t> </w:t>
      </w:r>
      <w:r>
        <w:rPr>
          <w:color w:val="231F20"/>
        </w:rPr>
        <w:t>ninyong</w:t>
      </w:r>
      <w:r>
        <w:rPr>
          <w:color w:val="231F20"/>
          <w:spacing w:val="-45"/>
        </w:rPr>
        <w:t> </w:t>
      </w:r>
      <w:r>
        <w:rPr>
          <w:color w:val="231F20"/>
        </w:rPr>
        <w:t>ipabago</w:t>
      </w:r>
      <w:r>
        <w:rPr>
          <w:color w:val="231F20"/>
          <w:spacing w:val="-44"/>
        </w:rPr>
        <w:t> </w:t>
      </w:r>
      <w:r>
        <w:rPr>
          <w:color w:val="231F20"/>
        </w:rPr>
        <w:t>ang</w:t>
      </w:r>
      <w:r>
        <w:rPr>
          <w:color w:val="231F20"/>
          <w:spacing w:val="-44"/>
        </w:rPr>
        <w:t> </w:t>
      </w:r>
      <w:r>
        <w:rPr>
          <w:color w:val="231F20"/>
        </w:rPr>
        <w:t>kontrata,</w:t>
      </w:r>
      <w:r>
        <w:rPr>
          <w:color w:val="231F20"/>
          <w:spacing w:val="-45"/>
        </w:rPr>
        <w:t> </w:t>
      </w:r>
      <w:r>
        <w:rPr>
          <w:color w:val="231F20"/>
        </w:rPr>
        <w:t>magdagdag</w:t>
      </w:r>
      <w:r>
        <w:rPr>
          <w:color w:val="231F20"/>
          <w:spacing w:val="-44"/>
        </w:rPr>
        <w:t> </w:t>
      </w:r>
      <w:r>
        <w:rPr>
          <w:color w:val="231F20"/>
        </w:rPr>
        <w:t>ng</w:t>
      </w:r>
      <w:r>
        <w:rPr>
          <w:color w:val="231F20"/>
          <w:spacing w:val="-44"/>
        </w:rPr>
        <w:t> </w:t>
      </w:r>
      <w:r>
        <w:rPr>
          <w:color w:val="231F20"/>
        </w:rPr>
        <w:t>komento</w:t>
      </w:r>
      <w:r>
        <w:rPr>
          <w:color w:val="231F20"/>
          <w:spacing w:val="-45"/>
        </w:rPr>
        <w:t> </w:t>
      </w:r>
      <w:r>
        <w:rPr>
          <w:color w:val="231F20"/>
        </w:rPr>
        <w:t>katulad</w:t>
      </w:r>
      <w:r>
        <w:rPr>
          <w:color w:val="231F20"/>
          <w:spacing w:val="-44"/>
        </w:rPr>
        <w:t> </w:t>
      </w:r>
      <w:r>
        <w:rPr>
          <w:color w:val="231F20"/>
        </w:rPr>
        <w:t>sa</w:t>
      </w:r>
      <w:r>
        <w:rPr>
          <w:color w:val="231F20"/>
          <w:spacing w:val="-44"/>
        </w:rPr>
        <w:t> </w:t>
      </w:r>
      <w:r>
        <w:rPr>
          <w:color w:val="231F20"/>
        </w:rPr>
        <w:t>[</w:t>
      </w:r>
      <w:r>
        <w:rPr>
          <w:color w:val="231F20"/>
          <w:spacing w:val="-45"/>
        </w:rPr>
        <w:t> </w:t>
      </w:r>
      <w:r>
        <w:rPr>
          <w:color w:val="231F20"/>
        </w:rPr>
        <w:t>].</w:t>
      </w:r>
    </w:p>
    <w:p>
      <w:pPr>
        <w:pStyle w:val="BodyText"/>
        <w:spacing w:line="283" w:lineRule="auto" w:before="53"/>
        <w:ind w:left="1474" w:hanging="231"/>
      </w:pPr>
      <w:r>
        <w:rPr>
          <w:color w:val="231F20"/>
          <w:w w:val="95"/>
        </w:rPr>
        <w:t>2.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7"/>
          <w:w w:val="95"/>
        </w:rPr>
        <w:t>Tumukoy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(1)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at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(2)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ng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kasalukuyang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kontrata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upang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mapunan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ang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patlang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(1) </w:t>
      </w:r>
      <w:r>
        <w:rPr>
          <w:color w:val="231F20"/>
        </w:rPr>
        <w:t>at (2) ng dokumentong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ito.</w:t>
      </w:r>
    </w:p>
    <w:sectPr>
      <w:type w:val="continuous"/>
      <w:pgSz w:w="11910" w:h="16840"/>
      <w:pgMar w:top="720" w:bottom="280" w:left="7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ja-JP" w:eastAsia="ja-JP" w:bidi="ja-JP"/>
    </w:rPr>
  </w:style>
  <w:style w:styleId="BodyText" w:type="paragraph">
    <w:name w:val="Body Text"/>
    <w:basedOn w:val="Normal"/>
    <w:uiPriority w:val="1"/>
    <w:qFormat/>
    <w:pPr/>
    <w:rPr>
      <w:rFonts w:ascii="Helvetica" w:hAnsi="Helvetica" w:eastAsia="Helvetica" w:cs="Helvetica"/>
      <w:sz w:val="25"/>
      <w:szCs w:val="25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>
      <w:spacing w:before="90"/>
    </w:pPr>
    <w:rPr>
      <w:rFonts w:ascii="Helvetica" w:hAnsi="Helvetica" w:eastAsia="Helvetica" w:cs="Helvetica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2019-10-25T06:50:28Z</dcterms:created>
  <dcterms:modified xsi:type="dcterms:W3CDTF">2019-10-25T06:50:28Z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