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0F2" w:rsidRDefault="00351834">
      <w:pPr>
        <w:pStyle w:val="a4"/>
        <w:numPr>
          <w:ilvl w:val="0"/>
          <w:numId w:val="27"/>
        </w:numPr>
        <w:tabs>
          <w:tab w:val="left" w:pos="734"/>
        </w:tabs>
        <w:spacing w:before="77"/>
        <w:jc w:val="left"/>
        <w:rPr>
          <w:color w:val="231F20"/>
          <w:sz w:val="25"/>
        </w:rPr>
      </w:pPr>
      <w:r>
        <w:pict>
          <v:polyline id="_x0000_s1214" style="position:absolute;left:0;text-align:left;z-index:-253347840;mso-position-horizontal-relative:page;mso-position-vertical-relative:page" points="1302pt,683.1pt,1297.05pt,683.25pt,1294.5pt,684.15pt,1293.6pt,686.7pt,1293.45pt,691.6pt,1293.45pt,736.4pt,1293.6pt,741.3pt,1294.5pt,743.85pt,1297.05pt,744.75pt,1302pt,744.9pt" coordorigin="8623,4554" coordsize="171,1236" filled="f" strokecolor="#231f20" strokeweight=".20003mm">
            <v:path arrowok="t"/>
            <o:lock v:ext="edit" verticies="t"/>
            <w10:wrap anchorx="page" anchory="page"/>
          </v:polyline>
        </w:pict>
      </w:r>
      <w:r>
        <w:pict>
          <v:polyline id="_x0000_s1213" style="position:absolute;left:0;text-align:left;z-index:-253346816;mso-position-horizontal-relative:page;mso-position-vertical-relative:page" points="1606.35pt,744.9pt,1611.35pt,744.75pt,1613.85pt,743.85pt,1614.8pt,741.3pt,1614.9pt,736.4pt,1614.9pt,691.6pt,1614.8pt,686.7pt,1613.85pt,684.15pt,1611.35pt,683.25pt,1606.35pt,683.1pt" coordorigin="10709,4554" coordsize="171,1236" filled="f" strokecolor="#231f20" strokeweight=".20003mm">
            <v:path arrowok="t"/>
            <o:lock v:ext="edit" verticies="t"/>
            <w10:wrap anchorx="page" anchory="page"/>
          </v:polyline>
        </w:pict>
      </w:r>
      <w:r w:rsidR="009C0B52">
        <w:rPr>
          <w:color w:val="231F20"/>
          <w:sz w:val="25"/>
        </w:rPr>
        <w:t>Karaniwang kontrata para sa pag-upa ng</w:t>
      </w:r>
      <w:r w:rsidR="009C0B52">
        <w:rPr>
          <w:color w:val="231F20"/>
          <w:spacing w:val="13"/>
          <w:sz w:val="25"/>
        </w:rPr>
        <w:t xml:space="preserve"> </w:t>
      </w:r>
      <w:r w:rsidR="009C0B52">
        <w:rPr>
          <w:color w:val="231F20"/>
          <w:sz w:val="25"/>
        </w:rPr>
        <w:t>tirahan</w:t>
      </w:r>
    </w:p>
    <w:p w:rsidR="009340F2" w:rsidRDefault="009C0B52">
      <w:pPr>
        <w:spacing w:before="251"/>
        <w:ind w:left="734"/>
        <w:rPr>
          <w:b/>
          <w:sz w:val="31"/>
        </w:rPr>
      </w:pPr>
      <w:r>
        <w:rPr>
          <w:b/>
          <w:color w:val="FFFFFF"/>
          <w:sz w:val="31"/>
          <w:shd w:val="clear" w:color="auto" w:fill="231F20"/>
        </w:rPr>
        <w:t xml:space="preserve">  Karaniwang kontrata para sa pag-upa ng tirahan </w:t>
      </w:r>
    </w:p>
    <w:p w:rsidR="009340F2" w:rsidRDefault="009C0B52">
      <w:pPr>
        <w:spacing w:before="206"/>
        <w:ind w:left="393"/>
        <w:rPr>
          <w:b/>
          <w:sz w:val="24"/>
        </w:rPr>
      </w:pPr>
      <w:r>
        <w:rPr>
          <w:b/>
          <w:color w:val="231F20"/>
          <w:sz w:val="24"/>
        </w:rPr>
        <w:t>Titulo</w:t>
      </w:r>
    </w:p>
    <w:p w:rsidR="009340F2" w:rsidRDefault="009C0B52">
      <w:pPr>
        <w:pStyle w:val="1"/>
        <w:spacing w:before="7"/>
        <w:ind w:left="393"/>
      </w:pPr>
      <w:r>
        <w:rPr>
          <w:color w:val="231F20"/>
        </w:rPr>
        <w:t>(1) Layunin ng pag-upa</w:t>
      </w:r>
      <w:r w:rsidRPr="009C0B52">
        <w:rPr>
          <w:rFonts w:hint="eastAsia"/>
          <w:color w:val="231F20"/>
          <w:w w:val="101"/>
        </w:rPr>
        <w:t>·</w:t>
      </w:r>
      <w:r w:rsidRPr="009C0B52">
        <w:rPr>
          <w:color w:val="231F20"/>
          <w:w w:val="101"/>
        </w:rPr>
        <w:t xml:space="preserve"> · · · · · · · · · · · · · · · · · · · · · · · · · · · · · · · · · · · · · · · · · · ·</w:t>
      </w:r>
      <w:r>
        <w:rPr>
          <w:color w:val="231F20"/>
          <w:w w:val="101"/>
        </w:rPr>
        <w:t xml:space="preserve"> · · · · · · · · · · · · · · ·</w:t>
      </w:r>
    </w:p>
    <w:p w:rsidR="009340F2" w:rsidRDefault="009340F2">
      <w:pPr>
        <w:pStyle w:val="a3"/>
        <w:spacing w:before="10" w:after="1"/>
        <w:rPr>
          <w:b/>
          <w:sz w:val="10"/>
        </w:rPr>
      </w:pPr>
    </w:p>
    <w:tbl>
      <w:tblPr>
        <w:tblStyle w:val="TableNormal"/>
        <w:tblW w:w="0" w:type="auto"/>
        <w:tblInd w:w="41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304"/>
        <w:gridCol w:w="1814"/>
        <w:gridCol w:w="907"/>
        <w:gridCol w:w="1231"/>
        <w:gridCol w:w="1490"/>
        <w:gridCol w:w="562"/>
        <w:gridCol w:w="2018"/>
      </w:tblGrid>
      <w:tr w:rsidR="009340F2">
        <w:trPr>
          <w:trHeight w:val="379"/>
        </w:trPr>
        <w:tc>
          <w:tcPr>
            <w:tcW w:w="567" w:type="dxa"/>
            <w:vMerge w:val="restart"/>
            <w:textDirection w:val="tbRl"/>
          </w:tcPr>
          <w:p w:rsidR="009340F2" w:rsidRDefault="009C0B52">
            <w:pPr>
              <w:pStyle w:val="TableParagraph"/>
              <w:spacing w:before="163"/>
              <w:ind w:left="244"/>
              <w:rPr>
                <w:sz w:val="21"/>
              </w:rPr>
            </w:pPr>
            <w:r>
              <w:rPr>
                <w:color w:val="231F20"/>
                <w:sz w:val="21"/>
              </w:rPr>
              <w:t>Pangalan, address etc ng gusali</w:t>
            </w:r>
          </w:p>
        </w:tc>
        <w:tc>
          <w:tcPr>
            <w:tcW w:w="1304" w:type="dxa"/>
          </w:tcPr>
          <w:p w:rsidR="009340F2" w:rsidRDefault="009C0B52">
            <w:pPr>
              <w:pStyle w:val="TableParagraph"/>
              <w:spacing w:before="84"/>
              <w:ind w:left="84"/>
              <w:rPr>
                <w:sz w:val="21"/>
              </w:rPr>
            </w:pPr>
            <w:r>
              <w:rPr>
                <w:color w:val="231F20"/>
                <w:sz w:val="21"/>
              </w:rPr>
              <w:t>Pangalan</w:t>
            </w:r>
          </w:p>
        </w:tc>
        <w:tc>
          <w:tcPr>
            <w:tcW w:w="8022" w:type="dxa"/>
            <w:gridSpan w:val="6"/>
          </w:tcPr>
          <w:p w:rsidR="009340F2" w:rsidRDefault="009340F2">
            <w:pPr>
              <w:pStyle w:val="TableParagraph"/>
              <w:rPr>
                <w:rFonts w:ascii="Times New Roman"/>
                <w:sz w:val="20"/>
              </w:rPr>
            </w:pPr>
          </w:p>
        </w:tc>
      </w:tr>
      <w:tr w:rsidR="009340F2">
        <w:trPr>
          <w:trHeight w:val="379"/>
        </w:trPr>
        <w:tc>
          <w:tcPr>
            <w:tcW w:w="567" w:type="dxa"/>
            <w:vMerge/>
            <w:tcBorders>
              <w:top w:val="nil"/>
            </w:tcBorders>
            <w:textDirection w:val="tbRl"/>
          </w:tcPr>
          <w:p w:rsidR="009340F2" w:rsidRDefault="009340F2">
            <w:pPr>
              <w:rPr>
                <w:sz w:val="2"/>
                <w:szCs w:val="2"/>
              </w:rPr>
            </w:pPr>
          </w:p>
        </w:tc>
        <w:tc>
          <w:tcPr>
            <w:tcW w:w="1304" w:type="dxa"/>
          </w:tcPr>
          <w:p w:rsidR="009340F2" w:rsidRDefault="009C0B52">
            <w:pPr>
              <w:pStyle w:val="TableParagraph"/>
              <w:spacing w:before="84"/>
              <w:ind w:left="84"/>
              <w:rPr>
                <w:sz w:val="21"/>
              </w:rPr>
            </w:pPr>
            <w:r>
              <w:rPr>
                <w:color w:val="231F20"/>
                <w:sz w:val="21"/>
              </w:rPr>
              <w:t>Address</w:t>
            </w:r>
          </w:p>
        </w:tc>
        <w:tc>
          <w:tcPr>
            <w:tcW w:w="8022" w:type="dxa"/>
            <w:gridSpan w:val="6"/>
          </w:tcPr>
          <w:p w:rsidR="009340F2" w:rsidRDefault="009340F2">
            <w:pPr>
              <w:pStyle w:val="TableParagraph"/>
              <w:rPr>
                <w:rFonts w:ascii="Times New Roman"/>
                <w:sz w:val="20"/>
              </w:rPr>
            </w:pPr>
          </w:p>
        </w:tc>
      </w:tr>
      <w:tr w:rsidR="009340F2">
        <w:trPr>
          <w:trHeight w:val="847"/>
        </w:trPr>
        <w:tc>
          <w:tcPr>
            <w:tcW w:w="567" w:type="dxa"/>
            <w:vMerge/>
            <w:tcBorders>
              <w:top w:val="nil"/>
            </w:tcBorders>
            <w:textDirection w:val="tbRl"/>
          </w:tcPr>
          <w:p w:rsidR="009340F2" w:rsidRDefault="009340F2">
            <w:pPr>
              <w:rPr>
                <w:sz w:val="2"/>
                <w:szCs w:val="2"/>
              </w:rPr>
            </w:pPr>
          </w:p>
        </w:tc>
        <w:tc>
          <w:tcPr>
            <w:tcW w:w="1304" w:type="dxa"/>
            <w:vMerge w:val="restart"/>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spacing w:before="9"/>
              <w:rPr>
                <w:b/>
                <w:sz w:val="25"/>
              </w:rPr>
            </w:pPr>
          </w:p>
          <w:p w:rsidR="009340F2" w:rsidRDefault="009C0B52">
            <w:pPr>
              <w:pStyle w:val="TableParagraph"/>
              <w:spacing w:line="254" w:lineRule="auto"/>
              <w:ind w:left="84" w:right="624"/>
              <w:rPr>
                <w:sz w:val="21"/>
              </w:rPr>
            </w:pPr>
            <w:r>
              <w:rPr>
                <w:color w:val="231F20"/>
                <w:sz w:val="21"/>
              </w:rPr>
              <w:t>Uri ng gusali</w:t>
            </w:r>
          </w:p>
        </w:tc>
        <w:tc>
          <w:tcPr>
            <w:tcW w:w="1814" w:type="dxa"/>
            <w:vMerge w:val="restart"/>
          </w:tcPr>
          <w:p w:rsidR="009340F2" w:rsidRDefault="009340F2">
            <w:pPr>
              <w:pStyle w:val="TableParagraph"/>
              <w:rPr>
                <w:b/>
                <w:sz w:val="24"/>
              </w:rPr>
            </w:pPr>
          </w:p>
          <w:p w:rsidR="009340F2" w:rsidRDefault="009C0B52">
            <w:pPr>
              <w:pStyle w:val="TableParagraph"/>
              <w:spacing w:before="211" w:line="254" w:lineRule="auto"/>
              <w:ind w:left="84" w:right="609"/>
              <w:rPr>
                <w:sz w:val="21"/>
              </w:rPr>
            </w:pPr>
            <w:r>
              <w:rPr>
                <w:color w:val="231F20"/>
                <w:sz w:val="21"/>
              </w:rPr>
              <w:t>Apartment na may balkonahe</w:t>
            </w:r>
          </w:p>
          <w:p w:rsidR="009340F2" w:rsidRDefault="009C0B52">
            <w:pPr>
              <w:pStyle w:val="TableParagraph"/>
              <w:spacing w:line="254" w:lineRule="auto"/>
              <w:ind w:left="84"/>
              <w:rPr>
                <w:sz w:val="21"/>
              </w:rPr>
            </w:pPr>
            <w:r>
              <w:rPr>
                <w:color w:val="231F20"/>
                <w:sz w:val="21"/>
              </w:rPr>
              <w:t>Bahay na may sariling bakuran (detached)</w:t>
            </w:r>
          </w:p>
          <w:p w:rsidR="009340F2" w:rsidRDefault="009C0B52">
            <w:pPr>
              <w:pStyle w:val="TableParagraph"/>
              <w:spacing w:line="239" w:lineRule="exact"/>
              <w:ind w:left="84"/>
              <w:rPr>
                <w:sz w:val="21"/>
              </w:rPr>
            </w:pPr>
            <w:r>
              <w:rPr>
                <w:color w:val="231F20"/>
                <w:sz w:val="21"/>
              </w:rPr>
              <w:t>Iba</w:t>
            </w:r>
          </w:p>
        </w:tc>
        <w:tc>
          <w:tcPr>
            <w:tcW w:w="907" w:type="dxa"/>
            <w:vMerge w:val="restart"/>
            <w:textDirection w:val="tbRl"/>
          </w:tcPr>
          <w:p w:rsidR="009340F2" w:rsidRDefault="009340F2">
            <w:pPr>
              <w:pStyle w:val="TableParagraph"/>
              <w:spacing w:before="11"/>
              <w:rPr>
                <w:b/>
                <w:sz w:val="28"/>
              </w:rPr>
            </w:pPr>
          </w:p>
          <w:p w:rsidR="009340F2" w:rsidRDefault="009C0B52">
            <w:pPr>
              <w:pStyle w:val="TableParagraph"/>
              <w:ind w:left="194"/>
              <w:rPr>
                <w:sz w:val="21"/>
              </w:rPr>
            </w:pPr>
            <w:r>
              <w:rPr>
                <w:color w:val="231F20"/>
                <w:sz w:val="21"/>
              </w:rPr>
              <w:t>Istraktura</w:t>
            </w:r>
          </w:p>
        </w:tc>
        <w:tc>
          <w:tcPr>
            <w:tcW w:w="2721" w:type="dxa"/>
            <w:gridSpan w:val="2"/>
          </w:tcPr>
          <w:p w:rsidR="009340F2" w:rsidRDefault="009C0B52">
            <w:pPr>
              <w:pStyle w:val="TableParagraph"/>
              <w:spacing w:before="63" w:line="254" w:lineRule="auto"/>
              <w:ind w:left="84" w:right="971"/>
              <w:rPr>
                <w:sz w:val="21"/>
              </w:rPr>
            </w:pPr>
            <w:r>
              <w:rPr>
                <w:color w:val="231F20"/>
                <w:sz w:val="21"/>
              </w:rPr>
              <w:t>Gawa sa kahoy Non-wooden built</w:t>
            </w:r>
          </w:p>
          <w:p w:rsidR="009340F2" w:rsidRDefault="009C0B52">
            <w:pPr>
              <w:pStyle w:val="TableParagraph"/>
              <w:tabs>
                <w:tab w:val="left" w:pos="2068"/>
              </w:tabs>
              <w:spacing w:line="240" w:lineRule="exact"/>
              <w:ind w:left="84"/>
              <w:rPr>
                <w:sz w:val="21"/>
              </w:rPr>
            </w:pPr>
            <w:r>
              <w:rPr>
                <w:color w:val="231F20"/>
                <w:sz w:val="21"/>
              </w:rPr>
              <w:t>(</w:t>
            </w:r>
            <w:r>
              <w:rPr>
                <w:color w:val="231F20"/>
                <w:sz w:val="21"/>
              </w:rPr>
              <w:tab/>
              <w:t>)</w:t>
            </w:r>
          </w:p>
        </w:tc>
        <w:tc>
          <w:tcPr>
            <w:tcW w:w="2580" w:type="dxa"/>
            <w:gridSpan w:val="2"/>
          </w:tcPr>
          <w:p w:rsidR="009340F2" w:rsidRDefault="009C0B52">
            <w:pPr>
              <w:pStyle w:val="TableParagraph"/>
              <w:spacing w:before="190" w:line="254" w:lineRule="auto"/>
              <w:ind w:left="666" w:right="241" w:hanging="406"/>
              <w:rPr>
                <w:sz w:val="21"/>
              </w:rPr>
            </w:pPr>
            <w:r>
              <w:rPr>
                <w:color w:val="231F20"/>
                <w:sz w:val="21"/>
              </w:rPr>
              <w:t>Petsa ng pagtapos ng konstruksyon</w:t>
            </w:r>
          </w:p>
        </w:tc>
      </w:tr>
      <w:tr w:rsidR="009340F2">
        <w:trPr>
          <w:trHeight w:val="379"/>
        </w:trPr>
        <w:tc>
          <w:tcPr>
            <w:tcW w:w="567" w:type="dxa"/>
            <w:vMerge/>
            <w:tcBorders>
              <w:top w:val="nil"/>
            </w:tcBorders>
            <w:textDirection w:val="tbRl"/>
          </w:tcPr>
          <w:p w:rsidR="009340F2" w:rsidRDefault="009340F2">
            <w:pPr>
              <w:rPr>
                <w:sz w:val="2"/>
                <w:szCs w:val="2"/>
              </w:rPr>
            </w:pPr>
          </w:p>
        </w:tc>
        <w:tc>
          <w:tcPr>
            <w:tcW w:w="1304" w:type="dxa"/>
            <w:vMerge/>
            <w:tcBorders>
              <w:top w:val="nil"/>
            </w:tcBorders>
          </w:tcPr>
          <w:p w:rsidR="009340F2" w:rsidRDefault="009340F2">
            <w:pPr>
              <w:rPr>
                <w:sz w:val="2"/>
                <w:szCs w:val="2"/>
              </w:rPr>
            </w:pPr>
          </w:p>
        </w:tc>
        <w:tc>
          <w:tcPr>
            <w:tcW w:w="1814" w:type="dxa"/>
            <w:vMerge/>
            <w:tcBorders>
              <w:top w:val="nil"/>
            </w:tcBorders>
          </w:tcPr>
          <w:p w:rsidR="009340F2" w:rsidRDefault="009340F2">
            <w:pPr>
              <w:rPr>
                <w:sz w:val="2"/>
                <w:szCs w:val="2"/>
              </w:rPr>
            </w:pPr>
          </w:p>
        </w:tc>
        <w:tc>
          <w:tcPr>
            <w:tcW w:w="907" w:type="dxa"/>
            <w:vMerge/>
            <w:tcBorders>
              <w:top w:val="nil"/>
            </w:tcBorders>
            <w:textDirection w:val="tbRl"/>
          </w:tcPr>
          <w:p w:rsidR="009340F2" w:rsidRDefault="009340F2">
            <w:pPr>
              <w:rPr>
                <w:sz w:val="2"/>
                <w:szCs w:val="2"/>
              </w:rPr>
            </w:pPr>
          </w:p>
        </w:tc>
        <w:tc>
          <w:tcPr>
            <w:tcW w:w="2721" w:type="dxa"/>
            <w:gridSpan w:val="2"/>
          </w:tcPr>
          <w:p w:rsidR="009340F2" w:rsidRDefault="009C0B52">
            <w:pPr>
              <w:pStyle w:val="TableParagraph"/>
              <w:spacing w:before="84"/>
              <w:ind w:right="68"/>
              <w:jc w:val="right"/>
              <w:rPr>
                <w:sz w:val="21"/>
              </w:rPr>
            </w:pPr>
            <w:r>
              <w:rPr>
                <w:color w:val="231F20"/>
                <w:sz w:val="21"/>
              </w:rPr>
              <w:t>-palapag</w:t>
            </w:r>
          </w:p>
        </w:tc>
        <w:tc>
          <w:tcPr>
            <w:tcW w:w="2580" w:type="dxa"/>
            <w:gridSpan w:val="2"/>
            <w:vMerge w:val="restart"/>
          </w:tcPr>
          <w:p w:rsidR="009340F2" w:rsidRDefault="009340F2">
            <w:pPr>
              <w:pStyle w:val="TableParagraph"/>
              <w:rPr>
                <w:b/>
                <w:sz w:val="24"/>
              </w:rPr>
            </w:pPr>
          </w:p>
          <w:p w:rsidR="009340F2" w:rsidRDefault="009C0B52">
            <w:pPr>
              <w:pStyle w:val="TableParagraph"/>
              <w:spacing w:before="162" w:line="254" w:lineRule="auto"/>
              <w:ind w:left="864" w:right="848" w:hanging="1"/>
              <w:jc w:val="center"/>
              <w:rPr>
                <w:sz w:val="21"/>
              </w:rPr>
            </w:pPr>
            <w:r>
              <w:rPr>
                <w:color w:val="231F20"/>
                <w:sz w:val="21"/>
              </w:rPr>
              <w:t>taon Malaking</w:t>
            </w:r>
          </w:p>
          <w:p w:rsidR="009340F2" w:rsidRDefault="009C0B52">
            <w:pPr>
              <w:pStyle w:val="TableParagraph"/>
              <w:tabs>
                <w:tab w:val="left" w:pos="1329"/>
              </w:tabs>
              <w:spacing w:line="254" w:lineRule="auto"/>
              <w:ind w:left="408" w:right="381"/>
              <w:jc w:val="center"/>
              <w:rPr>
                <w:sz w:val="21"/>
              </w:rPr>
            </w:pPr>
            <w:r>
              <w:rPr>
                <w:color w:val="231F20"/>
                <w:sz w:val="21"/>
              </w:rPr>
              <w:t xml:space="preserve">pagbabago </w:t>
            </w:r>
            <w:r>
              <w:rPr>
                <w:color w:val="231F20"/>
                <w:spacing w:val="-3"/>
                <w:sz w:val="21"/>
              </w:rPr>
              <w:t xml:space="preserve">noong: </w:t>
            </w:r>
            <w:r>
              <w:rPr>
                <w:color w:val="231F20"/>
                <w:sz w:val="21"/>
              </w:rPr>
              <w:t>(</w:t>
            </w:r>
            <w:r>
              <w:rPr>
                <w:color w:val="231F20"/>
                <w:sz w:val="21"/>
              </w:rPr>
              <w:tab/>
              <w:t>)</w:t>
            </w:r>
          </w:p>
        </w:tc>
      </w:tr>
      <w:tr w:rsidR="009340F2">
        <w:trPr>
          <w:trHeight w:val="1459"/>
        </w:trPr>
        <w:tc>
          <w:tcPr>
            <w:tcW w:w="567" w:type="dxa"/>
            <w:vMerge/>
            <w:tcBorders>
              <w:top w:val="nil"/>
            </w:tcBorders>
            <w:textDirection w:val="tbRl"/>
          </w:tcPr>
          <w:p w:rsidR="009340F2" w:rsidRDefault="009340F2">
            <w:pPr>
              <w:rPr>
                <w:sz w:val="2"/>
                <w:szCs w:val="2"/>
              </w:rPr>
            </w:pPr>
          </w:p>
        </w:tc>
        <w:tc>
          <w:tcPr>
            <w:tcW w:w="1304" w:type="dxa"/>
            <w:vMerge/>
            <w:tcBorders>
              <w:top w:val="nil"/>
            </w:tcBorders>
          </w:tcPr>
          <w:p w:rsidR="009340F2" w:rsidRDefault="009340F2">
            <w:pPr>
              <w:rPr>
                <w:sz w:val="2"/>
                <w:szCs w:val="2"/>
              </w:rPr>
            </w:pPr>
          </w:p>
        </w:tc>
        <w:tc>
          <w:tcPr>
            <w:tcW w:w="1814" w:type="dxa"/>
            <w:vMerge/>
            <w:tcBorders>
              <w:top w:val="nil"/>
            </w:tcBorders>
          </w:tcPr>
          <w:p w:rsidR="009340F2" w:rsidRDefault="009340F2">
            <w:pPr>
              <w:rPr>
                <w:sz w:val="2"/>
                <w:szCs w:val="2"/>
              </w:rPr>
            </w:pPr>
          </w:p>
        </w:tc>
        <w:tc>
          <w:tcPr>
            <w:tcW w:w="907" w:type="dxa"/>
            <w:textDirection w:val="tbRl"/>
          </w:tcPr>
          <w:p w:rsidR="009340F2" w:rsidRDefault="009C0B52">
            <w:pPr>
              <w:pStyle w:val="TableParagraph"/>
              <w:spacing w:before="205" w:line="254" w:lineRule="auto"/>
              <w:ind w:left="268" w:right="260" w:firstLine="17"/>
              <w:rPr>
                <w:sz w:val="21"/>
              </w:rPr>
            </w:pPr>
            <w:r>
              <w:rPr>
                <w:color w:val="231F20"/>
                <w:sz w:val="21"/>
              </w:rPr>
              <w:t>Bilang ng mga yunit</w:t>
            </w:r>
          </w:p>
        </w:tc>
        <w:tc>
          <w:tcPr>
            <w:tcW w:w="2721" w:type="dxa"/>
            <w:gridSpan w:val="2"/>
          </w:tcPr>
          <w:p w:rsidR="009340F2" w:rsidRDefault="009340F2">
            <w:pPr>
              <w:pStyle w:val="TableParagraph"/>
              <w:rPr>
                <w:b/>
                <w:sz w:val="24"/>
              </w:rPr>
            </w:pPr>
          </w:p>
          <w:p w:rsidR="009340F2" w:rsidRDefault="009340F2">
            <w:pPr>
              <w:pStyle w:val="TableParagraph"/>
              <w:spacing w:before="2"/>
              <w:rPr>
                <w:b/>
                <w:sz w:val="30"/>
              </w:rPr>
            </w:pPr>
          </w:p>
          <w:p w:rsidR="009340F2" w:rsidRDefault="009C0B52">
            <w:pPr>
              <w:pStyle w:val="TableParagraph"/>
              <w:spacing w:before="1"/>
              <w:ind w:right="68"/>
              <w:jc w:val="right"/>
              <w:rPr>
                <w:sz w:val="21"/>
              </w:rPr>
            </w:pPr>
            <w:r>
              <w:rPr>
                <w:color w:val="231F20"/>
                <w:sz w:val="21"/>
              </w:rPr>
              <w:t>yunit</w:t>
            </w:r>
          </w:p>
        </w:tc>
        <w:tc>
          <w:tcPr>
            <w:tcW w:w="2580" w:type="dxa"/>
            <w:gridSpan w:val="2"/>
            <w:vMerge/>
            <w:tcBorders>
              <w:top w:val="nil"/>
            </w:tcBorders>
          </w:tcPr>
          <w:p w:rsidR="009340F2" w:rsidRDefault="009340F2">
            <w:pPr>
              <w:rPr>
                <w:sz w:val="2"/>
                <w:szCs w:val="2"/>
              </w:rPr>
            </w:pPr>
          </w:p>
        </w:tc>
      </w:tr>
      <w:tr w:rsidR="009340F2">
        <w:trPr>
          <w:trHeight w:val="592"/>
        </w:trPr>
        <w:tc>
          <w:tcPr>
            <w:tcW w:w="567" w:type="dxa"/>
            <w:vMerge w:val="restart"/>
            <w:textDirection w:val="tbRl"/>
          </w:tcPr>
          <w:p w:rsidR="009340F2" w:rsidRDefault="009C0B52">
            <w:pPr>
              <w:pStyle w:val="TableParagraph"/>
              <w:spacing w:before="163"/>
              <w:ind w:left="2946" w:right="2946"/>
              <w:jc w:val="center"/>
              <w:rPr>
                <w:sz w:val="21"/>
              </w:rPr>
            </w:pPr>
            <w:r>
              <w:rPr>
                <w:color w:val="231F20"/>
                <w:sz w:val="21"/>
              </w:rPr>
              <w:t>Ang propyedad</w:t>
            </w:r>
          </w:p>
        </w:tc>
        <w:tc>
          <w:tcPr>
            <w:tcW w:w="1304" w:type="dxa"/>
          </w:tcPr>
          <w:p w:rsidR="009340F2" w:rsidRDefault="009C0B52">
            <w:pPr>
              <w:pStyle w:val="TableParagraph"/>
              <w:spacing w:before="54" w:line="250" w:lineRule="atLeast"/>
              <w:ind w:left="168" w:right="105" w:hanging="43"/>
              <w:rPr>
                <w:sz w:val="21"/>
              </w:rPr>
            </w:pPr>
            <w:r>
              <w:rPr>
                <w:color w:val="231F20"/>
                <w:sz w:val="21"/>
              </w:rPr>
              <w:t>Numero ng apartment</w:t>
            </w:r>
          </w:p>
        </w:tc>
        <w:tc>
          <w:tcPr>
            <w:tcW w:w="1814" w:type="dxa"/>
          </w:tcPr>
          <w:p w:rsidR="009340F2" w:rsidRDefault="009340F2">
            <w:pPr>
              <w:pStyle w:val="TableParagraph"/>
              <w:rPr>
                <w:rFonts w:ascii="Times New Roman"/>
                <w:sz w:val="20"/>
              </w:rPr>
            </w:pPr>
          </w:p>
        </w:tc>
        <w:tc>
          <w:tcPr>
            <w:tcW w:w="907" w:type="dxa"/>
          </w:tcPr>
          <w:p w:rsidR="009340F2" w:rsidRDefault="009C0B52">
            <w:pPr>
              <w:pStyle w:val="TableParagraph"/>
              <w:spacing w:before="54" w:line="250" w:lineRule="atLeast"/>
              <w:ind w:left="85" w:firstLine="88"/>
              <w:rPr>
                <w:sz w:val="21"/>
              </w:rPr>
            </w:pPr>
            <w:r>
              <w:rPr>
                <w:color w:val="231F20"/>
                <w:w w:val="80"/>
                <w:sz w:val="21"/>
              </w:rPr>
              <w:t xml:space="preserve">Plano ng </w:t>
            </w:r>
            <w:r>
              <w:rPr>
                <w:color w:val="231F20"/>
                <w:w w:val="70"/>
                <w:sz w:val="21"/>
              </w:rPr>
              <w:t>mga kwarto</w:t>
            </w:r>
          </w:p>
        </w:tc>
        <w:tc>
          <w:tcPr>
            <w:tcW w:w="5301" w:type="dxa"/>
            <w:gridSpan w:val="4"/>
          </w:tcPr>
          <w:p w:rsidR="009340F2" w:rsidRDefault="009C0B52">
            <w:pPr>
              <w:pStyle w:val="TableParagraph"/>
              <w:tabs>
                <w:tab w:val="left" w:pos="1005"/>
              </w:tabs>
              <w:spacing w:before="190"/>
              <w:ind w:left="84"/>
              <w:rPr>
                <w:sz w:val="21"/>
              </w:rPr>
            </w:pPr>
            <w:r>
              <w:rPr>
                <w:color w:val="231F20"/>
                <w:sz w:val="21"/>
              </w:rPr>
              <w:t>(</w:t>
            </w:r>
            <w:r>
              <w:rPr>
                <w:color w:val="231F20"/>
                <w:sz w:val="21"/>
              </w:rPr>
              <w:tab/>
              <w:t>) LDK·DK·K/Studio/</w:t>
            </w:r>
          </w:p>
        </w:tc>
      </w:tr>
      <w:tr w:rsidR="009340F2">
        <w:trPr>
          <w:trHeight w:val="592"/>
        </w:trPr>
        <w:tc>
          <w:tcPr>
            <w:tcW w:w="567" w:type="dxa"/>
            <w:vMerge/>
            <w:tcBorders>
              <w:top w:val="nil"/>
            </w:tcBorders>
            <w:textDirection w:val="tbRl"/>
          </w:tcPr>
          <w:p w:rsidR="009340F2" w:rsidRDefault="009340F2">
            <w:pPr>
              <w:rPr>
                <w:sz w:val="2"/>
                <w:szCs w:val="2"/>
              </w:rPr>
            </w:pPr>
          </w:p>
        </w:tc>
        <w:tc>
          <w:tcPr>
            <w:tcW w:w="1304" w:type="dxa"/>
          </w:tcPr>
          <w:p w:rsidR="009340F2" w:rsidRDefault="009C0B52">
            <w:pPr>
              <w:pStyle w:val="TableParagraph"/>
              <w:spacing w:before="190"/>
              <w:ind w:left="348"/>
              <w:rPr>
                <w:sz w:val="21"/>
              </w:rPr>
            </w:pPr>
            <w:r>
              <w:rPr>
                <w:color w:val="231F20"/>
                <w:sz w:val="21"/>
              </w:rPr>
              <w:t>Lawak</w:t>
            </w:r>
          </w:p>
        </w:tc>
        <w:tc>
          <w:tcPr>
            <w:tcW w:w="8022" w:type="dxa"/>
            <w:gridSpan w:val="6"/>
          </w:tcPr>
          <w:p w:rsidR="009340F2" w:rsidRDefault="009C0B52">
            <w:pPr>
              <w:pStyle w:val="TableParagraph"/>
              <w:tabs>
                <w:tab w:val="left" w:pos="4327"/>
              </w:tabs>
              <w:spacing w:before="54" w:line="250" w:lineRule="atLeast"/>
              <w:ind w:left="2691" w:right="338" w:hanging="2337"/>
              <w:rPr>
                <w:sz w:val="21"/>
              </w:rPr>
            </w:pPr>
            <w:r>
              <w:rPr>
                <w:color w:val="231F20"/>
                <w:sz w:val="21"/>
              </w:rPr>
              <w:t>metro</w:t>
            </w:r>
            <w:r>
              <w:rPr>
                <w:color w:val="231F20"/>
                <w:spacing w:val="2"/>
                <w:sz w:val="21"/>
              </w:rPr>
              <w:t xml:space="preserve"> </w:t>
            </w:r>
            <w:r>
              <w:rPr>
                <w:color w:val="231F20"/>
                <w:sz w:val="21"/>
              </w:rPr>
              <w:t>kwadrado</w:t>
            </w:r>
            <w:r>
              <w:rPr>
                <w:color w:val="231F20"/>
                <w:spacing w:val="2"/>
                <w:sz w:val="21"/>
              </w:rPr>
              <w:t xml:space="preserve"> </w:t>
            </w:r>
            <w:r>
              <w:rPr>
                <w:color w:val="231F20"/>
                <w:sz w:val="21"/>
              </w:rPr>
              <w:t>(Balkonahe:</w:t>
            </w:r>
            <w:r>
              <w:rPr>
                <w:color w:val="231F20"/>
                <w:sz w:val="21"/>
                <w:u w:val="single" w:color="231F20"/>
              </w:rPr>
              <w:t xml:space="preserve"> </w:t>
            </w:r>
            <w:r>
              <w:rPr>
                <w:color w:val="231F20"/>
                <w:sz w:val="21"/>
                <w:u w:val="single" w:color="231F20"/>
              </w:rPr>
              <w:tab/>
            </w:r>
            <w:r>
              <w:rPr>
                <w:color w:val="231F20"/>
                <w:sz w:val="21"/>
              </w:rPr>
              <w:t xml:space="preserve">metro kwadrado [hindi kasama </w:t>
            </w:r>
            <w:r>
              <w:rPr>
                <w:color w:val="231F20"/>
                <w:spacing w:val="-4"/>
                <w:sz w:val="21"/>
              </w:rPr>
              <w:t xml:space="preserve">sOa </w:t>
            </w:r>
            <w:r>
              <w:rPr>
                <w:color w:val="231F20"/>
                <w:sz w:val="21"/>
              </w:rPr>
              <w:t>metro kwadrado sa</w:t>
            </w:r>
            <w:r>
              <w:rPr>
                <w:color w:val="231F20"/>
                <w:spacing w:val="1"/>
                <w:sz w:val="21"/>
              </w:rPr>
              <w:t xml:space="preserve"> </w:t>
            </w:r>
            <w:r>
              <w:rPr>
                <w:color w:val="231F20"/>
                <w:sz w:val="21"/>
              </w:rPr>
              <w:t>kaliwat])</w:t>
            </w:r>
          </w:p>
        </w:tc>
      </w:tr>
      <w:tr w:rsidR="009340F2">
        <w:trPr>
          <w:trHeight w:val="592"/>
        </w:trPr>
        <w:tc>
          <w:tcPr>
            <w:tcW w:w="567" w:type="dxa"/>
            <w:vMerge/>
            <w:tcBorders>
              <w:top w:val="nil"/>
            </w:tcBorders>
            <w:textDirection w:val="tbRl"/>
          </w:tcPr>
          <w:p w:rsidR="009340F2" w:rsidRDefault="009340F2">
            <w:pPr>
              <w:rPr>
                <w:sz w:val="2"/>
                <w:szCs w:val="2"/>
              </w:rPr>
            </w:pPr>
          </w:p>
        </w:tc>
        <w:tc>
          <w:tcPr>
            <w:tcW w:w="1304" w:type="dxa"/>
            <w:tcBorders>
              <w:bottom w:val="nil"/>
            </w:tcBorders>
          </w:tcPr>
          <w:p w:rsidR="009340F2" w:rsidRDefault="009340F2">
            <w:pPr>
              <w:pStyle w:val="TableParagraph"/>
              <w:rPr>
                <w:rFonts w:ascii="Times New Roman"/>
                <w:sz w:val="20"/>
              </w:rPr>
            </w:pPr>
          </w:p>
        </w:tc>
        <w:tc>
          <w:tcPr>
            <w:tcW w:w="2721" w:type="dxa"/>
            <w:gridSpan w:val="2"/>
            <w:tcBorders>
              <w:bottom w:val="nil"/>
            </w:tcBorders>
          </w:tcPr>
          <w:p w:rsidR="009340F2" w:rsidRDefault="009C0B52">
            <w:pPr>
              <w:pStyle w:val="TableParagraph"/>
              <w:spacing w:before="190"/>
              <w:ind w:left="84"/>
              <w:rPr>
                <w:sz w:val="21"/>
              </w:rPr>
            </w:pPr>
            <w:r>
              <w:rPr>
                <w:color w:val="231F20"/>
                <w:sz w:val="21"/>
              </w:rPr>
              <w:t>Palikuran</w:t>
            </w:r>
          </w:p>
        </w:tc>
        <w:tc>
          <w:tcPr>
            <w:tcW w:w="5301" w:type="dxa"/>
            <w:gridSpan w:val="4"/>
            <w:tcBorders>
              <w:bottom w:val="nil"/>
            </w:tcBorders>
          </w:tcPr>
          <w:p w:rsidR="009340F2" w:rsidRDefault="009C0B52">
            <w:pPr>
              <w:pStyle w:val="TableParagraph"/>
              <w:spacing w:before="54" w:line="250" w:lineRule="atLeast"/>
              <w:ind w:left="84"/>
              <w:rPr>
                <w:sz w:val="21"/>
              </w:rPr>
            </w:pPr>
            <w:r>
              <w:rPr>
                <w:color w:val="231F20"/>
                <w:sz w:val="21"/>
              </w:rPr>
              <w:t>Pribadong gamit (may flush·walang flush)/Kasalo ang ibang residente (may flush·walang flush)</w:t>
            </w:r>
          </w:p>
        </w:tc>
      </w:tr>
      <w:tr w:rsidR="009340F2">
        <w:trPr>
          <w:trHeight w:val="4419"/>
        </w:trPr>
        <w:tc>
          <w:tcPr>
            <w:tcW w:w="567" w:type="dxa"/>
            <w:vMerge/>
            <w:tcBorders>
              <w:top w:val="nil"/>
            </w:tcBorders>
            <w:textDirection w:val="tbRl"/>
          </w:tcPr>
          <w:p w:rsidR="009340F2" w:rsidRDefault="009340F2">
            <w:pPr>
              <w:rPr>
                <w:sz w:val="2"/>
                <w:szCs w:val="2"/>
              </w:rPr>
            </w:pPr>
          </w:p>
        </w:tc>
        <w:tc>
          <w:tcPr>
            <w:tcW w:w="1304" w:type="dxa"/>
            <w:tcBorders>
              <w:top w:val="nil"/>
              <w:bottom w:val="nil"/>
            </w:tcBorders>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C0B52">
            <w:pPr>
              <w:pStyle w:val="TableParagraph"/>
              <w:spacing w:before="151"/>
              <w:ind w:left="224"/>
              <w:rPr>
                <w:sz w:val="21"/>
              </w:rPr>
            </w:pPr>
            <w:r>
              <w:rPr>
                <w:color w:val="231F20"/>
                <w:sz w:val="21"/>
              </w:rPr>
              <w:t>Pasilidad</w:t>
            </w:r>
          </w:p>
        </w:tc>
        <w:tc>
          <w:tcPr>
            <w:tcW w:w="2721" w:type="dxa"/>
            <w:gridSpan w:val="2"/>
            <w:tcBorders>
              <w:top w:val="nil"/>
            </w:tcBorders>
          </w:tcPr>
          <w:p w:rsidR="009340F2" w:rsidRDefault="009C0B52">
            <w:pPr>
              <w:pStyle w:val="TableParagraph"/>
              <w:spacing w:before="63" w:line="254" w:lineRule="auto"/>
              <w:ind w:left="84" w:right="1819"/>
              <w:rPr>
                <w:sz w:val="21"/>
              </w:rPr>
            </w:pPr>
            <w:r>
              <w:rPr>
                <w:color w:val="231F20"/>
                <w:sz w:val="21"/>
              </w:rPr>
              <w:t>Bath tub Shower Lababo</w:t>
            </w:r>
          </w:p>
          <w:p w:rsidR="009340F2" w:rsidRDefault="009C0B52">
            <w:pPr>
              <w:pStyle w:val="TableParagraph"/>
              <w:spacing w:line="254" w:lineRule="auto"/>
              <w:ind w:left="84" w:right="85"/>
              <w:rPr>
                <w:sz w:val="21"/>
              </w:rPr>
            </w:pPr>
            <w:r>
              <w:rPr>
                <w:color w:val="231F20"/>
                <w:w w:val="90"/>
                <w:sz w:val="21"/>
              </w:rPr>
              <w:t>Lugar</w:t>
            </w:r>
            <w:r>
              <w:rPr>
                <w:color w:val="231F20"/>
                <w:spacing w:val="-32"/>
                <w:w w:val="90"/>
                <w:sz w:val="21"/>
              </w:rPr>
              <w:t xml:space="preserve"> </w:t>
            </w:r>
            <w:r>
              <w:rPr>
                <w:color w:val="231F20"/>
                <w:w w:val="90"/>
                <w:sz w:val="21"/>
              </w:rPr>
              <w:t>para</w:t>
            </w:r>
            <w:r>
              <w:rPr>
                <w:color w:val="231F20"/>
                <w:spacing w:val="-31"/>
                <w:w w:val="90"/>
                <w:sz w:val="21"/>
              </w:rPr>
              <w:t xml:space="preserve"> </w:t>
            </w:r>
            <w:r>
              <w:rPr>
                <w:color w:val="231F20"/>
                <w:w w:val="90"/>
                <w:sz w:val="21"/>
              </w:rPr>
              <w:t>sa</w:t>
            </w:r>
            <w:r>
              <w:rPr>
                <w:color w:val="231F20"/>
                <w:spacing w:val="-32"/>
                <w:w w:val="90"/>
                <w:sz w:val="21"/>
              </w:rPr>
              <w:t xml:space="preserve"> </w:t>
            </w:r>
            <w:r>
              <w:rPr>
                <w:color w:val="231F20"/>
                <w:spacing w:val="-3"/>
                <w:w w:val="90"/>
                <w:sz w:val="21"/>
              </w:rPr>
              <w:t>washing</w:t>
            </w:r>
            <w:r>
              <w:rPr>
                <w:color w:val="231F20"/>
                <w:spacing w:val="-31"/>
                <w:w w:val="90"/>
                <w:sz w:val="21"/>
              </w:rPr>
              <w:t xml:space="preserve"> </w:t>
            </w:r>
            <w:r>
              <w:rPr>
                <w:color w:val="231F20"/>
                <w:w w:val="90"/>
                <w:sz w:val="21"/>
              </w:rPr>
              <w:t xml:space="preserve">machine </w:t>
            </w:r>
            <w:r>
              <w:rPr>
                <w:color w:val="231F20"/>
                <w:sz w:val="21"/>
              </w:rPr>
              <w:t>Pang-init ng</w:t>
            </w:r>
            <w:r>
              <w:rPr>
                <w:color w:val="231F20"/>
                <w:spacing w:val="1"/>
                <w:sz w:val="21"/>
              </w:rPr>
              <w:t xml:space="preserve"> </w:t>
            </w:r>
            <w:r>
              <w:rPr>
                <w:color w:val="231F20"/>
                <w:sz w:val="21"/>
              </w:rPr>
              <w:t>tubig</w:t>
            </w:r>
          </w:p>
          <w:p w:rsidR="009340F2" w:rsidRDefault="009C0B52">
            <w:pPr>
              <w:pStyle w:val="TableParagraph"/>
              <w:spacing w:line="254" w:lineRule="auto"/>
              <w:ind w:left="424" w:hanging="341"/>
              <w:rPr>
                <w:sz w:val="21"/>
              </w:rPr>
            </w:pPr>
            <w:r>
              <w:rPr>
                <w:color w:val="231F20"/>
                <w:sz w:val="21"/>
              </w:rPr>
              <w:t>de-Gas/de-koryente/ Induction lutuan</w:t>
            </w:r>
          </w:p>
          <w:p w:rsidR="009340F2" w:rsidRDefault="009C0B52">
            <w:pPr>
              <w:pStyle w:val="TableParagraph"/>
              <w:spacing w:line="254" w:lineRule="auto"/>
              <w:ind w:left="84" w:right="1352"/>
              <w:rPr>
                <w:sz w:val="21"/>
              </w:rPr>
            </w:pPr>
            <w:r>
              <w:rPr>
                <w:color w:val="231F20"/>
                <w:sz w:val="21"/>
              </w:rPr>
              <w:t>Aircon/heater Ilaw</w:t>
            </w:r>
          </w:p>
          <w:p w:rsidR="009340F2" w:rsidRDefault="009C0B52">
            <w:pPr>
              <w:pStyle w:val="TableParagraph"/>
              <w:spacing w:line="254" w:lineRule="auto"/>
              <w:ind w:left="84"/>
              <w:rPr>
                <w:sz w:val="21"/>
              </w:rPr>
            </w:pPr>
            <w:r>
              <w:rPr>
                <w:color w:val="231F20"/>
                <w:sz w:val="21"/>
              </w:rPr>
              <w:t>Awtomatikong kandado Terrestrial digital TV/CATV Internet</w:t>
            </w:r>
          </w:p>
          <w:p w:rsidR="009340F2" w:rsidRDefault="009C0B52">
            <w:pPr>
              <w:pStyle w:val="TableParagraph"/>
              <w:spacing w:line="254" w:lineRule="auto"/>
              <w:ind w:left="84" w:right="477"/>
              <w:rPr>
                <w:sz w:val="21"/>
              </w:rPr>
            </w:pPr>
            <w:r>
              <w:rPr>
                <w:color w:val="231F20"/>
                <w:sz w:val="21"/>
              </w:rPr>
              <w:t>Mail box para sa koreo Package delivery box Susi</w:t>
            </w:r>
          </w:p>
        </w:tc>
        <w:tc>
          <w:tcPr>
            <w:tcW w:w="1231" w:type="dxa"/>
            <w:tcBorders>
              <w:top w:val="nil"/>
            </w:tcBorders>
          </w:tcPr>
          <w:p w:rsidR="009340F2" w:rsidRDefault="009C0B52">
            <w:pPr>
              <w:pStyle w:val="TableParagraph"/>
              <w:spacing w:before="63" w:line="254" w:lineRule="auto"/>
              <w:ind w:left="89" w:right="74"/>
              <w:jc w:val="both"/>
              <w:rPr>
                <w:sz w:val="21"/>
              </w:rPr>
            </w:pPr>
            <w:r>
              <w:rPr>
                <w:color w:val="231F20"/>
                <w:spacing w:val="-3"/>
                <w:w w:val="80"/>
                <w:sz w:val="21"/>
              </w:rPr>
              <w:t>Mayroon/Wala Mayroon/Wala Mayroon/Wala Mayroon/Wala Mayroon/Wala Mayroon/Wala</w:t>
            </w:r>
          </w:p>
          <w:p w:rsidR="009340F2" w:rsidRDefault="009340F2">
            <w:pPr>
              <w:pStyle w:val="TableParagraph"/>
              <w:rPr>
                <w:b/>
                <w:sz w:val="21"/>
              </w:rPr>
            </w:pPr>
          </w:p>
          <w:p w:rsidR="009340F2" w:rsidRDefault="009C0B52">
            <w:pPr>
              <w:pStyle w:val="TableParagraph"/>
              <w:spacing w:line="250" w:lineRule="atLeast"/>
              <w:ind w:left="89" w:right="74"/>
              <w:jc w:val="both"/>
              <w:rPr>
                <w:sz w:val="21"/>
              </w:rPr>
            </w:pPr>
            <w:r>
              <w:rPr>
                <w:color w:val="231F20"/>
                <w:spacing w:val="-3"/>
                <w:w w:val="80"/>
                <w:sz w:val="21"/>
              </w:rPr>
              <w:t>Mayroon/Wala Mayroon/Wala Mayroon/Wala Mayroon/Wala Mayroon/Wala Mayroon/Wala Mayroon/Wala Mayroon/Wala Mayroon/Wala Mayroon/Wala</w:t>
            </w:r>
          </w:p>
        </w:tc>
        <w:tc>
          <w:tcPr>
            <w:tcW w:w="2052" w:type="dxa"/>
            <w:gridSpan w:val="2"/>
            <w:tcBorders>
              <w:top w:val="nil"/>
              <w:right w:val="nil"/>
            </w:tcBorders>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spacing w:before="1"/>
              <w:rPr>
                <w:b/>
                <w:sz w:val="28"/>
              </w:rPr>
            </w:pPr>
          </w:p>
          <w:p w:rsidR="009340F2" w:rsidRDefault="009C0B52">
            <w:pPr>
              <w:pStyle w:val="TableParagraph"/>
              <w:ind w:left="84"/>
              <w:rPr>
                <w:sz w:val="21"/>
              </w:rPr>
            </w:pPr>
            <w:r>
              <w:rPr>
                <w:color w:val="231F20"/>
                <w:sz w:val="21"/>
              </w:rPr>
              <w:t>(Numero ng susi</w:t>
            </w:r>
          </w:p>
        </w:tc>
        <w:tc>
          <w:tcPr>
            <w:tcW w:w="2018" w:type="dxa"/>
            <w:tcBorders>
              <w:top w:val="nil"/>
              <w:left w:val="nil"/>
            </w:tcBorders>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spacing w:before="1"/>
              <w:rPr>
                <w:b/>
                <w:sz w:val="28"/>
              </w:rPr>
            </w:pPr>
          </w:p>
          <w:p w:rsidR="009340F2" w:rsidRDefault="009C0B52">
            <w:pPr>
              <w:pStyle w:val="TableParagraph"/>
              <w:tabs>
                <w:tab w:val="left" w:pos="1111"/>
              </w:tabs>
              <w:ind w:left="414"/>
              <w:rPr>
                <w:sz w:val="21"/>
              </w:rPr>
            </w:pPr>
            <w:r>
              <w:rPr>
                <w:color w:val="231F20"/>
                <w:sz w:val="21"/>
              </w:rPr>
              <w:t>/</w:t>
            </w:r>
            <w:r>
              <w:rPr>
                <w:color w:val="231F20"/>
                <w:sz w:val="21"/>
              </w:rPr>
              <w:tab/>
            </w:r>
            <w:r>
              <w:rPr>
                <w:color w:val="231F20"/>
                <w:spacing w:val="-3"/>
                <w:sz w:val="21"/>
              </w:rPr>
              <w:t>kopya)</w:t>
            </w:r>
          </w:p>
        </w:tc>
      </w:tr>
      <w:tr w:rsidR="009340F2">
        <w:trPr>
          <w:trHeight w:val="1103"/>
        </w:trPr>
        <w:tc>
          <w:tcPr>
            <w:tcW w:w="567" w:type="dxa"/>
            <w:vMerge/>
            <w:tcBorders>
              <w:top w:val="nil"/>
            </w:tcBorders>
            <w:textDirection w:val="tbRl"/>
          </w:tcPr>
          <w:p w:rsidR="009340F2" w:rsidRDefault="009340F2">
            <w:pPr>
              <w:rPr>
                <w:sz w:val="2"/>
                <w:szCs w:val="2"/>
              </w:rPr>
            </w:pPr>
          </w:p>
        </w:tc>
        <w:tc>
          <w:tcPr>
            <w:tcW w:w="1304" w:type="dxa"/>
            <w:tcBorders>
              <w:top w:val="nil"/>
            </w:tcBorders>
          </w:tcPr>
          <w:p w:rsidR="009340F2" w:rsidRDefault="009340F2">
            <w:pPr>
              <w:pStyle w:val="TableParagraph"/>
              <w:rPr>
                <w:rFonts w:ascii="Times New Roman"/>
                <w:sz w:val="20"/>
              </w:rPr>
            </w:pPr>
          </w:p>
        </w:tc>
        <w:tc>
          <w:tcPr>
            <w:tcW w:w="2721" w:type="dxa"/>
            <w:gridSpan w:val="2"/>
          </w:tcPr>
          <w:p w:rsidR="009340F2" w:rsidRDefault="009C0B52">
            <w:pPr>
              <w:pStyle w:val="TableParagraph"/>
              <w:spacing w:before="63" w:line="254" w:lineRule="auto"/>
              <w:ind w:left="84" w:right="108"/>
              <w:rPr>
                <w:sz w:val="21"/>
              </w:rPr>
            </w:pPr>
            <w:r>
              <w:rPr>
                <w:color w:val="231F20"/>
                <w:sz w:val="21"/>
              </w:rPr>
              <w:t>Kapasidad ng koryente Gas</w:t>
            </w:r>
          </w:p>
          <w:p w:rsidR="009340F2" w:rsidRDefault="009C0B52">
            <w:pPr>
              <w:pStyle w:val="TableParagraph"/>
              <w:spacing w:line="240" w:lineRule="exact"/>
              <w:ind w:left="84"/>
              <w:rPr>
                <w:sz w:val="21"/>
              </w:rPr>
            </w:pPr>
            <w:r>
              <w:rPr>
                <w:color w:val="231F20"/>
                <w:sz w:val="21"/>
              </w:rPr>
              <w:t>Tubig</w:t>
            </w:r>
          </w:p>
          <w:p w:rsidR="009340F2" w:rsidRDefault="009C0B52">
            <w:pPr>
              <w:pStyle w:val="TableParagraph"/>
              <w:spacing w:before="14"/>
              <w:ind w:left="84"/>
              <w:rPr>
                <w:sz w:val="21"/>
              </w:rPr>
            </w:pPr>
            <w:r>
              <w:rPr>
                <w:color w:val="231F20"/>
                <w:sz w:val="21"/>
              </w:rPr>
              <w:t>Lagusan ng dumi</w:t>
            </w:r>
          </w:p>
        </w:tc>
        <w:tc>
          <w:tcPr>
            <w:tcW w:w="5301" w:type="dxa"/>
            <w:gridSpan w:val="4"/>
          </w:tcPr>
          <w:p w:rsidR="009340F2" w:rsidRDefault="009C0B52">
            <w:pPr>
              <w:pStyle w:val="TableParagraph"/>
              <w:tabs>
                <w:tab w:val="left" w:pos="1005"/>
              </w:tabs>
              <w:spacing w:before="63"/>
              <w:ind w:left="84"/>
              <w:rPr>
                <w:sz w:val="21"/>
              </w:rPr>
            </w:pPr>
            <w:r>
              <w:rPr>
                <w:color w:val="231F20"/>
                <w:sz w:val="21"/>
              </w:rPr>
              <w:t>(</w:t>
            </w:r>
            <w:r>
              <w:rPr>
                <w:color w:val="231F20"/>
                <w:sz w:val="21"/>
              </w:rPr>
              <w:tab/>
              <w:t>) A</w:t>
            </w:r>
          </w:p>
          <w:p w:rsidR="009340F2" w:rsidRDefault="009C0B52">
            <w:pPr>
              <w:pStyle w:val="TableParagraph"/>
              <w:spacing w:before="5" w:line="250" w:lineRule="atLeast"/>
              <w:ind w:left="84" w:right="627"/>
              <w:rPr>
                <w:sz w:val="21"/>
              </w:rPr>
            </w:pPr>
            <w:r>
              <w:rPr>
                <w:color w:val="231F20"/>
                <w:sz w:val="21"/>
              </w:rPr>
              <w:t>Oo (galing munisipyo gas·propane gas)·Hindi Naka-konekta diretso sa supply·Tanke·Deep well Oo (pampublikong sewerage·septic tank)·Hindi</w:t>
            </w:r>
          </w:p>
        </w:tc>
      </w:tr>
      <w:tr w:rsidR="009340F2">
        <w:trPr>
          <w:trHeight w:val="1103"/>
        </w:trPr>
        <w:tc>
          <w:tcPr>
            <w:tcW w:w="1871" w:type="dxa"/>
            <w:gridSpan w:val="2"/>
          </w:tcPr>
          <w:p w:rsidR="009340F2" w:rsidRDefault="009340F2">
            <w:pPr>
              <w:pStyle w:val="TableParagraph"/>
              <w:rPr>
                <w:b/>
                <w:sz w:val="24"/>
              </w:rPr>
            </w:pPr>
          </w:p>
          <w:p w:rsidR="009340F2" w:rsidRDefault="009C0B52">
            <w:pPr>
              <w:pStyle w:val="TableParagraph"/>
              <w:spacing w:before="170"/>
              <w:ind w:left="279"/>
              <w:rPr>
                <w:sz w:val="21"/>
              </w:rPr>
            </w:pPr>
            <w:r>
              <w:rPr>
                <w:color w:val="231F20"/>
                <w:sz w:val="21"/>
              </w:rPr>
              <w:t>Mga pasilidad</w:t>
            </w:r>
          </w:p>
        </w:tc>
        <w:tc>
          <w:tcPr>
            <w:tcW w:w="2721" w:type="dxa"/>
            <w:gridSpan w:val="2"/>
          </w:tcPr>
          <w:p w:rsidR="009340F2" w:rsidRDefault="009C0B52">
            <w:pPr>
              <w:pStyle w:val="TableParagraph"/>
              <w:spacing w:before="63" w:line="254" w:lineRule="auto"/>
              <w:ind w:left="84" w:right="85"/>
              <w:rPr>
                <w:sz w:val="21"/>
              </w:rPr>
            </w:pPr>
            <w:r>
              <w:rPr>
                <w:color w:val="231F20"/>
                <w:sz w:val="21"/>
              </w:rPr>
              <w:t>Garahe ng motorsiklo Garahe ng Bisikleta Imbakan</w:t>
            </w:r>
          </w:p>
          <w:p w:rsidR="009340F2" w:rsidRDefault="009C0B52">
            <w:pPr>
              <w:pStyle w:val="TableParagraph"/>
              <w:spacing w:line="239" w:lineRule="exact"/>
              <w:ind w:left="84"/>
              <w:rPr>
                <w:sz w:val="21"/>
              </w:rPr>
            </w:pPr>
            <w:r>
              <w:rPr>
                <w:color w:val="231F20"/>
                <w:sz w:val="21"/>
              </w:rPr>
              <w:t>Sariling hardin</w:t>
            </w:r>
          </w:p>
        </w:tc>
        <w:tc>
          <w:tcPr>
            <w:tcW w:w="1231" w:type="dxa"/>
          </w:tcPr>
          <w:p w:rsidR="009340F2" w:rsidRDefault="009C0B52">
            <w:pPr>
              <w:pStyle w:val="TableParagraph"/>
              <w:spacing w:before="54" w:line="250" w:lineRule="atLeast"/>
              <w:ind w:left="88" w:right="73"/>
              <w:jc w:val="both"/>
              <w:rPr>
                <w:sz w:val="21"/>
              </w:rPr>
            </w:pPr>
            <w:r>
              <w:rPr>
                <w:color w:val="231F20"/>
                <w:w w:val="80"/>
                <w:sz w:val="21"/>
              </w:rPr>
              <w:t>Kasama/Hindi Kasama/Hindi Kasama/Hindi Kasama/Hindi</w:t>
            </w:r>
          </w:p>
        </w:tc>
        <w:tc>
          <w:tcPr>
            <w:tcW w:w="4070" w:type="dxa"/>
            <w:gridSpan w:val="3"/>
          </w:tcPr>
          <w:p w:rsidR="009340F2" w:rsidRDefault="009C0B52">
            <w:pPr>
              <w:pStyle w:val="TableParagraph"/>
              <w:tabs>
                <w:tab w:val="left" w:pos="998"/>
                <w:tab w:val="left" w:pos="3424"/>
              </w:tabs>
              <w:spacing w:before="63"/>
              <w:ind w:left="573"/>
              <w:rPr>
                <w:sz w:val="21"/>
              </w:rPr>
            </w:pPr>
            <w:r>
              <w:rPr>
                <w:color w:val="231F20"/>
                <w:w w:val="101"/>
                <w:sz w:val="21"/>
                <w:u w:val="single" w:color="231F20"/>
              </w:rPr>
              <w:t xml:space="preserve"> </w:t>
            </w:r>
            <w:r>
              <w:rPr>
                <w:color w:val="231F20"/>
                <w:sz w:val="21"/>
                <w:u w:val="single" w:color="231F20"/>
              </w:rPr>
              <w:tab/>
              <w:t>units</w:t>
            </w:r>
            <w:r>
              <w:rPr>
                <w:color w:val="231F20"/>
                <w:spacing w:val="4"/>
                <w:sz w:val="21"/>
              </w:rPr>
              <w:t xml:space="preserve"> </w:t>
            </w:r>
            <w:r>
              <w:rPr>
                <w:color w:val="231F20"/>
                <w:sz w:val="21"/>
              </w:rPr>
              <w:t>(space</w:t>
            </w:r>
            <w:r>
              <w:rPr>
                <w:color w:val="231F20"/>
                <w:spacing w:val="4"/>
                <w:sz w:val="21"/>
              </w:rPr>
              <w:t xml:space="preserve"> </w:t>
            </w:r>
            <w:r>
              <w:rPr>
                <w:color w:val="231F20"/>
                <w:spacing w:val="-5"/>
                <w:sz w:val="21"/>
              </w:rPr>
              <w:t>No.:</w:t>
            </w:r>
            <w:r>
              <w:rPr>
                <w:color w:val="231F20"/>
                <w:spacing w:val="-5"/>
                <w:sz w:val="21"/>
                <w:u w:val="single" w:color="231F20"/>
              </w:rPr>
              <w:t xml:space="preserve"> </w:t>
            </w:r>
            <w:r>
              <w:rPr>
                <w:color w:val="231F20"/>
                <w:spacing w:val="-5"/>
                <w:sz w:val="21"/>
                <w:u w:val="single" w:color="231F20"/>
              </w:rPr>
              <w:tab/>
            </w:r>
            <w:r>
              <w:rPr>
                <w:color w:val="231F20"/>
                <w:sz w:val="21"/>
              </w:rPr>
              <w:t>)</w:t>
            </w:r>
          </w:p>
          <w:p w:rsidR="009340F2" w:rsidRDefault="009C0B52">
            <w:pPr>
              <w:pStyle w:val="TableParagraph"/>
              <w:tabs>
                <w:tab w:val="left" w:pos="998"/>
                <w:tab w:val="left" w:pos="3424"/>
              </w:tabs>
              <w:spacing w:before="14"/>
              <w:ind w:left="573"/>
              <w:rPr>
                <w:sz w:val="21"/>
              </w:rPr>
            </w:pPr>
            <w:r>
              <w:rPr>
                <w:color w:val="231F20"/>
                <w:w w:val="101"/>
                <w:sz w:val="21"/>
                <w:u w:val="single" w:color="231F20"/>
              </w:rPr>
              <w:t xml:space="preserve"> </w:t>
            </w:r>
            <w:r>
              <w:rPr>
                <w:color w:val="231F20"/>
                <w:sz w:val="21"/>
                <w:u w:val="single" w:color="231F20"/>
              </w:rPr>
              <w:tab/>
              <w:t>units</w:t>
            </w:r>
            <w:r>
              <w:rPr>
                <w:color w:val="231F20"/>
                <w:spacing w:val="4"/>
                <w:sz w:val="21"/>
              </w:rPr>
              <w:t xml:space="preserve"> </w:t>
            </w:r>
            <w:r>
              <w:rPr>
                <w:color w:val="231F20"/>
                <w:sz w:val="21"/>
              </w:rPr>
              <w:t>(space</w:t>
            </w:r>
            <w:r>
              <w:rPr>
                <w:color w:val="231F20"/>
                <w:spacing w:val="4"/>
                <w:sz w:val="21"/>
              </w:rPr>
              <w:t xml:space="preserve"> </w:t>
            </w:r>
            <w:r>
              <w:rPr>
                <w:color w:val="231F20"/>
                <w:spacing w:val="-5"/>
                <w:sz w:val="21"/>
              </w:rPr>
              <w:t>No.:</w:t>
            </w:r>
            <w:r>
              <w:rPr>
                <w:color w:val="231F20"/>
                <w:spacing w:val="-5"/>
                <w:sz w:val="21"/>
                <w:u w:val="single" w:color="231F20"/>
              </w:rPr>
              <w:t xml:space="preserve"> </w:t>
            </w:r>
            <w:r>
              <w:rPr>
                <w:color w:val="231F20"/>
                <w:spacing w:val="-5"/>
                <w:sz w:val="21"/>
                <w:u w:val="single" w:color="231F20"/>
              </w:rPr>
              <w:tab/>
            </w:r>
            <w:r>
              <w:rPr>
                <w:color w:val="231F20"/>
                <w:sz w:val="21"/>
              </w:rPr>
              <w:t>)</w:t>
            </w:r>
          </w:p>
          <w:p w:rsidR="009340F2" w:rsidRDefault="009C0B52">
            <w:pPr>
              <w:pStyle w:val="TableParagraph"/>
              <w:tabs>
                <w:tab w:val="left" w:pos="998"/>
                <w:tab w:val="left" w:pos="3424"/>
              </w:tabs>
              <w:spacing w:before="13"/>
              <w:ind w:left="573"/>
              <w:rPr>
                <w:sz w:val="21"/>
              </w:rPr>
            </w:pPr>
            <w:r>
              <w:rPr>
                <w:color w:val="231F20"/>
                <w:w w:val="101"/>
                <w:sz w:val="21"/>
                <w:u w:val="single" w:color="231F20"/>
              </w:rPr>
              <w:t xml:space="preserve"> </w:t>
            </w:r>
            <w:r>
              <w:rPr>
                <w:color w:val="231F20"/>
                <w:sz w:val="21"/>
                <w:u w:val="single" w:color="231F20"/>
              </w:rPr>
              <w:tab/>
              <w:t>units</w:t>
            </w:r>
            <w:r>
              <w:rPr>
                <w:color w:val="231F20"/>
                <w:spacing w:val="4"/>
                <w:sz w:val="21"/>
              </w:rPr>
              <w:t xml:space="preserve"> </w:t>
            </w:r>
            <w:r>
              <w:rPr>
                <w:color w:val="231F20"/>
                <w:sz w:val="21"/>
              </w:rPr>
              <w:t>(space</w:t>
            </w:r>
            <w:r>
              <w:rPr>
                <w:color w:val="231F20"/>
                <w:spacing w:val="4"/>
                <w:sz w:val="21"/>
              </w:rPr>
              <w:t xml:space="preserve"> </w:t>
            </w:r>
            <w:r>
              <w:rPr>
                <w:color w:val="231F20"/>
                <w:spacing w:val="-5"/>
                <w:sz w:val="21"/>
              </w:rPr>
              <w:t>No.:</w:t>
            </w:r>
            <w:r>
              <w:rPr>
                <w:color w:val="231F20"/>
                <w:spacing w:val="-5"/>
                <w:sz w:val="21"/>
                <w:u w:val="single" w:color="231F20"/>
              </w:rPr>
              <w:t xml:space="preserve"> </w:t>
            </w:r>
            <w:r>
              <w:rPr>
                <w:color w:val="231F20"/>
                <w:spacing w:val="-5"/>
                <w:sz w:val="21"/>
                <w:u w:val="single" w:color="231F20"/>
              </w:rPr>
              <w:tab/>
            </w:r>
            <w:r>
              <w:rPr>
                <w:color w:val="231F20"/>
                <w:sz w:val="21"/>
              </w:rPr>
              <w:t>)</w:t>
            </w:r>
          </w:p>
        </w:tc>
      </w:tr>
    </w:tbl>
    <w:p w:rsidR="009340F2" w:rsidRDefault="009340F2">
      <w:pPr>
        <w:rPr>
          <w:sz w:val="21"/>
        </w:rPr>
        <w:sectPr w:rsidR="009340F2">
          <w:type w:val="continuous"/>
          <w:pgSz w:w="11910" w:h="16840"/>
          <w:pgMar w:top="740" w:right="740" w:bottom="280" w:left="740" w:header="720" w:footer="720" w:gutter="0"/>
          <w:cols w:space="720"/>
        </w:sectPr>
      </w:pPr>
    </w:p>
    <w:p w:rsidR="009340F2" w:rsidRDefault="009C0B52">
      <w:pPr>
        <w:spacing w:before="78"/>
        <w:ind w:left="110"/>
        <w:rPr>
          <w:b/>
          <w:sz w:val="21"/>
        </w:rPr>
      </w:pPr>
      <w:r>
        <w:rPr>
          <w:b/>
          <w:color w:val="231F20"/>
          <w:sz w:val="21"/>
        </w:rPr>
        <w:lastRenderedPageBreak/>
        <w:t>(2)  Termino ng</w:t>
      </w:r>
      <w:r>
        <w:rPr>
          <w:b/>
          <w:color w:val="231F20"/>
          <w:spacing w:val="-10"/>
          <w:sz w:val="21"/>
        </w:rPr>
        <w:t xml:space="preserve"> </w:t>
      </w:r>
      <w:r>
        <w:rPr>
          <w:b/>
          <w:color w:val="231F20"/>
          <w:sz w:val="21"/>
        </w:rPr>
        <w:t>kontrata</w:t>
      </w:r>
      <w:r w:rsidRPr="009C0B52">
        <w:rPr>
          <w:color w:val="231F20"/>
          <w:w w:val="101"/>
        </w:rPr>
        <w:t xml:space="preserve"> · · · · · · · · · · · · · · · · · · · · · · · · · · · · · · · · · · · · · · · · · · ·</w:t>
      </w:r>
      <w:r>
        <w:rPr>
          <w:color w:val="231F20"/>
          <w:w w:val="101"/>
        </w:rPr>
        <w:t xml:space="preserve"> · · · · · · · · · · · · </w:t>
      </w:r>
    </w:p>
    <w:p w:rsidR="009340F2" w:rsidRDefault="009340F2">
      <w:pPr>
        <w:pStyle w:val="a3"/>
        <w:spacing w:before="5"/>
        <w:rPr>
          <w:b/>
          <w:sz w:val="8"/>
        </w:rPr>
      </w:pP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438"/>
        <w:gridCol w:w="1959"/>
        <w:gridCol w:w="1256"/>
        <w:gridCol w:w="1999"/>
        <w:gridCol w:w="525"/>
        <w:gridCol w:w="769"/>
        <w:gridCol w:w="972"/>
      </w:tblGrid>
      <w:tr w:rsidR="009340F2">
        <w:trPr>
          <w:trHeight w:val="337"/>
        </w:trPr>
        <w:tc>
          <w:tcPr>
            <w:tcW w:w="2438" w:type="dxa"/>
          </w:tcPr>
          <w:p w:rsidR="009340F2" w:rsidRDefault="009C0B52">
            <w:pPr>
              <w:pStyle w:val="TableParagraph"/>
              <w:spacing w:before="63"/>
              <w:ind w:left="444" w:right="433"/>
              <w:jc w:val="center"/>
              <w:rPr>
                <w:sz w:val="21"/>
              </w:rPr>
            </w:pPr>
            <w:r>
              <w:rPr>
                <w:color w:val="231F20"/>
                <w:sz w:val="21"/>
              </w:rPr>
              <w:t>Petsa umpisa</w:t>
            </w:r>
          </w:p>
        </w:tc>
        <w:tc>
          <w:tcPr>
            <w:tcW w:w="1959" w:type="dxa"/>
            <w:tcBorders>
              <w:right w:val="nil"/>
            </w:tcBorders>
          </w:tcPr>
          <w:p w:rsidR="009340F2" w:rsidRDefault="009C0B52">
            <w:pPr>
              <w:pStyle w:val="TableParagraph"/>
              <w:spacing w:before="63"/>
              <w:ind w:right="311"/>
              <w:jc w:val="right"/>
              <w:rPr>
                <w:sz w:val="21"/>
              </w:rPr>
            </w:pPr>
            <w:r>
              <w:rPr>
                <w:color w:val="231F20"/>
                <w:sz w:val="21"/>
              </w:rPr>
              <w:t>taon</w:t>
            </w:r>
          </w:p>
        </w:tc>
        <w:tc>
          <w:tcPr>
            <w:tcW w:w="1256" w:type="dxa"/>
            <w:tcBorders>
              <w:left w:val="nil"/>
              <w:right w:val="nil"/>
            </w:tcBorders>
          </w:tcPr>
          <w:p w:rsidR="009340F2" w:rsidRDefault="009C0B52">
            <w:pPr>
              <w:pStyle w:val="TableParagraph"/>
              <w:spacing w:before="63"/>
              <w:ind w:left="304" w:right="292"/>
              <w:jc w:val="center"/>
              <w:rPr>
                <w:sz w:val="21"/>
              </w:rPr>
            </w:pPr>
            <w:r>
              <w:rPr>
                <w:color w:val="231F20"/>
                <w:sz w:val="21"/>
              </w:rPr>
              <w:t>buwan</w:t>
            </w:r>
          </w:p>
        </w:tc>
        <w:tc>
          <w:tcPr>
            <w:tcW w:w="1999" w:type="dxa"/>
            <w:tcBorders>
              <w:left w:val="nil"/>
            </w:tcBorders>
          </w:tcPr>
          <w:p w:rsidR="009340F2" w:rsidRDefault="009C0B52">
            <w:pPr>
              <w:pStyle w:val="TableParagraph"/>
              <w:spacing w:before="63"/>
              <w:ind w:left="325"/>
              <w:rPr>
                <w:sz w:val="21"/>
              </w:rPr>
            </w:pPr>
            <w:r>
              <w:rPr>
                <w:color w:val="231F20"/>
                <w:sz w:val="21"/>
              </w:rPr>
              <w:t>araw</w:t>
            </w:r>
          </w:p>
        </w:tc>
        <w:tc>
          <w:tcPr>
            <w:tcW w:w="525" w:type="dxa"/>
            <w:vMerge w:val="restart"/>
            <w:tcBorders>
              <w:right w:val="nil"/>
            </w:tcBorders>
          </w:tcPr>
          <w:p w:rsidR="009340F2" w:rsidRDefault="009340F2">
            <w:pPr>
              <w:pStyle w:val="TableParagraph"/>
              <w:spacing w:before="9"/>
              <w:rPr>
                <w:b/>
                <w:sz w:val="20"/>
              </w:rPr>
            </w:pPr>
          </w:p>
          <w:p w:rsidR="009340F2" w:rsidRDefault="009C0B52">
            <w:pPr>
              <w:pStyle w:val="TableParagraph"/>
              <w:ind w:left="58"/>
              <w:rPr>
                <w:sz w:val="21"/>
              </w:rPr>
            </w:pPr>
            <w:r>
              <w:rPr>
                <w:color w:val="231F20"/>
                <w:sz w:val="21"/>
              </w:rPr>
              <w:t>Mga</w:t>
            </w:r>
          </w:p>
        </w:tc>
        <w:tc>
          <w:tcPr>
            <w:tcW w:w="769" w:type="dxa"/>
            <w:vMerge w:val="restart"/>
            <w:tcBorders>
              <w:left w:val="nil"/>
              <w:right w:val="nil"/>
            </w:tcBorders>
          </w:tcPr>
          <w:p w:rsidR="009340F2" w:rsidRDefault="009340F2">
            <w:pPr>
              <w:pStyle w:val="TableParagraph"/>
              <w:spacing w:before="9"/>
              <w:rPr>
                <w:b/>
                <w:sz w:val="20"/>
              </w:rPr>
            </w:pPr>
          </w:p>
          <w:p w:rsidR="009340F2" w:rsidRDefault="009C0B52">
            <w:pPr>
              <w:pStyle w:val="TableParagraph"/>
              <w:ind w:left="103"/>
              <w:rPr>
                <w:sz w:val="21"/>
              </w:rPr>
            </w:pPr>
            <w:r>
              <w:rPr>
                <w:color w:val="231F20"/>
                <w:sz w:val="21"/>
              </w:rPr>
              <w:t>taon at</w:t>
            </w:r>
          </w:p>
        </w:tc>
        <w:tc>
          <w:tcPr>
            <w:tcW w:w="972" w:type="dxa"/>
            <w:vMerge w:val="restart"/>
            <w:tcBorders>
              <w:left w:val="nil"/>
            </w:tcBorders>
          </w:tcPr>
          <w:p w:rsidR="009340F2" w:rsidRDefault="009340F2">
            <w:pPr>
              <w:pStyle w:val="TableParagraph"/>
              <w:spacing w:before="9"/>
              <w:rPr>
                <w:b/>
                <w:sz w:val="20"/>
              </w:rPr>
            </w:pPr>
          </w:p>
          <w:p w:rsidR="009340F2" w:rsidRDefault="009C0B52">
            <w:pPr>
              <w:pStyle w:val="TableParagraph"/>
              <w:ind w:left="103"/>
              <w:rPr>
                <w:sz w:val="21"/>
              </w:rPr>
            </w:pPr>
            <w:r>
              <w:rPr>
                <w:color w:val="231F20"/>
                <w:w w:val="95"/>
                <w:sz w:val="21"/>
              </w:rPr>
              <w:t xml:space="preserve">na </w:t>
            </w:r>
            <w:r>
              <w:rPr>
                <w:color w:val="231F20"/>
                <w:spacing w:val="-4"/>
                <w:w w:val="95"/>
                <w:sz w:val="21"/>
              </w:rPr>
              <w:t>buwan</w:t>
            </w:r>
          </w:p>
        </w:tc>
      </w:tr>
      <w:tr w:rsidR="009340F2">
        <w:trPr>
          <w:trHeight w:val="337"/>
        </w:trPr>
        <w:tc>
          <w:tcPr>
            <w:tcW w:w="2438" w:type="dxa"/>
          </w:tcPr>
          <w:p w:rsidR="009340F2" w:rsidRDefault="009C0B52">
            <w:pPr>
              <w:pStyle w:val="TableParagraph"/>
              <w:spacing w:before="63"/>
              <w:ind w:left="444" w:right="433"/>
              <w:jc w:val="center"/>
              <w:rPr>
                <w:sz w:val="21"/>
              </w:rPr>
            </w:pPr>
            <w:r>
              <w:rPr>
                <w:color w:val="231F20"/>
                <w:sz w:val="21"/>
              </w:rPr>
              <w:t>Tanggal Selesai</w:t>
            </w:r>
          </w:p>
        </w:tc>
        <w:tc>
          <w:tcPr>
            <w:tcW w:w="1959" w:type="dxa"/>
            <w:tcBorders>
              <w:right w:val="nil"/>
            </w:tcBorders>
          </w:tcPr>
          <w:p w:rsidR="009340F2" w:rsidRDefault="009C0B52">
            <w:pPr>
              <w:pStyle w:val="TableParagraph"/>
              <w:spacing w:before="63"/>
              <w:ind w:right="311"/>
              <w:jc w:val="right"/>
              <w:rPr>
                <w:sz w:val="21"/>
              </w:rPr>
            </w:pPr>
            <w:r>
              <w:rPr>
                <w:color w:val="231F20"/>
                <w:sz w:val="21"/>
              </w:rPr>
              <w:t>taon</w:t>
            </w:r>
          </w:p>
        </w:tc>
        <w:tc>
          <w:tcPr>
            <w:tcW w:w="1256" w:type="dxa"/>
            <w:tcBorders>
              <w:left w:val="nil"/>
              <w:right w:val="nil"/>
            </w:tcBorders>
          </w:tcPr>
          <w:p w:rsidR="009340F2" w:rsidRDefault="009C0B52">
            <w:pPr>
              <w:pStyle w:val="TableParagraph"/>
              <w:spacing w:before="63"/>
              <w:ind w:left="304" w:right="292"/>
              <w:jc w:val="center"/>
              <w:rPr>
                <w:sz w:val="21"/>
              </w:rPr>
            </w:pPr>
            <w:r>
              <w:rPr>
                <w:color w:val="231F20"/>
                <w:sz w:val="21"/>
              </w:rPr>
              <w:t>buwan</w:t>
            </w:r>
          </w:p>
        </w:tc>
        <w:tc>
          <w:tcPr>
            <w:tcW w:w="1999" w:type="dxa"/>
            <w:tcBorders>
              <w:left w:val="nil"/>
            </w:tcBorders>
          </w:tcPr>
          <w:p w:rsidR="009340F2" w:rsidRDefault="009C0B52">
            <w:pPr>
              <w:pStyle w:val="TableParagraph"/>
              <w:spacing w:before="63"/>
              <w:ind w:left="325"/>
              <w:rPr>
                <w:sz w:val="21"/>
              </w:rPr>
            </w:pPr>
            <w:r>
              <w:rPr>
                <w:color w:val="231F20"/>
                <w:sz w:val="21"/>
              </w:rPr>
              <w:t>araw</w:t>
            </w:r>
          </w:p>
        </w:tc>
        <w:tc>
          <w:tcPr>
            <w:tcW w:w="525" w:type="dxa"/>
            <w:vMerge/>
            <w:tcBorders>
              <w:top w:val="nil"/>
              <w:right w:val="nil"/>
            </w:tcBorders>
          </w:tcPr>
          <w:p w:rsidR="009340F2" w:rsidRDefault="009340F2">
            <w:pPr>
              <w:rPr>
                <w:sz w:val="2"/>
                <w:szCs w:val="2"/>
              </w:rPr>
            </w:pPr>
          </w:p>
        </w:tc>
        <w:tc>
          <w:tcPr>
            <w:tcW w:w="769" w:type="dxa"/>
            <w:vMerge/>
            <w:tcBorders>
              <w:top w:val="nil"/>
              <w:left w:val="nil"/>
              <w:right w:val="nil"/>
            </w:tcBorders>
          </w:tcPr>
          <w:p w:rsidR="009340F2" w:rsidRDefault="009340F2">
            <w:pPr>
              <w:rPr>
                <w:sz w:val="2"/>
                <w:szCs w:val="2"/>
              </w:rPr>
            </w:pPr>
          </w:p>
        </w:tc>
        <w:tc>
          <w:tcPr>
            <w:tcW w:w="972" w:type="dxa"/>
            <w:vMerge/>
            <w:tcBorders>
              <w:top w:val="nil"/>
              <w:left w:val="nil"/>
            </w:tcBorders>
          </w:tcPr>
          <w:p w:rsidR="009340F2" w:rsidRDefault="009340F2">
            <w:pPr>
              <w:rPr>
                <w:sz w:val="2"/>
                <w:szCs w:val="2"/>
              </w:rPr>
            </w:pPr>
          </w:p>
        </w:tc>
      </w:tr>
    </w:tbl>
    <w:p w:rsidR="009340F2" w:rsidRDefault="009C0B52">
      <w:pPr>
        <w:spacing w:before="143" w:after="41"/>
        <w:ind w:left="110"/>
        <w:rPr>
          <w:b/>
          <w:sz w:val="21"/>
        </w:rPr>
      </w:pPr>
      <w:r>
        <w:rPr>
          <w:b/>
          <w:color w:val="231F20"/>
          <w:sz w:val="21"/>
        </w:rPr>
        <w:t>(3)  Upa at ibang</w:t>
      </w:r>
      <w:r>
        <w:rPr>
          <w:b/>
          <w:color w:val="231F20"/>
          <w:spacing w:val="-10"/>
          <w:sz w:val="21"/>
        </w:rPr>
        <w:t xml:space="preserve"> </w:t>
      </w:r>
      <w:r>
        <w:rPr>
          <w:b/>
          <w:color w:val="231F20"/>
          <w:sz w:val="21"/>
        </w:rPr>
        <w:t>bayarin</w:t>
      </w:r>
      <w:r w:rsidRPr="009C0B52">
        <w:rPr>
          <w:color w:val="231F20"/>
          <w:w w:val="101"/>
        </w:rPr>
        <w:t xml:space="preserve"> · · · · · · · · · · · · · · · · · · · · · · · · · · · · · · · · · · · · · · · · · · ·</w:t>
      </w:r>
      <w:r>
        <w:rPr>
          <w:color w:val="231F20"/>
          <w:w w:val="101"/>
        </w:rPr>
        <w:t xml:space="preserve"> · · · · · · · · · · · ·</w:t>
      </w: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531"/>
        <w:gridCol w:w="1021"/>
        <w:gridCol w:w="567"/>
        <w:gridCol w:w="2268"/>
        <w:gridCol w:w="1418"/>
        <w:gridCol w:w="573"/>
        <w:gridCol w:w="2546"/>
      </w:tblGrid>
      <w:tr w:rsidR="009340F2">
        <w:trPr>
          <w:trHeight w:val="592"/>
        </w:trPr>
        <w:tc>
          <w:tcPr>
            <w:tcW w:w="3119" w:type="dxa"/>
            <w:gridSpan w:val="3"/>
          </w:tcPr>
          <w:p w:rsidR="009340F2" w:rsidRDefault="009C0B52">
            <w:pPr>
              <w:pStyle w:val="TableParagraph"/>
              <w:spacing w:before="54" w:line="250" w:lineRule="atLeast"/>
              <w:ind w:left="372" w:firstLine="68"/>
              <w:rPr>
                <w:sz w:val="21"/>
              </w:rPr>
            </w:pPr>
            <w:r>
              <w:rPr>
                <w:color w:val="231F20"/>
                <w:sz w:val="21"/>
              </w:rPr>
              <w:t>Upa /singil para sa mga serbisyo na para sa lahat</w:t>
            </w:r>
          </w:p>
        </w:tc>
        <w:tc>
          <w:tcPr>
            <w:tcW w:w="2268" w:type="dxa"/>
          </w:tcPr>
          <w:p w:rsidR="009340F2" w:rsidRDefault="009C0B52">
            <w:pPr>
              <w:pStyle w:val="TableParagraph"/>
              <w:spacing w:before="190"/>
              <w:ind w:left="461"/>
              <w:rPr>
                <w:sz w:val="21"/>
              </w:rPr>
            </w:pPr>
            <w:r>
              <w:rPr>
                <w:color w:val="231F20"/>
                <w:sz w:val="21"/>
              </w:rPr>
              <w:t>Araw sinisingil</w:t>
            </w:r>
          </w:p>
        </w:tc>
        <w:tc>
          <w:tcPr>
            <w:tcW w:w="4537" w:type="dxa"/>
            <w:gridSpan w:val="3"/>
          </w:tcPr>
          <w:p w:rsidR="009340F2" w:rsidRDefault="009C0B52">
            <w:pPr>
              <w:pStyle w:val="TableParagraph"/>
              <w:spacing w:before="190"/>
              <w:ind w:left="1436"/>
              <w:rPr>
                <w:sz w:val="21"/>
              </w:rPr>
            </w:pPr>
            <w:r>
              <w:rPr>
                <w:color w:val="231F20"/>
                <w:sz w:val="21"/>
              </w:rPr>
              <w:t>Paano babayaran</w:t>
            </w:r>
          </w:p>
        </w:tc>
      </w:tr>
      <w:tr w:rsidR="009340F2">
        <w:trPr>
          <w:trHeight w:val="1868"/>
        </w:trPr>
        <w:tc>
          <w:tcPr>
            <w:tcW w:w="1531" w:type="dxa"/>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C0B52">
            <w:pPr>
              <w:pStyle w:val="TableParagraph"/>
              <w:ind w:left="118" w:right="107"/>
              <w:jc w:val="center"/>
              <w:rPr>
                <w:sz w:val="21"/>
              </w:rPr>
            </w:pPr>
            <w:r>
              <w:rPr>
                <w:color w:val="231F20"/>
                <w:sz w:val="21"/>
              </w:rPr>
              <w:t>Upa</w:t>
            </w:r>
          </w:p>
        </w:tc>
        <w:tc>
          <w:tcPr>
            <w:tcW w:w="1588" w:type="dxa"/>
            <w:gridSpan w:val="2"/>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C0B52">
            <w:pPr>
              <w:pStyle w:val="TableParagraph"/>
              <w:spacing w:before="214"/>
              <w:ind w:right="70"/>
              <w:jc w:val="right"/>
              <w:rPr>
                <w:sz w:val="21"/>
              </w:rPr>
            </w:pPr>
            <w:r>
              <w:rPr>
                <w:color w:val="231F20"/>
                <w:sz w:val="21"/>
              </w:rPr>
              <w:t>yen</w:t>
            </w:r>
          </w:p>
        </w:tc>
        <w:tc>
          <w:tcPr>
            <w:tcW w:w="2268" w:type="dxa"/>
          </w:tcPr>
          <w:p w:rsidR="009340F2" w:rsidRDefault="009340F2">
            <w:pPr>
              <w:pStyle w:val="TableParagraph"/>
              <w:spacing w:before="7"/>
              <w:rPr>
                <w:b/>
                <w:sz w:val="27"/>
              </w:rPr>
            </w:pPr>
          </w:p>
          <w:p w:rsidR="009340F2" w:rsidRDefault="009C0B52">
            <w:pPr>
              <w:pStyle w:val="TableParagraph"/>
              <w:tabs>
                <w:tab w:val="left" w:pos="1120"/>
              </w:tabs>
              <w:spacing w:before="1" w:line="254" w:lineRule="auto"/>
              <w:ind w:left="364" w:right="352" w:hanging="1"/>
              <w:jc w:val="center"/>
              <w:rPr>
                <w:sz w:val="21"/>
              </w:rPr>
            </w:pPr>
            <w:r>
              <w:rPr>
                <w:color w:val="231F20"/>
                <w:sz w:val="21"/>
              </w:rPr>
              <w:t>ika-</w:t>
            </w:r>
            <w:r>
              <w:rPr>
                <w:color w:val="231F20"/>
                <w:sz w:val="21"/>
                <w:u w:val="single" w:color="221E1F"/>
              </w:rPr>
              <w:t xml:space="preserve"> </w:t>
            </w:r>
            <w:r>
              <w:rPr>
                <w:color w:val="231F20"/>
                <w:sz w:val="21"/>
                <w:u w:val="single" w:color="221E1F"/>
              </w:rPr>
              <w:tab/>
            </w:r>
            <w:r>
              <w:rPr>
                <w:color w:val="231F20"/>
                <w:sz w:val="21"/>
              </w:rPr>
              <w:t xml:space="preserve">araw ng bawat </w:t>
            </w:r>
            <w:r>
              <w:rPr>
                <w:color w:val="231F20"/>
                <w:spacing w:val="-5"/>
                <w:sz w:val="21"/>
              </w:rPr>
              <w:t xml:space="preserve">buwan </w:t>
            </w:r>
            <w:r>
              <w:rPr>
                <w:color w:val="231F20"/>
                <w:sz w:val="21"/>
              </w:rPr>
              <w:t xml:space="preserve">para sa singil </w:t>
            </w:r>
            <w:r>
              <w:rPr>
                <w:color w:val="231F20"/>
                <w:spacing w:val="-7"/>
                <w:sz w:val="21"/>
              </w:rPr>
              <w:t xml:space="preserve">sa </w:t>
            </w:r>
            <w:r>
              <w:rPr>
                <w:color w:val="231F20"/>
                <w:sz w:val="21"/>
              </w:rPr>
              <w:t>kasalakuyang/</w:t>
            </w:r>
          </w:p>
          <w:p w:rsidR="009340F2" w:rsidRDefault="009C0B52">
            <w:pPr>
              <w:pStyle w:val="TableParagraph"/>
              <w:spacing w:line="238" w:lineRule="exact"/>
              <w:ind w:left="229" w:right="220"/>
              <w:jc w:val="center"/>
              <w:rPr>
                <w:sz w:val="21"/>
              </w:rPr>
            </w:pPr>
            <w:r>
              <w:rPr>
                <w:color w:val="231F20"/>
                <w:sz w:val="21"/>
              </w:rPr>
              <w:t>susunod na buwan</w:t>
            </w:r>
          </w:p>
        </w:tc>
        <w:tc>
          <w:tcPr>
            <w:tcW w:w="1418" w:type="dxa"/>
            <w:vMerge w:val="restart"/>
          </w:tcPr>
          <w:p w:rsidR="009340F2" w:rsidRDefault="009340F2">
            <w:pPr>
              <w:pStyle w:val="TableParagraph"/>
              <w:rPr>
                <w:b/>
                <w:sz w:val="24"/>
              </w:rPr>
            </w:pPr>
          </w:p>
          <w:p w:rsidR="009340F2" w:rsidRDefault="009340F2">
            <w:pPr>
              <w:pStyle w:val="TableParagraph"/>
              <w:rPr>
                <w:b/>
                <w:sz w:val="24"/>
              </w:rPr>
            </w:pPr>
          </w:p>
          <w:p w:rsidR="009340F2" w:rsidRDefault="009C0B52">
            <w:pPr>
              <w:pStyle w:val="TableParagraph"/>
              <w:spacing w:before="197" w:line="254" w:lineRule="auto"/>
              <w:ind w:left="245" w:right="234"/>
              <w:jc w:val="center"/>
              <w:rPr>
                <w:sz w:val="21"/>
              </w:rPr>
            </w:pPr>
            <w:r>
              <w:rPr>
                <w:color w:val="231F20"/>
                <w:sz w:val="21"/>
              </w:rPr>
              <w:t>Mula bangko, diretso sa account,</w:t>
            </w:r>
          </w:p>
          <w:p w:rsidR="009340F2" w:rsidRDefault="009C0B52">
            <w:pPr>
              <w:pStyle w:val="TableParagraph"/>
              <w:spacing w:line="254" w:lineRule="auto"/>
              <w:ind w:left="121" w:right="103" w:hanging="7"/>
              <w:jc w:val="center"/>
              <w:rPr>
                <w:sz w:val="21"/>
              </w:rPr>
            </w:pPr>
            <w:r>
              <w:rPr>
                <w:color w:val="231F20"/>
                <w:sz w:val="21"/>
              </w:rPr>
              <w:t>o babayaran ng personal.</w:t>
            </w:r>
          </w:p>
        </w:tc>
        <w:tc>
          <w:tcPr>
            <w:tcW w:w="3119" w:type="dxa"/>
            <w:gridSpan w:val="2"/>
          </w:tcPr>
          <w:p w:rsidR="009340F2" w:rsidRDefault="009C0B52">
            <w:pPr>
              <w:pStyle w:val="TableParagraph"/>
              <w:spacing w:before="63"/>
              <w:ind w:left="81"/>
              <w:rPr>
                <w:sz w:val="21"/>
              </w:rPr>
            </w:pPr>
            <w:r>
              <w:rPr>
                <w:color w:val="231F20"/>
                <w:sz w:val="21"/>
              </w:rPr>
              <w:t>Pangalan ng bangko:</w:t>
            </w:r>
          </w:p>
          <w:p w:rsidR="009340F2" w:rsidRDefault="009C0B52">
            <w:pPr>
              <w:pStyle w:val="TableParagraph"/>
              <w:spacing w:before="14" w:line="254" w:lineRule="auto"/>
              <w:ind w:left="81" w:right="9"/>
              <w:rPr>
                <w:sz w:val="21"/>
              </w:rPr>
            </w:pPr>
            <w:r>
              <w:rPr>
                <w:color w:val="231F20"/>
                <w:w w:val="95"/>
                <w:sz w:val="21"/>
              </w:rPr>
              <w:t xml:space="preserve">Uri ng account: Futsu (karaniwan) </w:t>
            </w:r>
            <w:r>
              <w:rPr>
                <w:color w:val="231F20"/>
                <w:sz w:val="21"/>
              </w:rPr>
              <w:t>Toza (current)</w:t>
            </w:r>
          </w:p>
          <w:p w:rsidR="009340F2" w:rsidRDefault="009C0B52">
            <w:pPr>
              <w:pStyle w:val="TableParagraph"/>
              <w:spacing w:line="240" w:lineRule="exact"/>
              <w:ind w:left="81"/>
              <w:rPr>
                <w:sz w:val="21"/>
              </w:rPr>
            </w:pPr>
            <w:r>
              <w:rPr>
                <w:color w:val="231F20"/>
                <w:sz w:val="21"/>
              </w:rPr>
              <w:t>Account No.:</w:t>
            </w:r>
          </w:p>
          <w:p w:rsidR="009340F2" w:rsidRDefault="009C0B52">
            <w:pPr>
              <w:pStyle w:val="TableParagraph"/>
              <w:spacing w:before="13"/>
              <w:ind w:left="81"/>
              <w:rPr>
                <w:sz w:val="21"/>
              </w:rPr>
            </w:pPr>
            <w:r>
              <w:rPr>
                <w:color w:val="231F20"/>
                <w:sz w:val="21"/>
              </w:rPr>
              <w:t>Account name:</w:t>
            </w:r>
          </w:p>
          <w:p w:rsidR="009340F2" w:rsidRDefault="009C0B52">
            <w:pPr>
              <w:pStyle w:val="TableParagraph"/>
              <w:spacing w:before="5" w:line="250" w:lineRule="atLeast"/>
              <w:ind w:left="81" w:right="44"/>
              <w:rPr>
                <w:sz w:val="21"/>
              </w:rPr>
            </w:pPr>
            <w:r>
              <w:rPr>
                <w:color w:val="231F20"/>
                <w:spacing w:val="-3"/>
                <w:sz w:val="21"/>
              </w:rPr>
              <w:t xml:space="preserve">Sino </w:t>
            </w:r>
            <w:r>
              <w:rPr>
                <w:color w:val="231F20"/>
                <w:sz w:val="21"/>
              </w:rPr>
              <w:t xml:space="preserve">ang </w:t>
            </w:r>
            <w:r>
              <w:rPr>
                <w:color w:val="231F20"/>
                <w:spacing w:val="-3"/>
                <w:sz w:val="21"/>
              </w:rPr>
              <w:t xml:space="preserve">pasan </w:t>
            </w:r>
            <w:r>
              <w:rPr>
                <w:color w:val="231F20"/>
                <w:sz w:val="21"/>
              </w:rPr>
              <w:t xml:space="preserve">ang </w:t>
            </w:r>
            <w:r>
              <w:rPr>
                <w:color w:val="231F20"/>
                <w:spacing w:val="-4"/>
                <w:sz w:val="21"/>
              </w:rPr>
              <w:t xml:space="preserve">transfer </w:t>
            </w:r>
            <w:r>
              <w:rPr>
                <w:color w:val="231F20"/>
                <w:spacing w:val="-5"/>
                <w:sz w:val="21"/>
              </w:rPr>
              <w:t xml:space="preserve">fee: </w:t>
            </w:r>
            <w:r>
              <w:rPr>
                <w:color w:val="231F20"/>
                <w:spacing w:val="-3"/>
                <w:sz w:val="21"/>
              </w:rPr>
              <w:t xml:space="preserve">Nagpapaupa </w:t>
            </w:r>
            <w:r>
              <w:rPr>
                <w:color w:val="231F20"/>
                <w:sz w:val="21"/>
              </w:rPr>
              <w:t xml:space="preserve">/ </w:t>
            </w:r>
            <w:r>
              <w:rPr>
                <w:color w:val="231F20"/>
                <w:spacing w:val="-3"/>
                <w:sz w:val="21"/>
              </w:rPr>
              <w:t>Mangungupa</w:t>
            </w:r>
          </w:p>
        </w:tc>
      </w:tr>
      <w:tr w:rsidR="009340F2">
        <w:trPr>
          <w:trHeight w:val="1103"/>
        </w:trPr>
        <w:tc>
          <w:tcPr>
            <w:tcW w:w="1531" w:type="dxa"/>
          </w:tcPr>
          <w:p w:rsidR="009340F2" w:rsidRDefault="009C0B52">
            <w:pPr>
              <w:pStyle w:val="TableParagraph"/>
              <w:spacing w:before="54" w:line="250" w:lineRule="atLeast"/>
              <w:ind w:left="120" w:right="107"/>
              <w:jc w:val="center"/>
              <w:rPr>
                <w:sz w:val="21"/>
              </w:rPr>
            </w:pPr>
            <w:r>
              <w:rPr>
                <w:color w:val="231F20"/>
                <w:sz w:val="21"/>
              </w:rPr>
              <w:t>Singil para sa mga serbisyo na para sa lahat</w:t>
            </w:r>
          </w:p>
        </w:tc>
        <w:tc>
          <w:tcPr>
            <w:tcW w:w="1588" w:type="dxa"/>
            <w:gridSpan w:val="2"/>
          </w:tcPr>
          <w:p w:rsidR="009340F2" w:rsidRDefault="009340F2">
            <w:pPr>
              <w:pStyle w:val="TableParagraph"/>
              <w:rPr>
                <w:b/>
                <w:sz w:val="24"/>
              </w:rPr>
            </w:pPr>
          </w:p>
          <w:p w:rsidR="009340F2" w:rsidRDefault="009340F2">
            <w:pPr>
              <w:pStyle w:val="TableParagraph"/>
              <w:rPr>
                <w:b/>
                <w:sz w:val="24"/>
              </w:rPr>
            </w:pPr>
          </w:p>
          <w:p w:rsidR="009340F2" w:rsidRDefault="009340F2">
            <w:pPr>
              <w:pStyle w:val="TableParagraph"/>
              <w:rPr>
                <w:b/>
                <w:sz w:val="24"/>
              </w:rPr>
            </w:pPr>
          </w:p>
          <w:p w:rsidR="009340F2" w:rsidRDefault="009C0B52">
            <w:pPr>
              <w:pStyle w:val="TableParagraph"/>
              <w:ind w:right="70"/>
              <w:jc w:val="right"/>
              <w:rPr>
                <w:sz w:val="21"/>
              </w:rPr>
            </w:pPr>
            <w:r>
              <w:rPr>
                <w:color w:val="231F20"/>
                <w:sz w:val="21"/>
              </w:rPr>
              <w:t>yen</w:t>
            </w:r>
          </w:p>
        </w:tc>
        <w:tc>
          <w:tcPr>
            <w:tcW w:w="2268" w:type="dxa"/>
          </w:tcPr>
          <w:p w:rsidR="009340F2" w:rsidRDefault="009C0B52">
            <w:pPr>
              <w:pStyle w:val="TableParagraph"/>
              <w:tabs>
                <w:tab w:val="left" w:pos="817"/>
              </w:tabs>
              <w:spacing w:before="54" w:line="250" w:lineRule="atLeast"/>
              <w:ind w:left="152" w:right="142" w:hanging="1"/>
              <w:jc w:val="center"/>
              <w:rPr>
                <w:sz w:val="21"/>
              </w:rPr>
            </w:pPr>
            <w:r>
              <w:rPr>
                <w:color w:val="231F20"/>
                <w:sz w:val="21"/>
              </w:rPr>
              <w:t>ika-</w:t>
            </w:r>
            <w:r>
              <w:rPr>
                <w:color w:val="231F20"/>
                <w:sz w:val="21"/>
                <w:u w:val="single" w:color="221E1F"/>
              </w:rPr>
              <w:t xml:space="preserve"> </w:t>
            </w:r>
            <w:r>
              <w:rPr>
                <w:color w:val="231F20"/>
                <w:sz w:val="21"/>
                <w:u w:val="single" w:color="221E1F"/>
              </w:rPr>
              <w:tab/>
            </w:r>
            <w:r>
              <w:rPr>
                <w:color w:val="231F20"/>
                <w:spacing w:val="-3"/>
                <w:w w:val="95"/>
                <w:sz w:val="21"/>
              </w:rPr>
              <w:t>araw</w:t>
            </w:r>
            <w:r>
              <w:rPr>
                <w:color w:val="231F20"/>
                <w:spacing w:val="-27"/>
                <w:w w:val="95"/>
                <w:sz w:val="21"/>
              </w:rPr>
              <w:t xml:space="preserve"> </w:t>
            </w:r>
            <w:r>
              <w:rPr>
                <w:color w:val="231F20"/>
                <w:w w:val="95"/>
                <w:sz w:val="21"/>
              </w:rPr>
              <w:t>ng</w:t>
            </w:r>
            <w:r>
              <w:rPr>
                <w:color w:val="231F20"/>
                <w:spacing w:val="-26"/>
                <w:w w:val="95"/>
                <w:sz w:val="21"/>
              </w:rPr>
              <w:t xml:space="preserve"> </w:t>
            </w:r>
            <w:r>
              <w:rPr>
                <w:color w:val="231F20"/>
                <w:spacing w:val="-4"/>
                <w:w w:val="95"/>
                <w:sz w:val="21"/>
              </w:rPr>
              <w:t xml:space="preserve">bawat </w:t>
            </w:r>
            <w:r>
              <w:rPr>
                <w:color w:val="231F20"/>
                <w:spacing w:val="-3"/>
                <w:w w:val="95"/>
                <w:sz w:val="21"/>
              </w:rPr>
              <w:t>buwan</w:t>
            </w:r>
            <w:r>
              <w:rPr>
                <w:color w:val="231F20"/>
                <w:spacing w:val="-31"/>
                <w:w w:val="95"/>
                <w:sz w:val="21"/>
              </w:rPr>
              <w:t xml:space="preserve"> </w:t>
            </w:r>
            <w:r>
              <w:rPr>
                <w:color w:val="231F20"/>
                <w:w w:val="95"/>
                <w:sz w:val="21"/>
              </w:rPr>
              <w:t>para</w:t>
            </w:r>
            <w:r>
              <w:rPr>
                <w:color w:val="231F20"/>
                <w:spacing w:val="-30"/>
                <w:w w:val="95"/>
                <w:sz w:val="21"/>
              </w:rPr>
              <w:t xml:space="preserve"> </w:t>
            </w:r>
            <w:r>
              <w:rPr>
                <w:color w:val="231F20"/>
                <w:w w:val="95"/>
                <w:sz w:val="21"/>
              </w:rPr>
              <w:t>sa</w:t>
            </w:r>
            <w:r>
              <w:rPr>
                <w:color w:val="231F20"/>
                <w:spacing w:val="-31"/>
                <w:w w:val="95"/>
                <w:sz w:val="21"/>
              </w:rPr>
              <w:t xml:space="preserve"> </w:t>
            </w:r>
            <w:r>
              <w:rPr>
                <w:color w:val="231F20"/>
                <w:w w:val="95"/>
                <w:sz w:val="21"/>
              </w:rPr>
              <w:t>singil</w:t>
            </w:r>
            <w:r>
              <w:rPr>
                <w:color w:val="231F20"/>
                <w:spacing w:val="-30"/>
                <w:w w:val="95"/>
                <w:sz w:val="21"/>
              </w:rPr>
              <w:t xml:space="preserve"> </w:t>
            </w:r>
            <w:r>
              <w:rPr>
                <w:color w:val="231F20"/>
                <w:w w:val="95"/>
                <w:sz w:val="21"/>
              </w:rPr>
              <w:t xml:space="preserve">sa </w:t>
            </w:r>
            <w:r>
              <w:rPr>
                <w:color w:val="231F20"/>
                <w:spacing w:val="-3"/>
                <w:w w:val="90"/>
                <w:sz w:val="21"/>
              </w:rPr>
              <w:t xml:space="preserve">kasalakuyang/ </w:t>
            </w:r>
            <w:r>
              <w:rPr>
                <w:color w:val="231F20"/>
                <w:spacing w:val="-5"/>
                <w:w w:val="90"/>
                <w:sz w:val="21"/>
              </w:rPr>
              <w:t xml:space="preserve">susunod </w:t>
            </w:r>
            <w:r>
              <w:rPr>
                <w:color w:val="231F20"/>
                <w:sz w:val="21"/>
              </w:rPr>
              <w:t>na</w:t>
            </w:r>
            <w:r>
              <w:rPr>
                <w:color w:val="231F20"/>
                <w:spacing w:val="-15"/>
                <w:sz w:val="21"/>
              </w:rPr>
              <w:t xml:space="preserve"> </w:t>
            </w:r>
            <w:r>
              <w:rPr>
                <w:color w:val="231F20"/>
                <w:spacing w:val="-4"/>
                <w:sz w:val="21"/>
              </w:rPr>
              <w:t>buwan</w:t>
            </w:r>
          </w:p>
        </w:tc>
        <w:tc>
          <w:tcPr>
            <w:tcW w:w="1418" w:type="dxa"/>
            <w:vMerge/>
            <w:tcBorders>
              <w:top w:val="nil"/>
            </w:tcBorders>
          </w:tcPr>
          <w:p w:rsidR="009340F2" w:rsidRDefault="009340F2">
            <w:pPr>
              <w:rPr>
                <w:sz w:val="2"/>
                <w:szCs w:val="2"/>
              </w:rPr>
            </w:pPr>
          </w:p>
        </w:tc>
        <w:tc>
          <w:tcPr>
            <w:tcW w:w="3119" w:type="dxa"/>
            <w:gridSpan w:val="2"/>
          </w:tcPr>
          <w:p w:rsidR="009340F2" w:rsidRDefault="009340F2">
            <w:pPr>
              <w:pStyle w:val="TableParagraph"/>
              <w:rPr>
                <w:b/>
                <w:sz w:val="24"/>
              </w:rPr>
            </w:pPr>
          </w:p>
          <w:p w:rsidR="009340F2" w:rsidRDefault="009C0B52">
            <w:pPr>
              <w:pStyle w:val="TableParagraph"/>
              <w:spacing w:before="170"/>
              <w:ind w:left="81"/>
              <w:rPr>
                <w:sz w:val="21"/>
              </w:rPr>
            </w:pPr>
            <w:r>
              <w:rPr>
                <w:color w:val="231F20"/>
                <w:sz w:val="21"/>
              </w:rPr>
              <w:t>Saan babayaran:</w:t>
            </w:r>
          </w:p>
        </w:tc>
      </w:tr>
      <w:tr w:rsidR="009340F2">
        <w:trPr>
          <w:trHeight w:val="592"/>
        </w:trPr>
        <w:tc>
          <w:tcPr>
            <w:tcW w:w="1531" w:type="dxa"/>
          </w:tcPr>
          <w:p w:rsidR="009340F2" w:rsidRDefault="009C0B52">
            <w:pPr>
              <w:pStyle w:val="TableParagraph"/>
              <w:spacing w:before="54" w:line="250" w:lineRule="atLeast"/>
              <w:ind w:left="420" w:right="360" w:hanging="43"/>
              <w:rPr>
                <w:sz w:val="21"/>
              </w:rPr>
            </w:pPr>
            <w:r>
              <w:rPr>
                <w:color w:val="231F20"/>
                <w:sz w:val="21"/>
              </w:rPr>
              <w:t>Security deposit</w:t>
            </w:r>
          </w:p>
        </w:tc>
        <w:tc>
          <w:tcPr>
            <w:tcW w:w="3856" w:type="dxa"/>
            <w:gridSpan w:val="3"/>
          </w:tcPr>
          <w:p w:rsidR="009340F2" w:rsidRDefault="009C0B52">
            <w:pPr>
              <w:pStyle w:val="TableParagraph"/>
              <w:tabs>
                <w:tab w:val="left" w:pos="2047"/>
              </w:tabs>
              <w:spacing w:before="54" w:line="250" w:lineRule="atLeast"/>
              <w:ind w:left="416" w:right="60" w:firstLine="2964"/>
              <w:rPr>
                <w:sz w:val="21"/>
              </w:rPr>
            </w:pPr>
            <w:r>
              <w:rPr>
                <w:color w:val="231F20"/>
                <w:spacing w:val="-1"/>
                <w:sz w:val="21"/>
              </w:rPr>
              <w:t xml:space="preserve">yen; </w:t>
            </w:r>
            <w:r>
              <w:rPr>
                <w:color w:val="231F20"/>
                <w:sz w:val="21"/>
              </w:rPr>
              <w:t xml:space="preserve">                    katumbas</w:t>
            </w:r>
            <w:r>
              <w:rPr>
                <w:color w:val="231F20"/>
                <w:spacing w:val="4"/>
                <w:sz w:val="21"/>
              </w:rPr>
              <w:t xml:space="preserve"> </w:t>
            </w:r>
            <w:r>
              <w:rPr>
                <w:color w:val="231F20"/>
                <w:sz w:val="21"/>
              </w:rPr>
              <w:t>ng</w:t>
            </w:r>
            <w:r>
              <w:rPr>
                <w:color w:val="231F20"/>
                <w:sz w:val="21"/>
                <w:u w:val="single" w:color="221E1F"/>
              </w:rPr>
              <w:t xml:space="preserve"> </w:t>
            </w:r>
            <w:r>
              <w:rPr>
                <w:color w:val="231F20"/>
                <w:sz w:val="21"/>
                <w:u w:val="single" w:color="221E1F"/>
              </w:rPr>
              <w:tab/>
            </w:r>
            <w:r>
              <w:rPr>
                <w:color w:val="231F20"/>
                <w:sz w:val="21"/>
              </w:rPr>
              <w:t>buwan ng</w:t>
            </w:r>
            <w:r>
              <w:rPr>
                <w:color w:val="231F20"/>
                <w:spacing w:val="1"/>
                <w:sz w:val="21"/>
              </w:rPr>
              <w:t xml:space="preserve"> </w:t>
            </w:r>
            <w:r>
              <w:rPr>
                <w:color w:val="231F20"/>
                <w:sz w:val="21"/>
              </w:rPr>
              <w:t>upa</w:t>
            </w:r>
          </w:p>
        </w:tc>
        <w:tc>
          <w:tcPr>
            <w:tcW w:w="1991" w:type="dxa"/>
            <w:gridSpan w:val="2"/>
          </w:tcPr>
          <w:p w:rsidR="009340F2" w:rsidRDefault="009C0B52">
            <w:pPr>
              <w:pStyle w:val="TableParagraph"/>
              <w:spacing w:before="54" w:line="250" w:lineRule="atLeast"/>
              <w:ind w:left="91" w:firstLine="205"/>
              <w:rPr>
                <w:sz w:val="21"/>
              </w:rPr>
            </w:pPr>
            <w:r>
              <w:rPr>
                <w:color w:val="231F20"/>
                <w:sz w:val="21"/>
              </w:rPr>
              <w:t xml:space="preserve">Ibang bayarin na </w:t>
            </w:r>
            <w:r>
              <w:rPr>
                <w:color w:val="231F20"/>
                <w:w w:val="90"/>
                <w:sz w:val="21"/>
              </w:rPr>
              <w:t>isang singilan lamang</w:t>
            </w:r>
          </w:p>
        </w:tc>
        <w:tc>
          <w:tcPr>
            <w:tcW w:w="2546" w:type="dxa"/>
          </w:tcPr>
          <w:p w:rsidR="009340F2" w:rsidRDefault="009340F2">
            <w:pPr>
              <w:pStyle w:val="TableParagraph"/>
              <w:rPr>
                <w:rFonts w:ascii="Times New Roman"/>
                <w:sz w:val="20"/>
              </w:rPr>
            </w:pPr>
          </w:p>
        </w:tc>
      </w:tr>
      <w:tr w:rsidR="009340F2">
        <w:trPr>
          <w:trHeight w:val="592"/>
        </w:trPr>
        <w:tc>
          <w:tcPr>
            <w:tcW w:w="2552" w:type="dxa"/>
            <w:gridSpan w:val="2"/>
          </w:tcPr>
          <w:p w:rsidR="009340F2" w:rsidRDefault="009C0B52">
            <w:pPr>
              <w:pStyle w:val="TableParagraph"/>
              <w:spacing w:before="54" w:line="250" w:lineRule="atLeast"/>
              <w:ind w:left="166" w:right="8" w:hanging="75"/>
              <w:rPr>
                <w:sz w:val="21"/>
              </w:rPr>
            </w:pPr>
            <w:r>
              <w:rPr>
                <w:color w:val="231F20"/>
                <w:spacing w:val="-3"/>
                <w:sz w:val="21"/>
              </w:rPr>
              <w:t xml:space="preserve">Singil para </w:t>
            </w:r>
            <w:r>
              <w:rPr>
                <w:color w:val="231F20"/>
                <w:sz w:val="21"/>
              </w:rPr>
              <w:t xml:space="preserve">sa </w:t>
            </w:r>
            <w:r>
              <w:rPr>
                <w:color w:val="231F20"/>
                <w:spacing w:val="-3"/>
                <w:sz w:val="21"/>
              </w:rPr>
              <w:t xml:space="preserve">paggamit ng </w:t>
            </w:r>
            <w:r>
              <w:rPr>
                <w:color w:val="231F20"/>
                <w:sz w:val="21"/>
              </w:rPr>
              <w:t xml:space="preserve">mga </w:t>
            </w:r>
            <w:r>
              <w:rPr>
                <w:color w:val="231F20"/>
                <w:spacing w:val="-3"/>
                <w:sz w:val="21"/>
              </w:rPr>
              <w:t>kasamang pasilidad</w:t>
            </w:r>
          </w:p>
        </w:tc>
        <w:tc>
          <w:tcPr>
            <w:tcW w:w="7372" w:type="dxa"/>
            <w:gridSpan w:val="5"/>
          </w:tcPr>
          <w:p w:rsidR="009340F2" w:rsidRDefault="009340F2">
            <w:pPr>
              <w:pStyle w:val="TableParagraph"/>
              <w:rPr>
                <w:rFonts w:ascii="Times New Roman"/>
                <w:sz w:val="20"/>
              </w:rPr>
            </w:pPr>
          </w:p>
        </w:tc>
      </w:tr>
      <w:tr w:rsidR="009340F2">
        <w:trPr>
          <w:trHeight w:val="337"/>
        </w:trPr>
        <w:tc>
          <w:tcPr>
            <w:tcW w:w="2552" w:type="dxa"/>
            <w:gridSpan w:val="2"/>
          </w:tcPr>
          <w:p w:rsidR="009340F2" w:rsidRDefault="009C0B52">
            <w:pPr>
              <w:pStyle w:val="TableParagraph"/>
              <w:spacing w:before="63"/>
              <w:ind w:left="1107" w:right="1097"/>
              <w:jc w:val="center"/>
              <w:rPr>
                <w:sz w:val="21"/>
              </w:rPr>
            </w:pPr>
            <w:r>
              <w:rPr>
                <w:color w:val="231F20"/>
                <w:sz w:val="21"/>
              </w:rPr>
              <w:t>Iba</w:t>
            </w:r>
          </w:p>
        </w:tc>
        <w:tc>
          <w:tcPr>
            <w:tcW w:w="7372" w:type="dxa"/>
            <w:gridSpan w:val="5"/>
          </w:tcPr>
          <w:p w:rsidR="009340F2" w:rsidRDefault="009340F2">
            <w:pPr>
              <w:pStyle w:val="TableParagraph"/>
              <w:rPr>
                <w:rFonts w:ascii="Times New Roman"/>
                <w:sz w:val="20"/>
              </w:rPr>
            </w:pPr>
          </w:p>
        </w:tc>
      </w:tr>
    </w:tbl>
    <w:p w:rsidR="009340F2" w:rsidRDefault="009C0B52">
      <w:pPr>
        <w:pStyle w:val="a4"/>
        <w:numPr>
          <w:ilvl w:val="0"/>
          <w:numId w:val="27"/>
        </w:numPr>
        <w:tabs>
          <w:tab w:val="left" w:pos="451"/>
        </w:tabs>
        <w:spacing w:before="143" w:after="41"/>
        <w:ind w:left="450"/>
        <w:jc w:val="left"/>
        <w:rPr>
          <w:b/>
          <w:color w:val="231F20"/>
          <w:sz w:val="21"/>
        </w:rPr>
      </w:pPr>
      <w:r>
        <w:rPr>
          <w:b/>
          <w:color w:val="231F20"/>
          <w:sz w:val="21"/>
        </w:rPr>
        <w:t>Ang Nagpapaupa at ang nagpapalakad ng</w:t>
      </w:r>
      <w:r>
        <w:rPr>
          <w:b/>
          <w:color w:val="231F20"/>
          <w:spacing w:val="5"/>
          <w:sz w:val="21"/>
        </w:rPr>
        <w:t xml:space="preserve"> </w:t>
      </w:r>
      <w:r>
        <w:rPr>
          <w:b/>
          <w:color w:val="231F20"/>
          <w:sz w:val="21"/>
        </w:rPr>
        <w:t>propyedad</w:t>
      </w:r>
      <w:r w:rsidRPr="009C0B52">
        <w:rPr>
          <w:color w:val="231F20"/>
          <w:w w:val="101"/>
        </w:rPr>
        <w:t xml:space="preserve"> · · · · · · · · · · · · · · · · · · · · · · · · · · ·</w:t>
      </w:r>
      <w:r>
        <w:rPr>
          <w:color w:val="231F20"/>
          <w:w w:val="101"/>
        </w:rPr>
        <w:t xml:space="preserve"> · · · · </w:t>
      </w:r>
    </w:p>
    <w:tbl>
      <w:tblPr>
        <w:tblStyle w:val="TableNormal"/>
        <w:tblW w:w="0" w:type="auto"/>
        <w:tblInd w:w="11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9340F2">
        <w:trPr>
          <w:trHeight w:val="847"/>
        </w:trPr>
        <w:tc>
          <w:tcPr>
            <w:tcW w:w="2835" w:type="dxa"/>
          </w:tcPr>
          <w:p w:rsidR="009340F2" w:rsidRDefault="009C0B52">
            <w:pPr>
              <w:pStyle w:val="TableParagraph"/>
              <w:spacing w:before="63" w:line="254" w:lineRule="auto"/>
              <w:ind w:left="264" w:firstLine="552"/>
              <w:rPr>
                <w:sz w:val="21"/>
              </w:rPr>
            </w:pPr>
            <w:r>
              <w:rPr>
                <w:color w:val="231F20"/>
                <w:sz w:val="21"/>
              </w:rPr>
              <w:t>Nagpapaupa (Pangalan ng kumpanya/</w:t>
            </w:r>
          </w:p>
          <w:p w:rsidR="009340F2" w:rsidRDefault="009C0B52">
            <w:pPr>
              <w:pStyle w:val="TableParagraph"/>
              <w:spacing w:line="240" w:lineRule="exact"/>
              <w:ind w:left="914"/>
              <w:rPr>
                <w:sz w:val="21"/>
              </w:rPr>
            </w:pPr>
            <w:r>
              <w:rPr>
                <w:color w:val="231F20"/>
                <w:sz w:val="21"/>
              </w:rPr>
              <w:t>kinatawan)</w:t>
            </w:r>
          </w:p>
        </w:tc>
        <w:tc>
          <w:tcPr>
            <w:tcW w:w="7087" w:type="dxa"/>
          </w:tcPr>
          <w:p w:rsidR="009340F2" w:rsidRDefault="009C0B52">
            <w:pPr>
              <w:pStyle w:val="TableParagraph"/>
              <w:tabs>
                <w:tab w:val="left" w:pos="2917"/>
              </w:tabs>
              <w:spacing w:before="190"/>
              <w:ind w:left="82"/>
              <w:rPr>
                <w:sz w:val="21"/>
              </w:rPr>
            </w:pPr>
            <w:r>
              <w:rPr>
                <w:color w:val="231F20"/>
                <w:sz w:val="21"/>
              </w:rPr>
              <w:t>Address:</w:t>
            </w:r>
            <w:r>
              <w:rPr>
                <w:color w:val="231F20"/>
                <w:sz w:val="21"/>
              </w:rPr>
              <w:tab/>
              <w:t>Zip-code:</w:t>
            </w:r>
          </w:p>
          <w:p w:rsidR="009340F2" w:rsidRDefault="009C0B52">
            <w:pPr>
              <w:pStyle w:val="TableParagraph"/>
              <w:tabs>
                <w:tab w:val="left" w:pos="2917"/>
              </w:tabs>
              <w:spacing w:before="14"/>
              <w:ind w:left="82"/>
              <w:rPr>
                <w:sz w:val="21"/>
              </w:rPr>
            </w:pPr>
            <w:r>
              <w:rPr>
                <w:color w:val="231F20"/>
                <w:sz w:val="21"/>
              </w:rPr>
              <w:t>Pangalan:</w:t>
            </w:r>
            <w:r>
              <w:rPr>
                <w:color w:val="231F20"/>
                <w:sz w:val="21"/>
              </w:rPr>
              <w:tab/>
            </w:r>
            <w:r>
              <w:rPr>
                <w:color w:val="231F20"/>
                <w:spacing w:val="-7"/>
                <w:sz w:val="21"/>
              </w:rPr>
              <w:t>Tel:</w:t>
            </w:r>
          </w:p>
        </w:tc>
      </w:tr>
      <w:tr w:rsidR="009340F2">
        <w:trPr>
          <w:trHeight w:val="1103"/>
        </w:trPr>
        <w:tc>
          <w:tcPr>
            <w:tcW w:w="2835" w:type="dxa"/>
          </w:tcPr>
          <w:p w:rsidR="009340F2" w:rsidRDefault="009C0B52">
            <w:pPr>
              <w:pStyle w:val="TableParagraph"/>
              <w:spacing w:before="190" w:line="254" w:lineRule="auto"/>
              <w:ind w:left="241" w:right="224" w:firstLine="703"/>
              <w:rPr>
                <w:sz w:val="21"/>
              </w:rPr>
            </w:pPr>
            <w:r>
              <w:rPr>
                <w:color w:val="231F20"/>
                <w:sz w:val="21"/>
              </w:rPr>
              <w:t>Manedyer (Pangalan ng kumpanya/</w:t>
            </w:r>
          </w:p>
          <w:p w:rsidR="009340F2" w:rsidRDefault="009C0B52">
            <w:pPr>
              <w:pStyle w:val="TableParagraph"/>
              <w:spacing w:line="240" w:lineRule="exact"/>
              <w:ind w:left="905"/>
              <w:rPr>
                <w:sz w:val="21"/>
              </w:rPr>
            </w:pPr>
            <w:r>
              <w:rPr>
                <w:color w:val="231F20"/>
                <w:sz w:val="21"/>
              </w:rPr>
              <w:t>kinatawan)</w:t>
            </w:r>
          </w:p>
        </w:tc>
        <w:tc>
          <w:tcPr>
            <w:tcW w:w="7087" w:type="dxa"/>
          </w:tcPr>
          <w:p w:rsidR="009340F2" w:rsidRDefault="009C0B52">
            <w:pPr>
              <w:pStyle w:val="TableParagraph"/>
              <w:tabs>
                <w:tab w:val="left" w:pos="2917"/>
              </w:tabs>
              <w:spacing w:before="63"/>
              <w:ind w:left="82"/>
              <w:rPr>
                <w:sz w:val="21"/>
              </w:rPr>
            </w:pPr>
            <w:r>
              <w:rPr>
                <w:color w:val="231F20"/>
                <w:sz w:val="21"/>
              </w:rPr>
              <w:t>Address:</w:t>
            </w:r>
            <w:r>
              <w:rPr>
                <w:color w:val="231F20"/>
                <w:sz w:val="21"/>
              </w:rPr>
              <w:tab/>
              <w:t>Zip-code:</w:t>
            </w:r>
          </w:p>
          <w:p w:rsidR="009340F2" w:rsidRDefault="009C0B52">
            <w:pPr>
              <w:pStyle w:val="TableParagraph"/>
              <w:tabs>
                <w:tab w:val="left" w:pos="2917"/>
              </w:tabs>
              <w:spacing w:before="14"/>
              <w:ind w:left="82"/>
              <w:rPr>
                <w:sz w:val="21"/>
              </w:rPr>
            </w:pPr>
            <w:r>
              <w:rPr>
                <w:color w:val="231F20"/>
                <w:sz w:val="21"/>
              </w:rPr>
              <w:t>Pangalan:</w:t>
            </w:r>
            <w:r>
              <w:rPr>
                <w:color w:val="231F20"/>
                <w:sz w:val="21"/>
              </w:rPr>
              <w:tab/>
            </w:r>
            <w:r>
              <w:rPr>
                <w:color w:val="231F20"/>
                <w:spacing w:val="-7"/>
                <w:sz w:val="21"/>
              </w:rPr>
              <w:t>Tel:</w:t>
            </w:r>
          </w:p>
          <w:p w:rsidR="009340F2" w:rsidRDefault="009C0B52">
            <w:pPr>
              <w:pStyle w:val="TableParagraph"/>
              <w:tabs>
                <w:tab w:val="left" w:pos="4593"/>
              </w:tabs>
              <w:spacing w:before="5" w:line="250" w:lineRule="atLeast"/>
              <w:ind w:left="82" w:right="570"/>
              <w:rPr>
                <w:sz w:val="21"/>
              </w:rPr>
            </w:pPr>
            <w:r>
              <w:rPr>
                <w:color w:val="231F20"/>
                <w:sz w:val="21"/>
              </w:rPr>
              <w:t>Numero ng Rehistro ng Manedyer ng Paupahan: Ministro ng Lupain, Imprastraktura, Transportasyon at</w:t>
            </w:r>
            <w:r>
              <w:rPr>
                <w:color w:val="231F20"/>
                <w:spacing w:val="-12"/>
                <w:sz w:val="21"/>
              </w:rPr>
              <w:t xml:space="preserve"> </w:t>
            </w:r>
            <w:r>
              <w:rPr>
                <w:color w:val="231F20"/>
                <w:spacing w:val="-4"/>
                <w:sz w:val="21"/>
              </w:rPr>
              <w:t>Turismo</w:t>
            </w:r>
            <w:r>
              <w:rPr>
                <w:color w:val="231F20"/>
                <w:spacing w:val="3"/>
                <w:sz w:val="21"/>
              </w:rPr>
              <w:t xml:space="preserve"> </w:t>
            </w:r>
            <w:r>
              <w:rPr>
                <w:color w:val="231F20"/>
                <w:sz w:val="21"/>
              </w:rPr>
              <w:t>(</w:t>
            </w:r>
            <w:r>
              <w:rPr>
                <w:color w:val="231F20"/>
                <w:sz w:val="21"/>
              </w:rPr>
              <w:tab/>
              <w:t>) numero.</w:t>
            </w:r>
          </w:p>
        </w:tc>
      </w:tr>
    </w:tbl>
    <w:p w:rsidR="009340F2" w:rsidRDefault="009C0B52">
      <w:pPr>
        <w:spacing w:before="143" w:after="41"/>
        <w:ind w:left="110"/>
        <w:rPr>
          <w:sz w:val="21"/>
        </w:rPr>
      </w:pPr>
      <w:r>
        <w:rPr>
          <w:color w:val="231F20"/>
          <w:sz w:val="21"/>
        </w:rPr>
        <w:t>Paalala: Punan ang sumusunod kapag ang Nagpapaupa at ang May-ari ng gusali ay magkaibang tao.</w:t>
      </w: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9340F2">
        <w:trPr>
          <w:trHeight w:val="592"/>
        </w:trPr>
        <w:tc>
          <w:tcPr>
            <w:tcW w:w="2835" w:type="dxa"/>
          </w:tcPr>
          <w:p w:rsidR="009340F2" w:rsidRDefault="009C0B52">
            <w:pPr>
              <w:pStyle w:val="TableParagraph"/>
              <w:spacing w:before="190"/>
              <w:ind w:left="607"/>
              <w:rPr>
                <w:sz w:val="21"/>
              </w:rPr>
            </w:pPr>
            <w:r>
              <w:rPr>
                <w:color w:val="231F20"/>
                <w:sz w:val="21"/>
              </w:rPr>
              <w:t>May-ari ng gusali</w:t>
            </w:r>
          </w:p>
        </w:tc>
        <w:tc>
          <w:tcPr>
            <w:tcW w:w="7087" w:type="dxa"/>
          </w:tcPr>
          <w:p w:rsidR="009340F2" w:rsidRDefault="009C0B52">
            <w:pPr>
              <w:pStyle w:val="TableParagraph"/>
              <w:tabs>
                <w:tab w:val="left" w:pos="2917"/>
              </w:tabs>
              <w:spacing w:before="63"/>
              <w:ind w:left="82"/>
              <w:rPr>
                <w:sz w:val="21"/>
              </w:rPr>
            </w:pPr>
            <w:r>
              <w:rPr>
                <w:color w:val="231F20"/>
                <w:sz w:val="21"/>
              </w:rPr>
              <w:t>Address:</w:t>
            </w:r>
            <w:r>
              <w:rPr>
                <w:color w:val="231F20"/>
                <w:sz w:val="21"/>
              </w:rPr>
              <w:tab/>
              <w:t>Zip-code:</w:t>
            </w:r>
          </w:p>
          <w:p w:rsidR="009340F2" w:rsidRDefault="009C0B52">
            <w:pPr>
              <w:pStyle w:val="TableParagraph"/>
              <w:tabs>
                <w:tab w:val="left" w:pos="2917"/>
              </w:tabs>
              <w:spacing w:before="14"/>
              <w:ind w:left="82"/>
              <w:rPr>
                <w:sz w:val="21"/>
              </w:rPr>
            </w:pPr>
            <w:r>
              <w:rPr>
                <w:color w:val="231F20"/>
                <w:sz w:val="21"/>
              </w:rPr>
              <w:t>Pangalan:</w:t>
            </w:r>
            <w:r>
              <w:rPr>
                <w:color w:val="231F20"/>
                <w:sz w:val="21"/>
              </w:rPr>
              <w:tab/>
            </w:r>
            <w:r>
              <w:rPr>
                <w:color w:val="231F20"/>
                <w:spacing w:val="-7"/>
                <w:sz w:val="21"/>
              </w:rPr>
              <w:t>Tel:</w:t>
            </w:r>
          </w:p>
        </w:tc>
      </w:tr>
    </w:tbl>
    <w:p w:rsidR="009340F2" w:rsidRDefault="00351834">
      <w:pPr>
        <w:pStyle w:val="1"/>
        <w:numPr>
          <w:ilvl w:val="0"/>
          <w:numId w:val="27"/>
        </w:numPr>
        <w:tabs>
          <w:tab w:val="left" w:pos="451"/>
        </w:tabs>
        <w:spacing w:after="41"/>
        <w:ind w:left="450"/>
        <w:jc w:val="left"/>
        <w:rPr>
          <w:color w:val="231F20"/>
        </w:rPr>
      </w:pPr>
      <w:r>
        <w:pict>
          <v:line id="_x0000_s1212" style="position:absolute;left:0;text-align:left;z-index:-253343744;mso-position-horizontal-relative:page;mso-position-vertical-relative:text" from="330.5pt,84.3pt" to="528.95pt,84.3pt" strokecolor="#231f20" strokeweight=".53pt">
            <w10:wrap anchorx="page"/>
          </v:line>
        </w:pict>
      </w:r>
      <w:r w:rsidR="009C0B52">
        <w:rPr>
          <w:color w:val="231F20"/>
        </w:rPr>
        <w:t>Ang Mangungupa at ang kanyang</w:t>
      </w:r>
      <w:r w:rsidR="009C0B52">
        <w:rPr>
          <w:color w:val="231F20"/>
          <w:spacing w:val="2"/>
        </w:rPr>
        <w:t xml:space="preserve"> </w:t>
      </w:r>
      <w:r w:rsidR="009C0B52">
        <w:rPr>
          <w:color w:val="231F20"/>
        </w:rPr>
        <w:t>kasama</w:t>
      </w:r>
      <w:r w:rsidR="009C0B52" w:rsidRPr="009C0B52">
        <w:rPr>
          <w:color w:val="231F20"/>
          <w:w w:val="101"/>
        </w:rPr>
        <w:t xml:space="preserve"> · · · · · · · · · · · · · · · · · · · · · · · · · · ·</w:t>
      </w:r>
      <w:r w:rsidR="009C0B52">
        <w:rPr>
          <w:color w:val="231F20"/>
          <w:w w:val="101"/>
        </w:rPr>
        <w:t xml:space="preserve"> · · · · · · · · · · · · · · </w:t>
      </w:r>
    </w:p>
    <w:tbl>
      <w:tblPr>
        <w:tblStyle w:val="TableNormal"/>
        <w:tblW w:w="0" w:type="auto"/>
        <w:tblInd w:w="125" w:type="dxa"/>
        <w:tblLayout w:type="fixed"/>
        <w:tblLook w:val="01E0" w:firstRow="1" w:lastRow="1" w:firstColumn="1" w:lastColumn="1" w:noHBand="0" w:noVBand="0"/>
      </w:tblPr>
      <w:tblGrid>
        <w:gridCol w:w="2835"/>
        <w:gridCol w:w="2835"/>
        <w:gridCol w:w="1421"/>
        <w:gridCol w:w="1776"/>
        <w:gridCol w:w="1056"/>
      </w:tblGrid>
      <w:tr w:rsidR="009340F2">
        <w:trPr>
          <w:trHeight w:val="337"/>
        </w:trPr>
        <w:tc>
          <w:tcPr>
            <w:tcW w:w="2835" w:type="dxa"/>
            <w:tcBorders>
              <w:top w:val="single" w:sz="6" w:space="0" w:color="231F20"/>
              <w:left w:val="single" w:sz="6" w:space="0" w:color="231F20"/>
              <w:bottom w:val="single" w:sz="6" w:space="0" w:color="231F20"/>
              <w:right w:val="single" w:sz="6" w:space="0" w:color="231F20"/>
            </w:tcBorders>
          </w:tcPr>
          <w:p w:rsidR="009340F2" w:rsidRDefault="009340F2">
            <w:pPr>
              <w:pStyle w:val="TableParagraph"/>
              <w:rPr>
                <w:rFonts w:ascii="Times New Roman"/>
                <w:sz w:val="20"/>
              </w:rPr>
            </w:pPr>
          </w:p>
        </w:tc>
        <w:tc>
          <w:tcPr>
            <w:tcW w:w="2835" w:type="dxa"/>
            <w:tcBorders>
              <w:top w:val="single" w:sz="6" w:space="0" w:color="231F20"/>
              <w:left w:val="single" w:sz="6" w:space="0" w:color="231F20"/>
              <w:bottom w:val="single" w:sz="6" w:space="0" w:color="231F20"/>
              <w:right w:val="single" w:sz="6" w:space="0" w:color="231F20"/>
            </w:tcBorders>
          </w:tcPr>
          <w:p w:rsidR="009340F2" w:rsidRDefault="009C0B52">
            <w:pPr>
              <w:pStyle w:val="TableParagraph"/>
              <w:spacing w:before="63"/>
              <w:ind w:left="794"/>
              <w:rPr>
                <w:sz w:val="21"/>
              </w:rPr>
            </w:pPr>
            <w:r>
              <w:rPr>
                <w:color w:val="231F20"/>
                <w:sz w:val="21"/>
              </w:rPr>
              <w:t>Mangungupa</w:t>
            </w:r>
          </w:p>
        </w:tc>
        <w:tc>
          <w:tcPr>
            <w:tcW w:w="4253" w:type="dxa"/>
            <w:gridSpan w:val="3"/>
            <w:tcBorders>
              <w:top w:val="single" w:sz="6" w:space="0" w:color="231F20"/>
              <w:left w:val="single" w:sz="6" w:space="0" w:color="231F20"/>
              <w:bottom w:val="single" w:sz="6" w:space="0" w:color="231F20"/>
              <w:right w:val="single" w:sz="6" w:space="0" w:color="231F20"/>
            </w:tcBorders>
          </w:tcPr>
          <w:p w:rsidR="009340F2" w:rsidRDefault="009C0B52">
            <w:pPr>
              <w:pStyle w:val="TableParagraph"/>
              <w:spacing w:before="63"/>
              <w:ind w:left="1501" w:right="1493"/>
              <w:jc w:val="center"/>
              <w:rPr>
                <w:sz w:val="21"/>
              </w:rPr>
            </w:pPr>
            <w:r>
              <w:rPr>
                <w:color w:val="231F20"/>
                <w:sz w:val="21"/>
              </w:rPr>
              <w:t>Mga kasama</w:t>
            </w:r>
          </w:p>
        </w:tc>
      </w:tr>
      <w:tr w:rsidR="009340F2">
        <w:trPr>
          <w:trHeight w:val="1216"/>
        </w:trPr>
        <w:tc>
          <w:tcPr>
            <w:tcW w:w="2835" w:type="dxa"/>
            <w:tcBorders>
              <w:top w:val="single" w:sz="6" w:space="0" w:color="231F20"/>
              <w:left w:val="single" w:sz="6" w:space="0" w:color="231F20"/>
              <w:bottom w:val="single" w:sz="6" w:space="0" w:color="231F20"/>
              <w:right w:val="single" w:sz="6" w:space="0" w:color="231F20"/>
            </w:tcBorders>
          </w:tcPr>
          <w:p w:rsidR="009340F2" w:rsidRDefault="009340F2">
            <w:pPr>
              <w:pStyle w:val="TableParagraph"/>
              <w:rPr>
                <w:b/>
                <w:sz w:val="24"/>
              </w:rPr>
            </w:pPr>
          </w:p>
          <w:p w:rsidR="009340F2" w:rsidRDefault="009340F2">
            <w:pPr>
              <w:pStyle w:val="TableParagraph"/>
              <w:spacing w:before="8"/>
              <w:rPr>
                <w:b/>
                <w:sz w:val="19"/>
              </w:rPr>
            </w:pPr>
          </w:p>
          <w:p w:rsidR="009340F2" w:rsidRDefault="009C0B52">
            <w:pPr>
              <w:pStyle w:val="TableParagraph"/>
              <w:ind w:left="192" w:right="181"/>
              <w:jc w:val="center"/>
              <w:rPr>
                <w:sz w:val="21"/>
              </w:rPr>
            </w:pPr>
            <w:r>
              <w:rPr>
                <w:color w:val="231F20"/>
                <w:sz w:val="21"/>
              </w:rPr>
              <w:t>Pangalan</w:t>
            </w:r>
          </w:p>
        </w:tc>
        <w:tc>
          <w:tcPr>
            <w:tcW w:w="2835" w:type="dxa"/>
            <w:tcBorders>
              <w:top w:val="single" w:sz="6" w:space="0" w:color="231F20"/>
              <w:left w:val="single" w:sz="6" w:space="0" w:color="231F20"/>
              <w:bottom w:val="single" w:sz="6" w:space="0" w:color="231F20"/>
              <w:right w:val="single" w:sz="6" w:space="0" w:color="231F20"/>
            </w:tcBorders>
          </w:tcPr>
          <w:p w:rsidR="009340F2" w:rsidRDefault="009C0B52">
            <w:pPr>
              <w:pStyle w:val="TableParagraph"/>
              <w:spacing w:before="134" w:after="74"/>
              <w:ind w:left="82"/>
              <w:rPr>
                <w:sz w:val="21"/>
              </w:rPr>
            </w:pPr>
            <w:r>
              <w:rPr>
                <w:color w:val="231F20"/>
                <w:sz w:val="21"/>
              </w:rPr>
              <w:t>Pangalan:</w:t>
            </w:r>
          </w:p>
          <w:p w:rsidR="009340F2" w:rsidRDefault="00351834">
            <w:pPr>
              <w:pStyle w:val="TableParagraph"/>
              <w:spacing w:line="20" w:lineRule="exact"/>
              <w:ind w:left="76"/>
              <w:rPr>
                <w:sz w:val="2"/>
              </w:rPr>
            </w:pPr>
            <w:r>
              <w:rPr>
                <w:sz w:val="2"/>
              </w:rPr>
            </w:r>
            <w:r>
              <w:rPr>
                <w:sz w:val="2"/>
              </w:rPr>
              <w:pict>
                <v:group id="_x0000_s1210" style="width:127.6pt;height:.55pt;mso-position-horizontal-relative:char;mso-position-vertical-relative:line" coordsize="2552,11">
                  <v:line id="_x0000_s1211" style="position:absolute" from="0,5" to="2551,5" strokecolor="#231f20" strokeweight=".53pt"/>
                  <w10:wrap type="none"/>
                  <w10:anchorlock/>
                </v:group>
              </w:pict>
            </w:r>
          </w:p>
          <w:p w:rsidR="009340F2" w:rsidRDefault="009C0B52">
            <w:pPr>
              <w:pStyle w:val="TableParagraph"/>
              <w:tabs>
                <w:tab w:val="left" w:pos="2220"/>
              </w:tabs>
              <w:spacing w:before="33" w:after="74"/>
              <w:ind w:left="82"/>
              <w:rPr>
                <w:sz w:val="21"/>
              </w:rPr>
            </w:pPr>
            <w:r>
              <w:rPr>
                <w:color w:val="231F20"/>
                <w:sz w:val="21"/>
              </w:rPr>
              <w:t>Gulang</w:t>
            </w:r>
            <w:r>
              <w:rPr>
                <w:color w:val="231F20"/>
                <w:sz w:val="21"/>
              </w:rPr>
              <w:tab/>
              <w:t>taon</w:t>
            </w:r>
          </w:p>
          <w:p w:rsidR="009340F2" w:rsidRDefault="00351834">
            <w:pPr>
              <w:pStyle w:val="TableParagraph"/>
              <w:spacing w:line="20" w:lineRule="exact"/>
              <w:ind w:left="76"/>
              <w:rPr>
                <w:sz w:val="2"/>
              </w:rPr>
            </w:pPr>
            <w:r>
              <w:rPr>
                <w:sz w:val="2"/>
              </w:rPr>
            </w:r>
            <w:r>
              <w:rPr>
                <w:sz w:val="2"/>
              </w:rPr>
              <w:pict>
                <v:group id="_x0000_s1208" style="width:127.6pt;height:.55pt;mso-position-horizontal-relative:char;mso-position-vertical-relative:line" coordsize="2552,11">
                  <v:line id="_x0000_s1209" style="position:absolute" from="0,5" to="2551,5" strokecolor="#231f20" strokeweight=".53pt"/>
                  <w10:wrap type="none"/>
                  <w10:anchorlock/>
                </v:group>
              </w:pict>
            </w:r>
          </w:p>
          <w:p w:rsidR="009340F2" w:rsidRDefault="009C0B52">
            <w:pPr>
              <w:pStyle w:val="TableParagraph"/>
              <w:spacing w:before="33"/>
              <w:ind w:left="82"/>
              <w:rPr>
                <w:sz w:val="21"/>
              </w:rPr>
            </w:pPr>
            <w:r>
              <w:rPr>
                <w:color w:val="231F20"/>
                <w:sz w:val="21"/>
              </w:rPr>
              <w:t>Tel:</w:t>
            </w:r>
          </w:p>
        </w:tc>
        <w:tc>
          <w:tcPr>
            <w:tcW w:w="1421" w:type="dxa"/>
            <w:tcBorders>
              <w:top w:val="single" w:sz="6" w:space="0" w:color="231F20"/>
              <w:left w:val="single" w:sz="6" w:space="0" w:color="231F20"/>
              <w:bottom w:val="single" w:sz="6" w:space="0" w:color="231F20"/>
            </w:tcBorders>
          </w:tcPr>
          <w:p w:rsidR="009340F2" w:rsidRDefault="009C0B52">
            <w:pPr>
              <w:pStyle w:val="TableParagraph"/>
              <w:spacing w:before="63" w:line="254" w:lineRule="auto"/>
              <w:ind w:left="82" w:right="380"/>
              <w:jc w:val="both"/>
              <w:rPr>
                <w:sz w:val="21"/>
              </w:rPr>
            </w:pPr>
            <w:r>
              <w:rPr>
                <w:color w:val="231F20"/>
                <w:sz w:val="21"/>
              </w:rPr>
              <w:t>Pangalan: Pangalan: Pangalan:</w:t>
            </w:r>
          </w:p>
        </w:tc>
        <w:tc>
          <w:tcPr>
            <w:tcW w:w="1776" w:type="dxa"/>
            <w:tcBorders>
              <w:top w:val="single" w:sz="6" w:space="0" w:color="231F20"/>
              <w:bottom w:val="single" w:sz="6" w:space="0" w:color="231F20"/>
            </w:tcBorders>
          </w:tcPr>
          <w:p w:rsidR="009340F2" w:rsidRDefault="009C0B52">
            <w:pPr>
              <w:pStyle w:val="TableParagraph"/>
              <w:spacing w:before="63" w:line="254" w:lineRule="auto"/>
              <w:ind w:left="818" w:right="270"/>
              <w:jc w:val="both"/>
              <w:rPr>
                <w:sz w:val="21"/>
              </w:rPr>
            </w:pPr>
            <w:r>
              <w:rPr>
                <w:color w:val="231F20"/>
                <w:sz w:val="21"/>
              </w:rPr>
              <w:t>Gulang Gulang Gulang</w:t>
            </w:r>
          </w:p>
          <w:p w:rsidR="009340F2" w:rsidRDefault="009C0B52">
            <w:pPr>
              <w:pStyle w:val="TableParagraph"/>
              <w:spacing w:before="111"/>
              <w:ind w:left="391"/>
              <w:rPr>
                <w:sz w:val="21"/>
              </w:rPr>
            </w:pPr>
            <w:r>
              <w:rPr>
                <w:color w:val="231F20"/>
                <w:sz w:val="21"/>
              </w:rPr>
              <w:t>Lahat-lahat:</w:t>
            </w:r>
          </w:p>
        </w:tc>
        <w:tc>
          <w:tcPr>
            <w:tcW w:w="1056" w:type="dxa"/>
            <w:tcBorders>
              <w:top w:val="single" w:sz="6" w:space="0" w:color="231F20"/>
              <w:bottom w:val="single" w:sz="6" w:space="0" w:color="231F20"/>
              <w:right w:val="single" w:sz="6" w:space="0" w:color="231F20"/>
            </w:tcBorders>
          </w:tcPr>
          <w:p w:rsidR="009340F2" w:rsidRDefault="009C0B52">
            <w:pPr>
              <w:pStyle w:val="TableParagraph"/>
              <w:spacing w:before="63" w:line="254" w:lineRule="auto"/>
              <w:ind w:left="447" w:right="185"/>
              <w:jc w:val="both"/>
              <w:rPr>
                <w:sz w:val="21"/>
              </w:rPr>
            </w:pPr>
            <w:r>
              <w:rPr>
                <w:color w:val="231F20"/>
                <w:sz w:val="21"/>
              </w:rPr>
              <w:t>taon taon taon</w:t>
            </w:r>
          </w:p>
          <w:p w:rsidR="009340F2" w:rsidRDefault="009C0B52">
            <w:pPr>
              <w:pStyle w:val="TableParagraph"/>
              <w:spacing w:before="111"/>
              <w:ind w:left="270"/>
              <w:jc w:val="both"/>
              <w:rPr>
                <w:sz w:val="21"/>
              </w:rPr>
            </w:pPr>
            <w:r>
              <w:rPr>
                <w:color w:val="231F20"/>
                <w:sz w:val="21"/>
              </w:rPr>
              <w:t>na</w:t>
            </w:r>
            <w:r>
              <w:rPr>
                <w:color w:val="231F20"/>
                <w:spacing w:val="6"/>
                <w:sz w:val="21"/>
              </w:rPr>
              <w:t xml:space="preserve"> </w:t>
            </w:r>
            <w:r>
              <w:rPr>
                <w:color w:val="231F20"/>
                <w:sz w:val="21"/>
              </w:rPr>
              <w:t>tao</w:t>
            </w:r>
          </w:p>
        </w:tc>
      </w:tr>
      <w:tr w:rsidR="009340F2">
        <w:trPr>
          <w:trHeight w:val="312"/>
        </w:trPr>
        <w:tc>
          <w:tcPr>
            <w:tcW w:w="2835" w:type="dxa"/>
            <w:tcBorders>
              <w:top w:val="single" w:sz="6" w:space="0" w:color="231F20"/>
              <w:left w:val="single" w:sz="6" w:space="0" w:color="231F20"/>
              <w:right w:val="single" w:sz="6" w:space="0" w:color="231F20"/>
            </w:tcBorders>
          </w:tcPr>
          <w:p w:rsidR="009340F2" w:rsidRDefault="009340F2">
            <w:pPr>
              <w:pStyle w:val="TableParagraph"/>
              <w:rPr>
                <w:rFonts w:ascii="Times New Roman"/>
                <w:sz w:val="20"/>
              </w:rPr>
            </w:pPr>
          </w:p>
        </w:tc>
        <w:tc>
          <w:tcPr>
            <w:tcW w:w="2835" w:type="dxa"/>
            <w:tcBorders>
              <w:top w:val="single" w:sz="6" w:space="0" w:color="231F20"/>
              <w:left w:val="single" w:sz="6" w:space="0" w:color="231F20"/>
            </w:tcBorders>
          </w:tcPr>
          <w:p w:rsidR="009340F2" w:rsidRDefault="009C0B52">
            <w:pPr>
              <w:pStyle w:val="TableParagraph"/>
              <w:spacing w:before="63" w:line="229" w:lineRule="exact"/>
              <w:ind w:left="82"/>
              <w:rPr>
                <w:sz w:val="21"/>
              </w:rPr>
            </w:pPr>
            <w:r>
              <w:rPr>
                <w:color w:val="231F20"/>
                <w:sz w:val="21"/>
              </w:rPr>
              <w:t>Address:</w:t>
            </w:r>
          </w:p>
        </w:tc>
        <w:tc>
          <w:tcPr>
            <w:tcW w:w="1421" w:type="dxa"/>
            <w:tcBorders>
              <w:top w:val="single" w:sz="6" w:space="0" w:color="231F20"/>
            </w:tcBorders>
          </w:tcPr>
          <w:p w:rsidR="009340F2" w:rsidRDefault="009C0B52">
            <w:pPr>
              <w:pStyle w:val="TableParagraph"/>
              <w:spacing w:before="63" w:line="229" w:lineRule="exact"/>
              <w:ind w:left="89"/>
              <w:rPr>
                <w:sz w:val="21"/>
              </w:rPr>
            </w:pPr>
            <w:r>
              <w:rPr>
                <w:color w:val="231F20"/>
                <w:sz w:val="21"/>
              </w:rPr>
              <w:t>Zip-code:</w:t>
            </w:r>
          </w:p>
        </w:tc>
        <w:tc>
          <w:tcPr>
            <w:tcW w:w="1776" w:type="dxa"/>
            <w:tcBorders>
              <w:top w:val="single" w:sz="6" w:space="0" w:color="231F20"/>
            </w:tcBorders>
          </w:tcPr>
          <w:p w:rsidR="009340F2" w:rsidRDefault="009340F2">
            <w:pPr>
              <w:pStyle w:val="TableParagraph"/>
              <w:rPr>
                <w:rFonts w:ascii="Times New Roman"/>
                <w:sz w:val="20"/>
              </w:rPr>
            </w:pPr>
          </w:p>
        </w:tc>
        <w:tc>
          <w:tcPr>
            <w:tcW w:w="1056" w:type="dxa"/>
            <w:tcBorders>
              <w:top w:val="single" w:sz="6" w:space="0" w:color="231F20"/>
              <w:right w:val="single" w:sz="6" w:space="0" w:color="231F20"/>
            </w:tcBorders>
          </w:tcPr>
          <w:p w:rsidR="009340F2" w:rsidRDefault="009340F2">
            <w:pPr>
              <w:pStyle w:val="TableParagraph"/>
              <w:rPr>
                <w:rFonts w:ascii="Times New Roman"/>
                <w:sz w:val="20"/>
              </w:rPr>
            </w:pPr>
          </w:p>
        </w:tc>
      </w:tr>
      <w:tr w:rsidR="009340F2">
        <w:trPr>
          <w:trHeight w:val="255"/>
        </w:trPr>
        <w:tc>
          <w:tcPr>
            <w:tcW w:w="2835" w:type="dxa"/>
            <w:tcBorders>
              <w:left w:val="single" w:sz="6" w:space="0" w:color="231F20"/>
              <w:right w:val="single" w:sz="6" w:space="0" w:color="231F20"/>
            </w:tcBorders>
          </w:tcPr>
          <w:p w:rsidR="009340F2" w:rsidRDefault="009C0B52">
            <w:pPr>
              <w:pStyle w:val="TableParagraph"/>
              <w:spacing w:before="5" w:line="229" w:lineRule="exact"/>
              <w:ind w:left="192" w:right="182"/>
              <w:jc w:val="center"/>
              <w:rPr>
                <w:sz w:val="21"/>
              </w:rPr>
            </w:pPr>
            <w:r>
              <w:rPr>
                <w:color w:val="231F20"/>
                <w:sz w:val="21"/>
              </w:rPr>
              <w:t>Taong kokontakin sa oras</w:t>
            </w:r>
          </w:p>
        </w:tc>
        <w:tc>
          <w:tcPr>
            <w:tcW w:w="2835" w:type="dxa"/>
            <w:tcBorders>
              <w:left w:val="single" w:sz="6" w:space="0" w:color="231F20"/>
            </w:tcBorders>
          </w:tcPr>
          <w:p w:rsidR="009340F2" w:rsidRDefault="009C0B52">
            <w:pPr>
              <w:pStyle w:val="TableParagraph"/>
              <w:spacing w:before="5" w:line="229" w:lineRule="exact"/>
              <w:ind w:left="82"/>
              <w:rPr>
                <w:sz w:val="21"/>
              </w:rPr>
            </w:pPr>
            <w:r>
              <w:rPr>
                <w:color w:val="231F20"/>
                <w:sz w:val="21"/>
              </w:rPr>
              <w:t>Pangalan:</w:t>
            </w:r>
          </w:p>
        </w:tc>
        <w:tc>
          <w:tcPr>
            <w:tcW w:w="1421" w:type="dxa"/>
          </w:tcPr>
          <w:p w:rsidR="009340F2" w:rsidRDefault="009340F2">
            <w:pPr>
              <w:pStyle w:val="TableParagraph"/>
              <w:rPr>
                <w:rFonts w:ascii="Times New Roman"/>
                <w:sz w:val="18"/>
              </w:rPr>
            </w:pPr>
          </w:p>
        </w:tc>
        <w:tc>
          <w:tcPr>
            <w:tcW w:w="1776" w:type="dxa"/>
          </w:tcPr>
          <w:p w:rsidR="009340F2" w:rsidRDefault="009340F2">
            <w:pPr>
              <w:pStyle w:val="TableParagraph"/>
              <w:rPr>
                <w:rFonts w:ascii="Times New Roman"/>
                <w:sz w:val="18"/>
              </w:rPr>
            </w:pPr>
          </w:p>
        </w:tc>
        <w:tc>
          <w:tcPr>
            <w:tcW w:w="1056" w:type="dxa"/>
            <w:tcBorders>
              <w:right w:val="single" w:sz="6" w:space="0" w:color="231F20"/>
            </w:tcBorders>
          </w:tcPr>
          <w:p w:rsidR="009340F2" w:rsidRDefault="009340F2">
            <w:pPr>
              <w:pStyle w:val="TableParagraph"/>
              <w:rPr>
                <w:rFonts w:ascii="Times New Roman"/>
                <w:sz w:val="18"/>
              </w:rPr>
            </w:pPr>
          </w:p>
        </w:tc>
      </w:tr>
      <w:tr w:rsidR="009340F2">
        <w:trPr>
          <w:trHeight w:val="255"/>
        </w:trPr>
        <w:tc>
          <w:tcPr>
            <w:tcW w:w="2835" w:type="dxa"/>
            <w:tcBorders>
              <w:left w:val="single" w:sz="6" w:space="0" w:color="231F20"/>
              <w:right w:val="single" w:sz="6" w:space="0" w:color="231F20"/>
            </w:tcBorders>
          </w:tcPr>
          <w:p w:rsidR="009340F2" w:rsidRDefault="009C0B52">
            <w:pPr>
              <w:pStyle w:val="TableParagraph"/>
              <w:spacing w:before="5" w:line="229" w:lineRule="exact"/>
              <w:ind w:left="192" w:right="182"/>
              <w:jc w:val="center"/>
              <w:rPr>
                <w:sz w:val="21"/>
              </w:rPr>
            </w:pPr>
            <w:r>
              <w:rPr>
                <w:color w:val="231F20"/>
                <w:sz w:val="21"/>
              </w:rPr>
              <w:t>ng problema</w:t>
            </w:r>
          </w:p>
        </w:tc>
        <w:tc>
          <w:tcPr>
            <w:tcW w:w="2835" w:type="dxa"/>
            <w:tcBorders>
              <w:left w:val="single" w:sz="6" w:space="0" w:color="231F20"/>
            </w:tcBorders>
          </w:tcPr>
          <w:p w:rsidR="009340F2" w:rsidRDefault="009C0B52">
            <w:pPr>
              <w:pStyle w:val="TableParagraph"/>
              <w:spacing w:before="5" w:line="229" w:lineRule="exact"/>
              <w:ind w:left="82"/>
              <w:rPr>
                <w:sz w:val="21"/>
              </w:rPr>
            </w:pPr>
            <w:r>
              <w:rPr>
                <w:color w:val="231F20"/>
                <w:sz w:val="21"/>
              </w:rPr>
              <w:t>Tel:</w:t>
            </w:r>
          </w:p>
        </w:tc>
        <w:tc>
          <w:tcPr>
            <w:tcW w:w="1421" w:type="dxa"/>
          </w:tcPr>
          <w:p w:rsidR="009340F2" w:rsidRDefault="009340F2">
            <w:pPr>
              <w:pStyle w:val="TableParagraph"/>
              <w:rPr>
                <w:rFonts w:ascii="Times New Roman"/>
                <w:sz w:val="18"/>
              </w:rPr>
            </w:pPr>
          </w:p>
        </w:tc>
        <w:tc>
          <w:tcPr>
            <w:tcW w:w="1776" w:type="dxa"/>
          </w:tcPr>
          <w:p w:rsidR="009340F2" w:rsidRDefault="009340F2">
            <w:pPr>
              <w:pStyle w:val="TableParagraph"/>
              <w:rPr>
                <w:rFonts w:ascii="Times New Roman"/>
                <w:sz w:val="18"/>
              </w:rPr>
            </w:pPr>
          </w:p>
        </w:tc>
        <w:tc>
          <w:tcPr>
            <w:tcW w:w="1056" w:type="dxa"/>
            <w:tcBorders>
              <w:right w:val="single" w:sz="6" w:space="0" w:color="231F20"/>
            </w:tcBorders>
          </w:tcPr>
          <w:p w:rsidR="009340F2" w:rsidRDefault="009340F2">
            <w:pPr>
              <w:pStyle w:val="TableParagraph"/>
              <w:rPr>
                <w:rFonts w:ascii="Times New Roman"/>
                <w:sz w:val="18"/>
              </w:rPr>
            </w:pPr>
          </w:p>
        </w:tc>
      </w:tr>
      <w:tr w:rsidR="009340F2">
        <w:trPr>
          <w:trHeight w:val="280"/>
        </w:trPr>
        <w:tc>
          <w:tcPr>
            <w:tcW w:w="2835" w:type="dxa"/>
            <w:tcBorders>
              <w:left w:val="single" w:sz="6" w:space="0" w:color="231F20"/>
              <w:bottom w:val="single" w:sz="6" w:space="0" w:color="231F20"/>
              <w:right w:val="single" w:sz="6" w:space="0" w:color="231F20"/>
            </w:tcBorders>
          </w:tcPr>
          <w:p w:rsidR="009340F2" w:rsidRDefault="009340F2">
            <w:pPr>
              <w:pStyle w:val="TableParagraph"/>
              <w:rPr>
                <w:rFonts w:ascii="Times New Roman"/>
                <w:sz w:val="20"/>
              </w:rPr>
            </w:pPr>
          </w:p>
        </w:tc>
        <w:tc>
          <w:tcPr>
            <w:tcW w:w="2835" w:type="dxa"/>
            <w:tcBorders>
              <w:left w:val="single" w:sz="6" w:space="0" w:color="231F20"/>
              <w:bottom w:val="single" w:sz="6" w:space="0" w:color="231F20"/>
            </w:tcBorders>
          </w:tcPr>
          <w:p w:rsidR="009340F2" w:rsidRDefault="009C0B52">
            <w:pPr>
              <w:pStyle w:val="TableParagraph"/>
              <w:spacing w:before="5"/>
              <w:ind w:left="82"/>
              <w:rPr>
                <w:sz w:val="21"/>
              </w:rPr>
            </w:pPr>
            <w:r>
              <w:rPr>
                <w:color w:val="231F20"/>
                <w:sz w:val="21"/>
              </w:rPr>
              <w:t>Relasyon sa Mangungupa:</w:t>
            </w:r>
          </w:p>
        </w:tc>
        <w:tc>
          <w:tcPr>
            <w:tcW w:w="1421" w:type="dxa"/>
            <w:tcBorders>
              <w:bottom w:val="single" w:sz="6" w:space="0" w:color="231F20"/>
            </w:tcBorders>
          </w:tcPr>
          <w:p w:rsidR="009340F2" w:rsidRDefault="009340F2">
            <w:pPr>
              <w:pStyle w:val="TableParagraph"/>
              <w:rPr>
                <w:rFonts w:ascii="Times New Roman"/>
                <w:sz w:val="20"/>
              </w:rPr>
            </w:pPr>
          </w:p>
        </w:tc>
        <w:tc>
          <w:tcPr>
            <w:tcW w:w="1776" w:type="dxa"/>
            <w:tcBorders>
              <w:bottom w:val="single" w:sz="6" w:space="0" w:color="231F20"/>
            </w:tcBorders>
          </w:tcPr>
          <w:p w:rsidR="009340F2" w:rsidRDefault="009340F2">
            <w:pPr>
              <w:pStyle w:val="TableParagraph"/>
              <w:rPr>
                <w:rFonts w:ascii="Times New Roman"/>
                <w:sz w:val="20"/>
              </w:rPr>
            </w:pPr>
          </w:p>
        </w:tc>
        <w:tc>
          <w:tcPr>
            <w:tcW w:w="1056" w:type="dxa"/>
            <w:tcBorders>
              <w:bottom w:val="single" w:sz="6" w:space="0" w:color="231F20"/>
              <w:right w:val="single" w:sz="6" w:space="0" w:color="231F20"/>
            </w:tcBorders>
          </w:tcPr>
          <w:p w:rsidR="009340F2" w:rsidRDefault="009340F2">
            <w:pPr>
              <w:pStyle w:val="TableParagraph"/>
              <w:rPr>
                <w:rFonts w:ascii="Times New Roman"/>
                <w:sz w:val="20"/>
              </w:rPr>
            </w:pPr>
          </w:p>
        </w:tc>
      </w:tr>
    </w:tbl>
    <w:p w:rsidR="009340F2" w:rsidRDefault="009C0B52">
      <w:pPr>
        <w:pStyle w:val="a4"/>
        <w:numPr>
          <w:ilvl w:val="0"/>
          <w:numId w:val="27"/>
        </w:numPr>
        <w:tabs>
          <w:tab w:val="left" w:pos="451"/>
        </w:tabs>
        <w:spacing w:before="143" w:after="41"/>
        <w:ind w:left="450"/>
        <w:jc w:val="left"/>
        <w:rPr>
          <w:b/>
          <w:color w:val="231F20"/>
          <w:sz w:val="21"/>
        </w:rPr>
      </w:pPr>
      <w:r>
        <w:rPr>
          <w:b/>
          <w:color w:val="231F20"/>
          <w:sz w:val="21"/>
        </w:rPr>
        <w:t>Maramihang garantor/taga-garantiya at ang halaga ng</w:t>
      </w:r>
      <w:r>
        <w:rPr>
          <w:b/>
          <w:color w:val="231F20"/>
          <w:spacing w:val="7"/>
          <w:sz w:val="21"/>
        </w:rPr>
        <w:t xml:space="preserve"> </w:t>
      </w:r>
      <w:r>
        <w:rPr>
          <w:b/>
          <w:color w:val="231F20"/>
          <w:sz w:val="21"/>
        </w:rPr>
        <w:t>igagarantiya</w:t>
      </w:r>
      <w:r w:rsidRPr="009C0B52">
        <w:rPr>
          <w:color w:val="231F20"/>
          <w:w w:val="101"/>
        </w:rPr>
        <w:t xml:space="preserve"> · · · · · · · ·</w:t>
      </w:r>
      <w:r>
        <w:rPr>
          <w:color w:val="231F20"/>
          <w:w w:val="101"/>
        </w:rPr>
        <w:t xml:space="preserve"> · · · · · · · · · · · · · </w:t>
      </w:r>
    </w:p>
    <w:tbl>
      <w:tblPr>
        <w:tblStyle w:val="TableNormal"/>
        <w:tblW w:w="0" w:type="auto"/>
        <w:tblInd w:w="12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35"/>
        <w:gridCol w:w="7087"/>
      </w:tblGrid>
      <w:tr w:rsidR="009340F2">
        <w:trPr>
          <w:trHeight w:val="592"/>
        </w:trPr>
        <w:tc>
          <w:tcPr>
            <w:tcW w:w="2835" w:type="dxa"/>
          </w:tcPr>
          <w:p w:rsidR="009340F2" w:rsidRDefault="009C0B52">
            <w:pPr>
              <w:pStyle w:val="TableParagraph"/>
              <w:spacing w:before="54" w:line="250" w:lineRule="atLeast"/>
              <w:ind w:left="981" w:hanging="852"/>
              <w:rPr>
                <w:sz w:val="21"/>
              </w:rPr>
            </w:pPr>
            <w:r>
              <w:rPr>
                <w:color w:val="231F20"/>
                <w:sz w:val="21"/>
              </w:rPr>
              <w:t>Maramihang garantor/taga- garantiya</w:t>
            </w:r>
          </w:p>
        </w:tc>
        <w:tc>
          <w:tcPr>
            <w:tcW w:w="7087" w:type="dxa"/>
          </w:tcPr>
          <w:p w:rsidR="009340F2" w:rsidRDefault="009C0B52">
            <w:pPr>
              <w:pStyle w:val="TableParagraph"/>
              <w:tabs>
                <w:tab w:val="left" w:pos="3682"/>
              </w:tabs>
              <w:spacing w:before="63"/>
              <w:ind w:left="82"/>
              <w:rPr>
                <w:sz w:val="21"/>
              </w:rPr>
            </w:pPr>
            <w:r>
              <w:rPr>
                <w:color w:val="231F20"/>
                <w:sz w:val="21"/>
              </w:rPr>
              <w:t>Address:</w:t>
            </w:r>
            <w:r>
              <w:rPr>
                <w:color w:val="231F20"/>
                <w:sz w:val="21"/>
              </w:rPr>
              <w:tab/>
              <w:t>Zip code:</w:t>
            </w:r>
          </w:p>
          <w:p w:rsidR="009340F2" w:rsidRDefault="009C0B52">
            <w:pPr>
              <w:pStyle w:val="TableParagraph"/>
              <w:tabs>
                <w:tab w:val="left" w:pos="3682"/>
              </w:tabs>
              <w:spacing w:before="14"/>
              <w:ind w:left="82"/>
              <w:rPr>
                <w:sz w:val="21"/>
              </w:rPr>
            </w:pPr>
            <w:r>
              <w:rPr>
                <w:color w:val="231F20"/>
                <w:sz w:val="21"/>
              </w:rPr>
              <w:t>Pangalan:</w:t>
            </w:r>
            <w:r>
              <w:rPr>
                <w:color w:val="231F20"/>
                <w:sz w:val="21"/>
              </w:rPr>
              <w:tab/>
            </w:r>
            <w:r>
              <w:rPr>
                <w:color w:val="231F20"/>
                <w:spacing w:val="-7"/>
                <w:sz w:val="21"/>
              </w:rPr>
              <w:t>Tel:</w:t>
            </w:r>
          </w:p>
        </w:tc>
      </w:tr>
      <w:tr w:rsidR="009340F2">
        <w:trPr>
          <w:trHeight w:val="578"/>
        </w:trPr>
        <w:tc>
          <w:tcPr>
            <w:tcW w:w="2835" w:type="dxa"/>
          </w:tcPr>
          <w:p w:rsidR="009340F2" w:rsidRDefault="009C0B52">
            <w:pPr>
              <w:pStyle w:val="TableParagraph"/>
              <w:spacing w:before="63"/>
              <w:ind w:left="839" w:hanging="671"/>
              <w:rPr>
                <w:sz w:val="21"/>
              </w:rPr>
            </w:pPr>
            <w:r>
              <w:rPr>
                <w:color w:val="231F20"/>
                <w:sz w:val="21"/>
              </w:rPr>
              <w:t>Pinakamalaking halaga na igagarantiya</w:t>
            </w:r>
          </w:p>
        </w:tc>
        <w:tc>
          <w:tcPr>
            <w:tcW w:w="7087" w:type="dxa"/>
          </w:tcPr>
          <w:p w:rsidR="009340F2" w:rsidRDefault="009340F2">
            <w:pPr>
              <w:pStyle w:val="TableParagraph"/>
              <w:rPr>
                <w:rFonts w:ascii="Times New Roman"/>
                <w:sz w:val="20"/>
              </w:rPr>
            </w:pPr>
          </w:p>
        </w:tc>
      </w:tr>
    </w:tbl>
    <w:p w:rsidR="009340F2" w:rsidRDefault="009340F2">
      <w:pPr>
        <w:rPr>
          <w:rFonts w:ascii="Times New Roman"/>
          <w:sz w:val="20"/>
        </w:rPr>
        <w:sectPr w:rsidR="009340F2">
          <w:pgSz w:w="11910" w:h="16840"/>
          <w:pgMar w:top="740" w:right="740" w:bottom="280" w:left="740" w:header="720" w:footer="720" w:gutter="0"/>
          <w:cols w:space="720"/>
        </w:sectPr>
      </w:pPr>
    </w:p>
    <w:p w:rsidR="009340F2" w:rsidRDefault="00351834">
      <w:pPr>
        <w:pStyle w:val="2"/>
        <w:spacing w:before="79"/>
      </w:pPr>
      <w:r>
        <w:lastRenderedPageBreak/>
        <w:pict>
          <v:line id="_x0000_s1207" style="position:absolute;left:0;text-align:left;z-index:251663360;mso-position-horizontal-relative:page;mso-position-vertical-relative:page" from="304.7pt,42.5pt" to="304.7pt,782.35pt" strokecolor="#231f20" strokeweight=".20003mm">
            <w10:wrap anchorx="page" anchory="page"/>
          </v:line>
        </w:pict>
      </w:r>
      <w:r w:rsidR="009C0B52">
        <w:rPr>
          <w:color w:val="231F20"/>
        </w:rPr>
        <w:t>Artikula 1. Pagbuo ng kontrata</w:t>
      </w:r>
    </w:p>
    <w:p w:rsidR="009340F2" w:rsidRDefault="009C0B52">
      <w:pPr>
        <w:pStyle w:val="a3"/>
        <w:spacing w:before="17" w:line="261" w:lineRule="auto"/>
        <w:ind w:left="393" w:right="66"/>
      </w:pPr>
      <w:r>
        <w:rPr>
          <w:color w:val="231F20"/>
        </w:rPr>
        <w:t>Ang magpapa-upa (mula ngayon tatawagin na</w:t>
      </w:r>
      <w:r>
        <w:rPr>
          <w:color w:val="231F20"/>
          <w:spacing w:val="-35"/>
        </w:rPr>
        <w:t xml:space="preserve"> </w:t>
      </w:r>
      <w:r>
        <w:rPr>
          <w:color w:val="231F20"/>
        </w:rPr>
        <w:t xml:space="preserve">“Nagpapaupa”) at ang mag-uupa (mula ngayon tatawagin na “Mangungupa”) </w:t>
      </w:r>
      <w:r>
        <w:rPr>
          <w:color w:val="231F20"/>
          <w:spacing w:val="-3"/>
        </w:rPr>
        <w:t xml:space="preserve">ay </w:t>
      </w:r>
      <w:r>
        <w:rPr>
          <w:color w:val="231F20"/>
        </w:rPr>
        <w:t>nagbuo ng kasunduan (mula ngayon tatawagin na “kontrata”) para sa pag-upa ng tirahan (mula ngayon tatawagin na “Propyedad”) na naitakda sa itaas na</w:t>
      </w:r>
      <w:r>
        <w:rPr>
          <w:color w:val="231F20"/>
          <w:spacing w:val="-13"/>
        </w:rPr>
        <w:t xml:space="preserve"> </w:t>
      </w:r>
      <w:r>
        <w:rPr>
          <w:color w:val="231F20"/>
        </w:rPr>
        <w:t>(1).</w:t>
      </w:r>
    </w:p>
    <w:p w:rsidR="009340F2" w:rsidRDefault="009340F2">
      <w:pPr>
        <w:pStyle w:val="a3"/>
        <w:spacing w:before="3"/>
        <w:rPr>
          <w:sz w:val="18"/>
        </w:rPr>
      </w:pPr>
    </w:p>
    <w:p w:rsidR="009340F2" w:rsidRDefault="009C0B52">
      <w:pPr>
        <w:pStyle w:val="2"/>
        <w:spacing w:line="261" w:lineRule="auto"/>
        <w:ind w:right="194"/>
      </w:pPr>
      <w:r>
        <w:rPr>
          <w:color w:val="231F20"/>
        </w:rPr>
        <w:t>Artikulo 2. Ang termino na may bisa ang kontrata at ang pagbago ng kontrata</w:t>
      </w:r>
    </w:p>
    <w:p w:rsidR="009340F2" w:rsidRDefault="009C0B52">
      <w:pPr>
        <w:pStyle w:val="a4"/>
        <w:numPr>
          <w:ilvl w:val="1"/>
          <w:numId w:val="27"/>
        </w:numPr>
        <w:tabs>
          <w:tab w:val="left" w:pos="621"/>
        </w:tabs>
        <w:spacing w:line="195" w:lineRule="exact"/>
        <w:ind w:hanging="228"/>
        <w:rPr>
          <w:sz w:val="17"/>
        </w:rPr>
      </w:pPr>
      <w:r>
        <w:rPr>
          <w:color w:val="231F20"/>
          <w:sz w:val="17"/>
        </w:rPr>
        <w:t xml:space="preserve">Ang termino ng kontrata </w:t>
      </w:r>
      <w:r>
        <w:rPr>
          <w:color w:val="231F20"/>
          <w:spacing w:val="-3"/>
          <w:sz w:val="17"/>
        </w:rPr>
        <w:t xml:space="preserve">ay </w:t>
      </w:r>
      <w:r>
        <w:rPr>
          <w:color w:val="231F20"/>
          <w:sz w:val="17"/>
        </w:rPr>
        <w:t>naitakda sa itaas na</w:t>
      </w:r>
      <w:r>
        <w:rPr>
          <w:color w:val="231F20"/>
          <w:spacing w:val="1"/>
          <w:sz w:val="17"/>
        </w:rPr>
        <w:t xml:space="preserve"> </w:t>
      </w:r>
      <w:r>
        <w:rPr>
          <w:color w:val="231F20"/>
          <w:sz w:val="17"/>
        </w:rPr>
        <w:t>(2).</w:t>
      </w:r>
    </w:p>
    <w:p w:rsidR="009340F2" w:rsidRDefault="009C0B52">
      <w:pPr>
        <w:pStyle w:val="a4"/>
        <w:numPr>
          <w:ilvl w:val="1"/>
          <w:numId w:val="27"/>
        </w:numPr>
        <w:tabs>
          <w:tab w:val="left" w:pos="621"/>
        </w:tabs>
        <w:spacing w:before="17" w:line="261" w:lineRule="auto"/>
        <w:ind w:right="644"/>
        <w:rPr>
          <w:sz w:val="17"/>
        </w:rPr>
      </w:pPr>
      <w:r>
        <w:rPr>
          <w:color w:val="231F20"/>
          <w:sz w:val="17"/>
        </w:rPr>
        <w:t xml:space="preserve">Ang Nagpapaupa at ang Mangungupa </w:t>
      </w:r>
      <w:r>
        <w:rPr>
          <w:color w:val="231F20"/>
          <w:spacing w:val="-3"/>
          <w:sz w:val="17"/>
        </w:rPr>
        <w:t xml:space="preserve">ay </w:t>
      </w:r>
      <w:r>
        <w:rPr>
          <w:color w:val="231F20"/>
          <w:sz w:val="17"/>
        </w:rPr>
        <w:t>maaring makipagsundo na gumawa ng panibagong</w:t>
      </w:r>
      <w:r>
        <w:rPr>
          <w:color w:val="231F20"/>
          <w:spacing w:val="-3"/>
          <w:sz w:val="17"/>
        </w:rPr>
        <w:t xml:space="preserve"> kontrata</w:t>
      </w:r>
    </w:p>
    <w:p w:rsidR="009340F2" w:rsidRDefault="009340F2">
      <w:pPr>
        <w:pStyle w:val="a3"/>
        <w:spacing w:before="5"/>
        <w:rPr>
          <w:sz w:val="18"/>
        </w:rPr>
      </w:pPr>
    </w:p>
    <w:p w:rsidR="009340F2" w:rsidRDefault="009C0B52">
      <w:pPr>
        <w:pStyle w:val="2"/>
      </w:pPr>
      <w:r>
        <w:rPr>
          <w:color w:val="231F20"/>
        </w:rPr>
        <w:t>Artikulo 3. Layunin ng paggamit</w:t>
      </w:r>
    </w:p>
    <w:p w:rsidR="009340F2" w:rsidRDefault="009C0B52">
      <w:pPr>
        <w:pStyle w:val="a3"/>
        <w:spacing w:before="17" w:line="261" w:lineRule="auto"/>
        <w:ind w:left="393"/>
      </w:pPr>
      <w:r>
        <w:rPr>
          <w:color w:val="231F20"/>
        </w:rPr>
        <w:t>Ang Mangungupa ay gagamitin ang Propyedad bilang tirahan lamang.</w:t>
      </w:r>
    </w:p>
    <w:p w:rsidR="009340F2" w:rsidRDefault="009340F2">
      <w:pPr>
        <w:pStyle w:val="a3"/>
        <w:spacing w:before="5"/>
        <w:rPr>
          <w:sz w:val="18"/>
        </w:rPr>
      </w:pPr>
    </w:p>
    <w:p w:rsidR="009340F2" w:rsidRDefault="009C0B52">
      <w:pPr>
        <w:pStyle w:val="2"/>
      </w:pPr>
      <w:r>
        <w:rPr>
          <w:color w:val="231F20"/>
        </w:rPr>
        <w:t>Artikulo 4. Upa</w:t>
      </w:r>
    </w:p>
    <w:p w:rsidR="009340F2" w:rsidRDefault="009C0B52">
      <w:pPr>
        <w:pStyle w:val="a4"/>
        <w:numPr>
          <w:ilvl w:val="0"/>
          <w:numId w:val="26"/>
        </w:numPr>
        <w:tabs>
          <w:tab w:val="left" w:pos="621"/>
        </w:tabs>
        <w:spacing w:before="17" w:line="261" w:lineRule="auto"/>
        <w:ind w:right="98"/>
        <w:rPr>
          <w:sz w:val="17"/>
        </w:rPr>
      </w:pPr>
      <w:r>
        <w:rPr>
          <w:color w:val="231F20"/>
          <w:sz w:val="17"/>
        </w:rPr>
        <w:t xml:space="preserve">Ang Mangungupa </w:t>
      </w:r>
      <w:r>
        <w:rPr>
          <w:color w:val="231F20"/>
          <w:spacing w:val="-3"/>
          <w:sz w:val="17"/>
        </w:rPr>
        <w:t xml:space="preserve">ay </w:t>
      </w:r>
      <w:r>
        <w:rPr>
          <w:color w:val="231F20"/>
          <w:sz w:val="17"/>
        </w:rPr>
        <w:t>magbabayad ng upa sa</w:t>
      </w:r>
      <w:r>
        <w:rPr>
          <w:color w:val="231F20"/>
          <w:spacing w:val="-19"/>
          <w:sz w:val="17"/>
        </w:rPr>
        <w:t xml:space="preserve"> </w:t>
      </w:r>
      <w:r>
        <w:rPr>
          <w:color w:val="231F20"/>
          <w:sz w:val="17"/>
        </w:rPr>
        <w:t>Nagpapaupa alinsunod sa itaas na</w:t>
      </w:r>
      <w:r>
        <w:rPr>
          <w:color w:val="231F20"/>
          <w:spacing w:val="-1"/>
          <w:sz w:val="17"/>
        </w:rPr>
        <w:t xml:space="preserve"> </w:t>
      </w:r>
      <w:r>
        <w:rPr>
          <w:color w:val="231F20"/>
          <w:sz w:val="17"/>
        </w:rPr>
        <w:t>(3).</w:t>
      </w:r>
    </w:p>
    <w:p w:rsidR="009340F2" w:rsidRDefault="009C0B52">
      <w:pPr>
        <w:pStyle w:val="a4"/>
        <w:numPr>
          <w:ilvl w:val="0"/>
          <w:numId w:val="26"/>
        </w:numPr>
        <w:tabs>
          <w:tab w:val="left" w:pos="621"/>
        </w:tabs>
        <w:spacing w:line="261" w:lineRule="auto"/>
        <w:ind w:right="389"/>
        <w:rPr>
          <w:sz w:val="17"/>
        </w:rPr>
      </w:pPr>
      <w:r>
        <w:rPr>
          <w:color w:val="231F20"/>
          <w:sz w:val="17"/>
        </w:rPr>
        <w:t xml:space="preserve">Ang halaga ng upa para sa panahon na mas maiksi </w:t>
      </w:r>
      <w:r>
        <w:rPr>
          <w:color w:val="231F20"/>
          <w:spacing w:val="-7"/>
          <w:sz w:val="17"/>
        </w:rPr>
        <w:t xml:space="preserve">sa </w:t>
      </w:r>
      <w:r>
        <w:rPr>
          <w:color w:val="231F20"/>
          <w:sz w:val="17"/>
        </w:rPr>
        <w:t xml:space="preserve">isang buwan </w:t>
      </w:r>
      <w:r>
        <w:rPr>
          <w:color w:val="231F20"/>
          <w:spacing w:val="-3"/>
          <w:sz w:val="17"/>
        </w:rPr>
        <w:t xml:space="preserve">ay </w:t>
      </w:r>
      <w:r>
        <w:rPr>
          <w:color w:val="231F20"/>
          <w:sz w:val="17"/>
        </w:rPr>
        <w:t xml:space="preserve">kukuwentahin bilang ang 1 buwan </w:t>
      </w:r>
      <w:r>
        <w:rPr>
          <w:color w:val="231F20"/>
          <w:spacing w:val="-3"/>
          <w:sz w:val="17"/>
        </w:rPr>
        <w:t xml:space="preserve">ay </w:t>
      </w:r>
      <w:r>
        <w:rPr>
          <w:color w:val="231F20"/>
          <w:sz w:val="17"/>
        </w:rPr>
        <w:t xml:space="preserve">katumbas ng 30 </w:t>
      </w:r>
      <w:r>
        <w:rPr>
          <w:color w:val="231F20"/>
          <w:spacing w:val="-4"/>
          <w:sz w:val="17"/>
        </w:rPr>
        <w:t>araw.</w:t>
      </w:r>
    </w:p>
    <w:p w:rsidR="009340F2" w:rsidRDefault="009C0B52">
      <w:pPr>
        <w:pStyle w:val="a4"/>
        <w:numPr>
          <w:ilvl w:val="0"/>
          <w:numId w:val="26"/>
        </w:numPr>
        <w:tabs>
          <w:tab w:val="left" w:pos="621"/>
        </w:tabs>
        <w:spacing w:line="261" w:lineRule="auto"/>
        <w:ind w:right="150"/>
        <w:rPr>
          <w:sz w:val="17"/>
        </w:rPr>
      </w:pPr>
      <w:r>
        <w:rPr>
          <w:color w:val="231F20"/>
          <w:sz w:val="17"/>
        </w:rPr>
        <w:t xml:space="preserve">Ang Nagpapaupa at ang Mangungupa </w:t>
      </w:r>
      <w:r>
        <w:rPr>
          <w:color w:val="231F20"/>
          <w:spacing w:val="-3"/>
          <w:sz w:val="17"/>
        </w:rPr>
        <w:t xml:space="preserve">ay </w:t>
      </w:r>
      <w:r>
        <w:rPr>
          <w:color w:val="231F20"/>
          <w:sz w:val="17"/>
        </w:rPr>
        <w:t xml:space="preserve">maaring magkipagsundo na baguhin ang halaga ng upa kapag naging hindi na makatarungnan ito dahil sa </w:t>
      </w:r>
      <w:r>
        <w:rPr>
          <w:color w:val="231F20"/>
          <w:spacing w:val="-3"/>
          <w:sz w:val="17"/>
        </w:rPr>
        <w:t xml:space="preserve">susumusunod </w:t>
      </w:r>
      <w:r>
        <w:rPr>
          <w:color w:val="231F20"/>
          <w:sz w:val="17"/>
        </w:rPr>
        <w:t>na dahilan:</w:t>
      </w:r>
    </w:p>
    <w:p w:rsidR="009340F2" w:rsidRDefault="009C0B52">
      <w:pPr>
        <w:pStyle w:val="a4"/>
        <w:numPr>
          <w:ilvl w:val="1"/>
          <w:numId w:val="26"/>
        </w:numPr>
        <w:tabs>
          <w:tab w:val="left" w:pos="848"/>
        </w:tabs>
        <w:spacing w:line="261" w:lineRule="auto"/>
        <w:ind w:right="210"/>
        <w:rPr>
          <w:sz w:val="17"/>
        </w:rPr>
      </w:pPr>
      <w:r>
        <w:rPr>
          <w:color w:val="231F20"/>
          <w:sz w:val="17"/>
        </w:rPr>
        <w:t xml:space="preserve">Ang halaga ng upa </w:t>
      </w:r>
      <w:r>
        <w:rPr>
          <w:color w:val="231F20"/>
          <w:spacing w:val="-3"/>
          <w:sz w:val="17"/>
        </w:rPr>
        <w:t xml:space="preserve">ay </w:t>
      </w:r>
      <w:r>
        <w:rPr>
          <w:color w:val="231F20"/>
          <w:sz w:val="17"/>
        </w:rPr>
        <w:t xml:space="preserve">hindi na makatarungan dahil </w:t>
      </w:r>
      <w:r>
        <w:rPr>
          <w:color w:val="231F20"/>
          <w:spacing w:val="-7"/>
          <w:sz w:val="17"/>
        </w:rPr>
        <w:t xml:space="preserve">sa </w:t>
      </w:r>
      <w:r>
        <w:rPr>
          <w:color w:val="231F20"/>
          <w:sz w:val="17"/>
        </w:rPr>
        <w:t>pagbaba/pagtaas ng amilyar/buwis at ibang singil sa lupa o sa</w:t>
      </w:r>
      <w:r>
        <w:rPr>
          <w:color w:val="231F20"/>
          <w:spacing w:val="-1"/>
          <w:sz w:val="17"/>
        </w:rPr>
        <w:t xml:space="preserve"> </w:t>
      </w:r>
      <w:r>
        <w:rPr>
          <w:color w:val="231F20"/>
          <w:sz w:val="17"/>
        </w:rPr>
        <w:t>gusali;</w:t>
      </w:r>
    </w:p>
    <w:p w:rsidR="009340F2" w:rsidRDefault="009C0B52">
      <w:pPr>
        <w:pStyle w:val="a4"/>
        <w:numPr>
          <w:ilvl w:val="1"/>
          <w:numId w:val="26"/>
        </w:numPr>
        <w:tabs>
          <w:tab w:val="left" w:pos="848"/>
        </w:tabs>
        <w:spacing w:line="261" w:lineRule="auto"/>
        <w:ind w:right="158"/>
        <w:rPr>
          <w:sz w:val="17"/>
        </w:rPr>
      </w:pPr>
      <w:r>
        <w:rPr>
          <w:color w:val="231F20"/>
          <w:sz w:val="17"/>
        </w:rPr>
        <w:t xml:space="preserve">Pagtaas / Pagbaba ng presyo ng lupa o gusali at </w:t>
      </w:r>
      <w:r>
        <w:rPr>
          <w:color w:val="231F20"/>
          <w:spacing w:val="-3"/>
          <w:sz w:val="17"/>
        </w:rPr>
        <w:t xml:space="preserve">ibang </w:t>
      </w:r>
      <w:r>
        <w:rPr>
          <w:color w:val="231F20"/>
          <w:sz w:val="17"/>
        </w:rPr>
        <w:t>pagbabago dahil sa ekonomiya;</w:t>
      </w:r>
      <w:r>
        <w:rPr>
          <w:color w:val="231F20"/>
          <w:spacing w:val="-10"/>
          <w:sz w:val="17"/>
        </w:rPr>
        <w:t xml:space="preserve"> </w:t>
      </w:r>
      <w:r>
        <w:rPr>
          <w:color w:val="231F20"/>
          <w:sz w:val="17"/>
        </w:rPr>
        <w:t>at</w:t>
      </w:r>
    </w:p>
    <w:p w:rsidR="009340F2" w:rsidRDefault="009C0B52">
      <w:pPr>
        <w:pStyle w:val="a4"/>
        <w:numPr>
          <w:ilvl w:val="1"/>
          <w:numId w:val="26"/>
        </w:numPr>
        <w:tabs>
          <w:tab w:val="left" w:pos="848"/>
        </w:tabs>
        <w:spacing w:line="261" w:lineRule="auto"/>
        <w:ind w:right="328"/>
        <w:rPr>
          <w:sz w:val="17"/>
        </w:rPr>
      </w:pPr>
      <w:r>
        <w:rPr>
          <w:color w:val="231F20"/>
          <w:sz w:val="17"/>
        </w:rPr>
        <w:t xml:space="preserve">Kapag hindi nababagay ang upa kumpara sa upa </w:t>
      </w:r>
      <w:r>
        <w:rPr>
          <w:color w:val="231F20"/>
          <w:spacing w:val="-7"/>
          <w:sz w:val="17"/>
        </w:rPr>
        <w:t xml:space="preserve">ng </w:t>
      </w:r>
      <w:r>
        <w:rPr>
          <w:color w:val="231F20"/>
          <w:sz w:val="17"/>
        </w:rPr>
        <w:t>magkatulad na gusali sa</w:t>
      </w:r>
      <w:r>
        <w:rPr>
          <w:color w:val="231F20"/>
          <w:spacing w:val="-1"/>
          <w:sz w:val="17"/>
        </w:rPr>
        <w:t xml:space="preserve"> </w:t>
      </w:r>
      <w:r>
        <w:rPr>
          <w:color w:val="231F20"/>
          <w:sz w:val="17"/>
        </w:rPr>
        <w:t>lugar.</w:t>
      </w:r>
    </w:p>
    <w:p w:rsidR="009340F2" w:rsidRDefault="009340F2">
      <w:pPr>
        <w:pStyle w:val="a3"/>
        <w:spacing w:before="9"/>
      </w:pPr>
    </w:p>
    <w:p w:rsidR="009340F2" w:rsidRDefault="009C0B52">
      <w:pPr>
        <w:pStyle w:val="2"/>
      </w:pPr>
      <w:r>
        <w:rPr>
          <w:color w:val="231F20"/>
        </w:rPr>
        <w:t>Article 5. Bayarin para sa mga serbisyo para sa</w:t>
      </w:r>
      <w:r>
        <w:rPr>
          <w:color w:val="231F20"/>
          <w:spacing w:val="-1"/>
        </w:rPr>
        <w:t xml:space="preserve"> </w:t>
      </w:r>
      <w:r>
        <w:rPr>
          <w:color w:val="231F20"/>
        </w:rPr>
        <w:t>lahat</w:t>
      </w:r>
    </w:p>
    <w:p w:rsidR="009340F2" w:rsidRDefault="009C0B52">
      <w:pPr>
        <w:pStyle w:val="a4"/>
        <w:numPr>
          <w:ilvl w:val="0"/>
          <w:numId w:val="25"/>
        </w:numPr>
        <w:tabs>
          <w:tab w:val="left" w:pos="621"/>
        </w:tabs>
        <w:spacing w:before="17" w:line="261" w:lineRule="auto"/>
        <w:ind w:right="264"/>
        <w:rPr>
          <w:sz w:val="17"/>
        </w:rPr>
      </w:pPr>
      <w:r>
        <w:rPr>
          <w:color w:val="231F20"/>
          <w:sz w:val="17"/>
        </w:rPr>
        <w:t xml:space="preserve">Ang Mangungupa </w:t>
      </w:r>
      <w:r>
        <w:rPr>
          <w:color w:val="231F20"/>
          <w:spacing w:val="-3"/>
          <w:sz w:val="17"/>
        </w:rPr>
        <w:t xml:space="preserve">ay </w:t>
      </w:r>
      <w:r>
        <w:rPr>
          <w:color w:val="231F20"/>
          <w:sz w:val="17"/>
        </w:rPr>
        <w:t xml:space="preserve">magbabayad ng singil para sa mga serbisyo para sa lahat katulad ng </w:t>
      </w:r>
      <w:r>
        <w:rPr>
          <w:color w:val="231F20"/>
          <w:spacing w:val="-3"/>
          <w:sz w:val="17"/>
        </w:rPr>
        <w:t xml:space="preserve">ilaw, </w:t>
      </w:r>
      <w:r>
        <w:rPr>
          <w:color w:val="231F20"/>
          <w:sz w:val="17"/>
        </w:rPr>
        <w:t>panggatong, tubig, lagusan ng dumi atbp, na kinakailangan para sa pananatili at pangangasiwa ng mga lugar na ginagamit ng lahat katulad ng hagdanan, pasilyo atbp. (mula ngayon tatawagin na “Gastusin para sa Pananatili at Pangagasiwa”)</w:t>
      </w:r>
    </w:p>
    <w:p w:rsidR="009340F2" w:rsidRDefault="009C0B52">
      <w:pPr>
        <w:pStyle w:val="a4"/>
        <w:numPr>
          <w:ilvl w:val="0"/>
          <w:numId w:val="25"/>
        </w:numPr>
        <w:tabs>
          <w:tab w:val="left" w:pos="621"/>
        </w:tabs>
        <w:spacing w:line="261" w:lineRule="auto"/>
        <w:ind w:right="371"/>
        <w:rPr>
          <w:sz w:val="17"/>
        </w:rPr>
      </w:pPr>
      <w:r>
        <w:rPr>
          <w:color w:val="231F20"/>
          <w:sz w:val="17"/>
        </w:rPr>
        <w:t xml:space="preserve">Ang singil para sa mga serbisyo para sa lahat </w:t>
      </w:r>
      <w:r>
        <w:rPr>
          <w:color w:val="231F20"/>
          <w:spacing w:val="-3"/>
          <w:sz w:val="17"/>
        </w:rPr>
        <w:t xml:space="preserve">ay dapat </w:t>
      </w:r>
      <w:r>
        <w:rPr>
          <w:color w:val="231F20"/>
          <w:sz w:val="17"/>
        </w:rPr>
        <w:t>bayaran katulad ng itinakda sa itaas na</w:t>
      </w:r>
      <w:r>
        <w:rPr>
          <w:color w:val="231F20"/>
          <w:spacing w:val="-4"/>
          <w:sz w:val="17"/>
        </w:rPr>
        <w:t xml:space="preserve"> </w:t>
      </w:r>
      <w:r>
        <w:rPr>
          <w:color w:val="231F20"/>
          <w:sz w:val="17"/>
        </w:rPr>
        <w:t>(3).</w:t>
      </w:r>
    </w:p>
    <w:p w:rsidR="009340F2" w:rsidRDefault="009C0B52">
      <w:pPr>
        <w:pStyle w:val="a4"/>
        <w:numPr>
          <w:ilvl w:val="0"/>
          <w:numId w:val="25"/>
        </w:numPr>
        <w:tabs>
          <w:tab w:val="left" w:pos="621"/>
        </w:tabs>
        <w:spacing w:line="261" w:lineRule="auto"/>
        <w:ind w:right="38"/>
        <w:jc w:val="both"/>
        <w:rPr>
          <w:sz w:val="17"/>
        </w:rPr>
      </w:pPr>
      <w:r>
        <w:rPr>
          <w:color w:val="231F20"/>
          <w:sz w:val="17"/>
        </w:rPr>
        <w:t xml:space="preserve">Ang singil para sa serbisyo para sa lahat na mas maiksi sa isang buwan </w:t>
      </w:r>
      <w:r>
        <w:rPr>
          <w:color w:val="231F20"/>
          <w:spacing w:val="-3"/>
          <w:sz w:val="17"/>
        </w:rPr>
        <w:t xml:space="preserve">ay </w:t>
      </w:r>
      <w:r>
        <w:rPr>
          <w:color w:val="231F20"/>
          <w:sz w:val="17"/>
        </w:rPr>
        <w:t>kukuwentahin bilang 1 buwan na</w:t>
      </w:r>
      <w:r>
        <w:rPr>
          <w:color w:val="231F20"/>
          <w:spacing w:val="-25"/>
          <w:sz w:val="17"/>
        </w:rPr>
        <w:t xml:space="preserve"> </w:t>
      </w:r>
      <w:r>
        <w:rPr>
          <w:color w:val="231F20"/>
          <w:sz w:val="17"/>
        </w:rPr>
        <w:t xml:space="preserve">katumbas ng 30 </w:t>
      </w:r>
      <w:r>
        <w:rPr>
          <w:color w:val="231F20"/>
          <w:spacing w:val="-4"/>
          <w:sz w:val="17"/>
        </w:rPr>
        <w:t>araw.</w:t>
      </w:r>
    </w:p>
    <w:p w:rsidR="009340F2" w:rsidRDefault="009C0B52">
      <w:pPr>
        <w:pStyle w:val="a4"/>
        <w:numPr>
          <w:ilvl w:val="0"/>
          <w:numId w:val="25"/>
        </w:numPr>
        <w:tabs>
          <w:tab w:val="left" w:pos="621"/>
        </w:tabs>
        <w:spacing w:line="261" w:lineRule="auto"/>
        <w:ind w:right="315"/>
        <w:rPr>
          <w:sz w:val="17"/>
        </w:rPr>
      </w:pPr>
      <w:r>
        <w:rPr>
          <w:color w:val="231F20"/>
          <w:sz w:val="17"/>
        </w:rPr>
        <w:t xml:space="preserve">Ang Nagpapaupa at ang Mangungupa </w:t>
      </w:r>
      <w:r>
        <w:rPr>
          <w:color w:val="231F20"/>
          <w:spacing w:val="-3"/>
          <w:sz w:val="17"/>
        </w:rPr>
        <w:t xml:space="preserve">ay </w:t>
      </w:r>
      <w:r>
        <w:rPr>
          <w:color w:val="231F20"/>
          <w:sz w:val="17"/>
        </w:rPr>
        <w:t xml:space="preserve">maaring magkipagsundo na baguhin ang singil para sa mga serbisyo para sa lahat kapag ang halaga </w:t>
      </w:r>
      <w:r>
        <w:rPr>
          <w:color w:val="231F20"/>
          <w:spacing w:val="-3"/>
          <w:sz w:val="17"/>
        </w:rPr>
        <w:t xml:space="preserve">ay </w:t>
      </w:r>
      <w:r>
        <w:rPr>
          <w:color w:val="231F20"/>
          <w:sz w:val="17"/>
        </w:rPr>
        <w:t>hindi na makatarungan dahil sa paglaki/pagliit ng mga</w:t>
      </w:r>
      <w:r>
        <w:rPr>
          <w:color w:val="231F20"/>
          <w:spacing w:val="-18"/>
          <w:sz w:val="17"/>
        </w:rPr>
        <w:t xml:space="preserve"> </w:t>
      </w:r>
      <w:r>
        <w:rPr>
          <w:color w:val="231F20"/>
          <w:sz w:val="17"/>
        </w:rPr>
        <w:t>“Gastusin para sa Pananatili at</w:t>
      </w:r>
      <w:r>
        <w:rPr>
          <w:color w:val="231F20"/>
          <w:spacing w:val="-5"/>
          <w:sz w:val="17"/>
        </w:rPr>
        <w:t xml:space="preserve"> </w:t>
      </w:r>
      <w:r>
        <w:rPr>
          <w:color w:val="231F20"/>
          <w:sz w:val="17"/>
        </w:rPr>
        <w:t>Pangangasiwa.”</w:t>
      </w:r>
    </w:p>
    <w:p w:rsidR="009340F2" w:rsidRDefault="009340F2">
      <w:pPr>
        <w:pStyle w:val="a3"/>
        <w:spacing w:before="9"/>
      </w:pPr>
    </w:p>
    <w:p w:rsidR="009340F2" w:rsidRDefault="009C0B52">
      <w:pPr>
        <w:pStyle w:val="2"/>
      </w:pPr>
      <w:r>
        <w:rPr>
          <w:color w:val="231F20"/>
        </w:rPr>
        <w:t>Article 6. Security Deposit</w:t>
      </w:r>
    </w:p>
    <w:p w:rsidR="009340F2" w:rsidRDefault="009C0B52">
      <w:pPr>
        <w:pStyle w:val="a4"/>
        <w:numPr>
          <w:ilvl w:val="0"/>
          <w:numId w:val="24"/>
        </w:numPr>
        <w:tabs>
          <w:tab w:val="left" w:pos="621"/>
        </w:tabs>
        <w:spacing w:before="18" w:line="261" w:lineRule="auto"/>
        <w:ind w:right="133"/>
        <w:rPr>
          <w:sz w:val="17"/>
        </w:rPr>
      </w:pPr>
      <w:r>
        <w:rPr>
          <w:color w:val="231F20"/>
          <w:sz w:val="17"/>
        </w:rPr>
        <w:t xml:space="preserve">Ang Mangungupa </w:t>
      </w:r>
      <w:r>
        <w:rPr>
          <w:color w:val="231F20"/>
          <w:spacing w:val="-3"/>
          <w:sz w:val="17"/>
        </w:rPr>
        <w:t xml:space="preserve">ay </w:t>
      </w:r>
      <w:r>
        <w:rPr>
          <w:color w:val="231F20"/>
          <w:sz w:val="17"/>
        </w:rPr>
        <w:t xml:space="preserve">babayad ng security deposit na itinakda sa itaas na (3) sa Nagpapaupa upang </w:t>
      </w:r>
      <w:r>
        <w:rPr>
          <w:color w:val="231F20"/>
          <w:spacing w:val="-4"/>
          <w:sz w:val="17"/>
        </w:rPr>
        <w:t xml:space="preserve">mabayaran </w:t>
      </w:r>
      <w:r>
        <w:rPr>
          <w:color w:val="231F20"/>
          <w:sz w:val="17"/>
        </w:rPr>
        <w:t>ang anumang liabilidad buhat sa</w:t>
      </w:r>
      <w:r>
        <w:rPr>
          <w:color w:val="231F20"/>
          <w:spacing w:val="-3"/>
          <w:sz w:val="17"/>
        </w:rPr>
        <w:t xml:space="preserve"> </w:t>
      </w:r>
      <w:r>
        <w:rPr>
          <w:color w:val="231F20"/>
          <w:sz w:val="17"/>
        </w:rPr>
        <w:t>kontrata.</w:t>
      </w:r>
    </w:p>
    <w:p w:rsidR="009340F2" w:rsidRDefault="009C0B52">
      <w:pPr>
        <w:pStyle w:val="a4"/>
        <w:numPr>
          <w:ilvl w:val="0"/>
          <w:numId w:val="24"/>
        </w:numPr>
        <w:tabs>
          <w:tab w:val="left" w:pos="621"/>
        </w:tabs>
        <w:spacing w:line="261" w:lineRule="auto"/>
        <w:ind w:right="89"/>
        <w:rPr>
          <w:sz w:val="17"/>
        </w:rPr>
      </w:pPr>
      <w:r>
        <w:rPr>
          <w:color w:val="231F20"/>
          <w:sz w:val="17"/>
        </w:rPr>
        <w:t xml:space="preserve">Maaring gamitin ng Nagpapaupa ang security deposit upang bayarin ang anumang di-nabayaran na liabilidad ng Mangungupa buhat ng kontrata. Ang Mangungupa </w:t>
      </w:r>
      <w:r>
        <w:rPr>
          <w:color w:val="231F20"/>
          <w:spacing w:val="-3"/>
          <w:sz w:val="17"/>
        </w:rPr>
        <w:t xml:space="preserve">ay hindi </w:t>
      </w:r>
      <w:r>
        <w:rPr>
          <w:color w:val="231F20"/>
          <w:sz w:val="17"/>
        </w:rPr>
        <w:t>makakapilit na dapat gamitin ang security deposit para mabayaran ang mga liabilidad bago umalis ng</w:t>
      </w:r>
      <w:r>
        <w:rPr>
          <w:color w:val="231F20"/>
          <w:spacing w:val="-20"/>
          <w:sz w:val="17"/>
        </w:rPr>
        <w:t xml:space="preserve"> </w:t>
      </w:r>
      <w:r>
        <w:rPr>
          <w:color w:val="231F20"/>
          <w:sz w:val="17"/>
        </w:rPr>
        <w:t>Propyedad.</w:t>
      </w:r>
    </w:p>
    <w:p w:rsidR="009340F2" w:rsidRDefault="009C0B52">
      <w:pPr>
        <w:pStyle w:val="a4"/>
        <w:numPr>
          <w:ilvl w:val="0"/>
          <w:numId w:val="24"/>
        </w:numPr>
        <w:tabs>
          <w:tab w:val="left" w:pos="621"/>
        </w:tabs>
        <w:spacing w:before="79" w:line="261" w:lineRule="auto"/>
        <w:ind w:right="194"/>
        <w:rPr>
          <w:sz w:val="17"/>
        </w:rPr>
      </w:pPr>
      <w:r>
        <w:rPr>
          <w:color w:val="231F20"/>
          <w:w w:val="99"/>
          <w:sz w:val="17"/>
        </w:rPr>
        <w:br w:type="column"/>
      </w:r>
      <w:r>
        <w:rPr>
          <w:color w:val="231F20"/>
          <w:sz w:val="17"/>
        </w:rPr>
        <w:t xml:space="preserve">Dapat ibalik kaagad ng Nagpapaupa ang buong halaga </w:t>
      </w:r>
      <w:r>
        <w:rPr>
          <w:color w:val="231F20"/>
          <w:spacing w:val="-7"/>
          <w:sz w:val="17"/>
        </w:rPr>
        <w:t xml:space="preserve">ng </w:t>
      </w:r>
      <w:r>
        <w:rPr>
          <w:color w:val="231F20"/>
          <w:sz w:val="17"/>
        </w:rPr>
        <w:t>security deposit pag-alis ng Mangungupa sa Propyedad. Ngunit, kung may di nabayaran na upa, o mga babayarin sa pag-repair upang maibalik ang Propyedad sa orihinal nitong kondisyon, na itinakda sa Artikulo 15, o kung may mga liabilidad sa ilalim ng kontrata na di</w:t>
      </w:r>
      <w:r>
        <w:rPr>
          <w:color w:val="231F20"/>
          <w:spacing w:val="-9"/>
          <w:sz w:val="17"/>
        </w:rPr>
        <w:t xml:space="preserve"> </w:t>
      </w:r>
      <w:r>
        <w:rPr>
          <w:color w:val="231F20"/>
          <w:sz w:val="17"/>
        </w:rPr>
        <w:t>nabayaran,</w:t>
      </w:r>
    </w:p>
    <w:p w:rsidR="009340F2" w:rsidRDefault="009C0B52">
      <w:pPr>
        <w:pStyle w:val="a3"/>
        <w:spacing w:line="261" w:lineRule="auto"/>
        <w:ind w:left="620" w:right="416"/>
      </w:pPr>
      <w:r>
        <w:rPr>
          <w:color w:val="231F20"/>
        </w:rPr>
        <w:t>ang Nagpapaupa ay maaring bayaran ang mga ito sa pamamagitan ng pagbawas ng halaga mula sa security deposit.</w:t>
      </w:r>
    </w:p>
    <w:p w:rsidR="009340F2" w:rsidRDefault="009C0B52">
      <w:pPr>
        <w:pStyle w:val="a4"/>
        <w:numPr>
          <w:ilvl w:val="0"/>
          <w:numId w:val="24"/>
        </w:numPr>
        <w:tabs>
          <w:tab w:val="left" w:pos="621"/>
        </w:tabs>
        <w:spacing w:line="261" w:lineRule="auto"/>
        <w:ind w:right="485"/>
        <w:rPr>
          <w:sz w:val="17"/>
        </w:rPr>
      </w:pPr>
      <w:r>
        <w:rPr>
          <w:color w:val="231F20"/>
          <w:spacing w:val="-3"/>
          <w:sz w:val="17"/>
        </w:rPr>
        <w:t xml:space="preserve">Para </w:t>
      </w:r>
      <w:r>
        <w:rPr>
          <w:color w:val="231F20"/>
          <w:sz w:val="17"/>
        </w:rPr>
        <w:t xml:space="preserve">sa nabanggit na kaso, ang Nagpapaupa </w:t>
      </w:r>
      <w:r>
        <w:rPr>
          <w:color w:val="231F20"/>
          <w:spacing w:val="-3"/>
          <w:sz w:val="17"/>
        </w:rPr>
        <w:t xml:space="preserve">ay dapat </w:t>
      </w:r>
      <w:r>
        <w:rPr>
          <w:color w:val="231F20"/>
          <w:sz w:val="17"/>
        </w:rPr>
        <w:t>magpakita ng detalye ng mga halaga ng liabilidad na binawasan mula sa security</w:t>
      </w:r>
      <w:r>
        <w:rPr>
          <w:color w:val="231F20"/>
          <w:spacing w:val="-1"/>
          <w:sz w:val="17"/>
        </w:rPr>
        <w:t xml:space="preserve"> </w:t>
      </w:r>
      <w:r>
        <w:rPr>
          <w:color w:val="231F20"/>
          <w:sz w:val="17"/>
        </w:rPr>
        <w:t>deposit.</w:t>
      </w:r>
    </w:p>
    <w:p w:rsidR="009340F2" w:rsidRDefault="009340F2">
      <w:pPr>
        <w:pStyle w:val="a3"/>
        <w:rPr>
          <w:sz w:val="18"/>
        </w:rPr>
      </w:pPr>
    </w:p>
    <w:p w:rsidR="009340F2" w:rsidRDefault="009C0B52">
      <w:pPr>
        <w:pStyle w:val="2"/>
      </w:pPr>
      <w:r>
        <w:rPr>
          <w:color w:val="231F20"/>
        </w:rPr>
        <w:t>Article 7. Pag-iwas sa mga pwersang laban sa lipunan</w:t>
      </w:r>
    </w:p>
    <w:p w:rsidR="009340F2" w:rsidRDefault="009C0B52">
      <w:pPr>
        <w:pStyle w:val="a4"/>
        <w:numPr>
          <w:ilvl w:val="0"/>
          <w:numId w:val="23"/>
        </w:numPr>
        <w:tabs>
          <w:tab w:val="left" w:pos="621"/>
        </w:tabs>
        <w:spacing w:before="17" w:line="261" w:lineRule="auto"/>
        <w:ind w:right="412"/>
        <w:rPr>
          <w:sz w:val="17"/>
        </w:rPr>
      </w:pPr>
      <w:r>
        <w:rPr>
          <w:color w:val="231F20"/>
          <w:sz w:val="17"/>
        </w:rPr>
        <w:t xml:space="preserve">The Landlord and the </w:t>
      </w:r>
      <w:r>
        <w:rPr>
          <w:color w:val="231F20"/>
          <w:spacing w:val="-4"/>
          <w:sz w:val="17"/>
        </w:rPr>
        <w:t xml:space="preserve">Tenant </w:t>
      </w:r>
      <w:r>
        <w:rPr>
          <w:color w:val="231F20"/>
          <w:sz w:val="17"/>
        </w:rPr>
        <w:t xml:space="preserve">hereby pledge each of </w:t>
      </w:r>
      <w:r>
        <w:rPr>
          <w:color w:val="231F20"/>
          <w:spacing w:val="-5"/>
          <w:sz w:val="17"/>
        </w:rPr>
        <w:t xml:space="preserve">the </w:t>
      </w:r>
      <w:r>
        <w:rPr>
          <w:color w:val="231F20"/>
          <w:sz w:val="17"/>
        </w:rPr>
        <w:t>following to each</w:t>
      </w:r>
      <w:r>
        <w:rPr>
          <w:color w:val="231F20"/>
          <w:spacing w:val="-1"/>
          <w:sz w:val="17"/>
        </w:rPr>
        <w:t xml:space="preserve"> </w:t>
      </w:r>
      <w:r>
        <w:rPr>
          <w:color w:val="231F20"/>
          <w:sz w:val="17"/>
        </w:rPr>
        <w:t>other.</w:t>
      </w:r>
    </w:p>
    <w:p w:rsidR="009340F2" w:rsidRDefault="009C0B52">
      <w:pPr>
        <w:pStyle w:val="a4"/>
        <w:numPr>
          <w:ilvl w:val="0"/>
          <w:numId w:val="23"/>
        </w:numPr>
        <w:tabs>
          <w:tab w:val="left" w:pos="621"/>
        </w:tabs>
        <w:spacing w:line="261" w:lineRule="auto"/>
        <w:ind w:right="273"/>
        <w:rPr>
          <w:sz w:val="17"/>
        </w:rPr>
      </w:pPr>
      <w:r>
        <w:rPr>
          <w:color w:val="231F20"/>
          <w:sz w:val="17"/>
        </w:rPr>
        <w:t xml:space="preserve">Ang Nagpapaupa at ang Mangungupa </w:t>
      </w:r>
      <w:r>
        <w:rPr>
          <w:color w:val="231F20"/>
          <w:spacing w:val="-3"/>
          <w:sz w:val="17"/>
        </w:rPr>
        <w:t xml:space="preserve">ay </w:t>
      </w:r>
      <w:r>
        <w:rPr>
          <w:color w:val="231F20"/>
          <w:sz w:val="17"/>
        </w:rPr>
        <w:t xml:space="preserve">sumusumpa </w:t>
      </w:r>
      <w:r>
        <w:rPr>
          <w:color w:val="231F20"/>
          <w:spacing w:val="-7"/>
          <w:sz w:val="17"/>
        </w:rPr>
        <w:t xml:space="preserve">ng </w:t>
      </w:r>
      <w:r>
        <w:rPr>
          <w:color w:val="231F20"/>
          <w:sz w:val="17"/>
        </w:rPr>
        <w:t>sumusunod sa isa’t-isa</w:t>
      </w:r>
      <w:r>
        <w:rPr>
          <w:color w:val="231F20"/>
          <w:spacing w:val="-1"/>
          <w:sz w:val="17"/>
        </w:rPr>
        <w:t xml:space="preserve"> </w:t>
      </w:r>
      <w:r>
        <w:rPr>
          <w:color w:val="231F20"/>
          <w:sz w:val="17"/>
        </w:rPr>
        <w:t>na;</w:t>
      </w:r>
    </w:p>
    <w:p w:rsidR="009340F2" w:rsidRDefault="009C0B52">
      <w:pPr>
        <w:pStyle w:val="a4"/>
        <w:numPr>
          <w:ilvl w:val="1"/>
          <w:numId w:val="23"/>
        </w:numPr>
        <w:tabs>
          <w:tab w:val="left" w:pos="848"/>
        </w:tabs>
        <w:spacing w:line="261" w:lineRule="auto"/>
        <w:ind w:right="360"/>
        <w:rPr>
          <w:sz w:val="17"/>
        </w:rPr>
      </w:pPr>
      <w:r>
        <w:rPr>
          <w:color w:val="231F20"/>
          <w:sz w:val="17"/>
        </w:rPr>
        <w:t xml:space="preserve">Sila mismo </w:t>
      </w:r>
      <w:r>
        <w:rPr>
          <w:color w:val="231F20"/>
          <w:spacing w:val="-3"/>
          <w:sz w:val="17"/>
        </w:rPr>
        <w:t xml:space="preserve">ay </w:t>
      </w:r>
      <w:r>
        <w:rPr>
          <w:color w:val="231F20"/>
          <w:sz w:val="17"/>
        </w:rPr>
        <w:t>di maituturing organisadong kriminal, kumpanya may kaugnayan sa organisadong</w:t>
      </w:r>
      <w:r>
        <w:rPr>
          <w:color w:val="231F20"/>
          <w:spacing w:val="-31"/>
          <w:sz w:val="17"/>
        </w:rPr>
        <w:t xml:space="preserve"> </w:t>
      </w:r>
      <w:r>
        <w:rPr>
          <w:color w:val="231F20"/>
          <w:sz w:val="17"/>
        </w:rPr>
        <w:t>kriminal, “sokaiya” na manlinlinlang, katulad ng mga ito o miyembro ng mga ito (mula ngayon itutukoy bilang “pwersa laban sa lipunan” sa</w:t>
      </w:r>
      <w:r>
        <w:rPr>
          <w:color w:val="231F20"/>
          <w:spacing w:val="-9"/>
          <w:sz w:val="17"/>
        </w:rPr>
        <w:t xml:space="preserve"> </w:t>
      </w:r>
      <w:r>
        <w:rPr>
          <w:color w:val="231F20"/>
          <w:sz w:val="17"/>
        </w:rPr>
        <w:t>kabubuan)</w:t>
      </w:r>
    </w:p>
    <w:p w:rsidR="009340F2" w:rsidRDefault="009C0B52">
      <w:pPr>
        <w:pStyle w:val="a4"/>
        <w:numPr>
          <w:ilvl w:val="1"/>
          <w:numId w:val="23"/>
        </w:numPr>
        <w:tabs>
          <w:tab w:val="left" w:pos="848"/>
        </w:tabs>
        <w:spacing w:line="261" w:lineRule="auto"/>
        <w:ind w:right="179"/>
        <w:rPr>
          <w:sz w:val="17"/>
        </w:rPr>
      </w:pPr>
      <w:r>
        <w:rPr>
          <w:color w:val="231F20"/>
          <w:sz w:val="17"/>
        </w:rPr>
        <w:t xml:space="preserve">Ang kanilang mga opisyal (ito </w:t>
      </w:r>
      <w:r>
        <w:rPr>
          <w:color w:val="231F20"/>
          <w:spacing w:val="-3"/>
          <w:sz w:val="17"/>
        </w:rPr>
        <w:t xml:space="preserve">ay </w:t>
      </w:r>
      <w:r>
        <w:rPr>
          <w:color w:val="231F20"/>
          <w:sz w:val="17"/>
        </w:rPr>
        <w:t>tumutukoy sa mga empleyado na nagpapatupad ng ehekutibong</w:t>
      </w:r>
      <w:r>
        <w:rPr>
          <w:color w:val="231F20"/>
          <w:spacing w:val="-22"/>
          <w:sz w:val="17"/>
        </w:rPr>
        <w:t xml:space="preserve"> </w:t>
      </w:r>
      <w:r>
        <w:rPr>
          <w:color w:val="231F20"/>
          <w:sz w:val="17"/>
        </w:rPr>
        <w:t xml:space="preserve">tungkulin, mga direktor, executive offficers at mga katulad nito) </w:t>
      </w:r>
      <w:r>
        <w:rPr>
          <w:color w:val="231F20"/>
          <w:spacing w:val="-3"/>
          <w:sz w:val="17"/>
        </w:rPr>
        <w:t xml:space="preserve">ay </w:t>
      </w:r>
      <w:r>
        <w:rPr>
          <w:color w:val="231F20"/>
          <w:sz w:val="17"/>
        </w:rPr>
        <w:t>di maituturing na “pwersa laban sa</w:t>
      </w:r>
      <w:r>
        <w:rPr>
          <w:color w:val="231F20"/>
          <w:spacing w:val="-7"/>
          <w:sz w:val="17"/>
        </w:rPr>
        <w:t xml:space="preserve"> </w:t>
      </w:r>
      <w:r>
        <w:rPr>
          <w:color w:val="231F20"/>
          <w:sz w:val="17"/>
        </w:rPr>
        <w:t>lipunan”.</w:t>
      </w:r>
    </w:p>
    <w:p w:rsidR="009340F2" w:rsidRDefault="009C0B52">
      <w:pPr>
        <w:pStyle w:val="a4"/>
        <w:numPr>
          <w:ilvl w:val="1"/>
          <w:numId w:val="23"/>
        </w:numPr>
        <w:tabs>
          <w:tab w:val="left" w:pos="848"/>
        </w:tabs>
        <w:spacing w:line="261" w:lineRule="auto"/>
        <w:ind w:right="325"/>
        <w:rPr>
          <w:sz w:val="17"/>
        </w:rPr>
      </w:pPr>
      <w:r>
        <w:rPr>
          <w:color w:val="231F20"/>
          <w:sz w:val="17"/>
        </w:rPr>
        <w:t xml:space="preserve">Hindi nila pinapahintulot na ang mga pwersa laban </w:t>
      </w:r>
      <w:r>
        <w:rPr>
          <w:color w:val="231F20"/>
          <w:spacing w:val="-7"/>
          <w:sz w:val="17"/>
        </w:rPr>
        <w:t xml:space="preserve">sa </w:t>
      </w:r>
      <w:r>
        <w:rPr>
          <w:color w:val="231F20"/>
          <w:sz w:val="17"/>
        </w:rPr>
        <w:t>lipunan na gamitin ang kanilang mga pangalan para mapatibay ang kontratang</w:t>
      </w:r>
      <w:r>
        <w:rPr>
          <w:color w:val="231F20"/>
          <w:spacing w:val="-2"/>
          <w:sz w:val="17"/>
        </w:rPr>
        <w:t xml:space="preserve"> </w:t>
      </w:r>
      <w:r>
        <w:rPr>
          <w:color w:val="231F20"/>
          <w:sz w:val="17"/>
        </w:rPr>
        <w:t>ito.</w:t>
      </w:r>
    </w:p>
    <w:p w:rsidR="009340F2" w:rsidRDefault="009C0B52">
      <w:pPr>
        <w:pStyle w:val="a4"/>
        <w:numPr>
          <w:ilvl w:val="1"/>
          <w:numId w:val="23"/>
        </w:numPr>
        <w:tabs>
          <w:tab w:val="left" w:pos="848"/>
        </w:tabs>
        <w:spacing w:line="261" w:lineRule="auto"/>
        <w:ind w:right="149"/>
        <w:rPr>
          <w:sz w:val="17"/>
        </w:rPr>
      </w:pPr>
      <w:r>
        <w:rPr>
          <w:color w:val="231F20"/>
          <w:sz w:val="17"/>
        </w:rPr>
        <w:t xml:space="preserve">Hindi sila sasali sa sumusunod na kilos, sila mismo o </w:t>
      </w:r>
      <w:r>
        <w:rPr>
          <w:color w:val="231F20"/>
          <w:spacing w:val="-7"/>
          <w:sz w:val="17"/>
        </w:rPr>
        <w:t xml:space="preserve">sa </w:t>
      </w:r>
      <w:r>
        <w:rPr>
          <w:color w:val="231F20"/>
          <w:sz w:val="17"/>
        </w:rPr>
        <w:t>pamamagitan ng ikatlong</w:t>
      </w:r>
      <w:r>
        <w:rPr>
          <w:color w:val="231F20"/>
          <w:spacing w:val="-1"/>
          <w:sz w:val="17"/>
        </w:rPr>
        <w:t xml:space="preserve"> </w:t>
      </w:r>
      <w:r>
        <w:rPr>
          <w:color w:val="231F20"/>
          <w:sz w:val="17"/>
        </w:rPr>
        <w:t>panig:</w:t>
      </w:r>
    </w:p>
    <w:p w:rsidR="009340F2" w:rsidRDefault="009C0B52">
      <w:pPr>
        <w:pStyle w:val="a4"/>
        <w:numPr>
          <w:ilvl w:val="2"/>
          <w:numId w:val="23"/>
        </w:numPr>
        <w:tabs>
          <w:tab w:val="left" w:pos="1114"/>
        </w:tabs>
        <w:spacing w:line="261" w:lineRule="auto"/>
        <w:ind w:right="874"/>
        <w:rPr>
          <w:sz w:val="17"/>
        </w:rPr>
      </w:pPr>
      <w:r>
        <w:rPr>
          <w:color w:val="231F20"/>
          <w:sz w:val="17"/>
        </w:rPr>
        <w:t xml:space="preserve">Manakot sa salita o kilos o magpatupad </w:t>
      </w:r>
      <w:r>
        <w:rPr>
          <w:color w:val="231F20"/>
          <w:spacing w:val="-8"/>
          <w:sz w:val="17"/>
        </w:rPr>
        <w:t xml:space="preserve">ng </w:t>
      </w:r>
      <w:r>
        <w:rPr>
          <w:color w:val="231F20"/>
          <w:sz w:val="17"/>
        </w:rPr>
        <w:t>karahasan naka-direkta sa kabilang</w:t>
      </w:r>
      <w:r>
        <w:rPr>
          <w:color w:val="231F20"/>
          <w:spacing w:val="-2"/>
          <w:sz w:val="17"/>
        </w:rPr>
        <w:t xml:space="preserve"> </w:t>
      </w:r>
      <w:r>
        <w:rPr>
          <w:color w:val="231F20"/>
          <w:sz w:val="17"/>
        </w:rPr>
        <w:t>panig</w:t>
      </w:r>
    </w:p>
    <w:p w:rsidR="009340F2" w:rsidRDefault="009C0B52">
      <w:pPr>
        <w:pStyle w:val="a4"/>
        <w:numPr>
          <w:ilvl w:val="2"/>
          <w:numId w:val="23"/>
        </w:numPr>
        <w:tabs>
          <w:tab w:val="left" w:pos="1114"/>
        </w:tabs>
        <w:spacing w:line="261" w:lineRule="auto"/>
        <w:ind w:right="476"/>
        <w:rPr>
          <w:sz w:val="17"/>
        </w:rPr>
      </w:pPr>
      <w:r>
        <w:rPr>
          <w:color w:val="231F20"/>
          <w:sz w:val="17"/>
        </w:rPr>
        <w:t xml:space="preserve">Mga kilos na nakakahadlang sa negosyo ng </w:t>
      </w:r>
      <w:r>
        <w:rPr>
          <w:color w:val="231F20"/>
          <w:spacing w:val="-4"/>
          <w:sz w:val="17"/>
        </w:rPr>
        <w:t xml:space="preserve">isa, </w:t>
      </w:r>
      <w:r>
        <w:rPr>
          <w:color w:val="231F20"/>
          <w:sz w:val="17"/>
        </w:rPr>
        <w:t>o paninira ng tiwala sa ito sa pamamagitan ng panloloko o</w:t>
      </w:r>
      <w:r>
        <w:rPr>
          <w:color w:val="231F20"/>
          <w:spacing w:val="-1"/>
          <w:sz w:val="17"/>
        </w:rPr>
        <w:t xml:space="preserve"> </w:t>
      </w:r>
      <w:r>
        <w:rPr>
          <w:color w:val="231F20"/>
          <w:sz w:val="17"/>
        </w:rPr>
        <w:t>panakot.</w:t>
      </w:r>
    </w:p>
    <w:p w:rsidR="009340F2" w:rsidRDefault="009C0B52">
      <w:pPr>
        <w:pStyle w:val="a4"/>
        <w:numPr>
          <w:ilvl w:val="0"/>
          <w:numId w:val="23"/>
        </w:numPr>
        <w:tabs>
          <w:tab w:val="left" w:pos="621"/>
        </w:tabs>
        <w:spacing w:line="261" w:lineRule="auto"/>
        <w:ind w:right="391"/>
        <w:rPr>
          <w:sz w:val="17"/>
        </w:rPr>
      </w:pPr>
      <w:r>
        <w:rPr>
          <w:color w:val="231F20"/>
          <w:sz w:val="17"/>
        </w:rPr>
        <w:t xml:space="preserve">Ang Mangungupa </w:t>
      </w:r>
      <w:r>
        <w:rPr>
          <w:color w:val="231F20"/>
          <w:spacing w:val="-3"/>
          <w:sz w:val="17"/>
        </w:rPr>
        <w:t xml:space="preserve">ay </w:t>
      </w:r>
      <w:r>
        <w:rPr>
          <w:color w:val="231F20"/>
          <w:sz w:val="17"/>
        </w:rPr>
        <w:t xml:space="preserve">di maaring ilipat ang karapatan sa pag-upa o ipapaupa ang Propyedad ng buo o bahagi </w:t>
      </w:r>
      <w:r>
        <w:rPr>
          <w:color w:val="231F20"/>
          <w:spacing w:val="-7"/>
          <w:sz w:val="17"/>
        </w:rPr>
        <w:t xml:space="preserve">sa </w:t>
      </w:r>
      <w:r>
        <w:rPr>
          <w:color w:val="231F20"/>
          <w:sz w:val="17"/>
        </w:rPr>
        <w:t>mga pwersa laban sa lipunan, kahit mayroon o walang pahintulot ng</w:t>
      </w:r>
      <w:r>
        <w:rPr>
          <w:color w:val="231F20"/>
          <w:spacing w:val="-1"/>
          <w:sz w:val="17"/>
        </w:rPr>
        <w:t xml:space="preserve"> </w:t>
      </w:r>
      <w:r>
        <w:rPr>
          <w:color w:val="231F20"/>
          <w:sz w:val="17"/>
        </w:rPr>
        <w:t>Nagpapaupa.</w:t>
      </w:r>
    </w:p>
    <w:p w:rsidR="009340F2" w:rsidRDefault="009340F2">
      <w:pPr>
        <w:pStyle w:val="a3"/>
        <w:spacing w:before="4"/>
      </w:pPr>
    </w:p>
    <w:p w:rsidR="009340F2" w:rsidRDefault="009C0B52">
      <w:pPr>
        <w:pStyle w:val="2"/>
      </w:pPr>
      <w:r>
        <w:rPr>
          <w:color w:val="231F20"/>
        </w:rPr>
        <w:t>Artikulo 8. Pinagbabawal o linilimitadong mga kilos</w:t>
      </w:r>
    </w:p>
    <w:p w:rsidR="009340F2" w:rsidRDefault="009C0B52">
      <w:pPr>
        <w:pStyle w:val="a4"/>
        <w:numPr>
          <w:ilvl w:val="0"/>
          <w:numId w:val="22"/>
        </w:numPr>
        <w:tabs>
          <w:tab w:val="left" w:pos="621"/>
        </w:tabs>
        <w:spacing w:before="17" w:line="261" w:lineRule="auto"/>
        <w:ind w:right="492"/>
        <w:rPr>
          <w:sz w:val="17"/>
        </w:rPr>
      </w:pPr>
      <w:r>
        <w:rPr>
          <w:color w:val="231F20"/>
          <w:sz w:val="17"/>
        </w:rPr>
        <w:t xml:space="preserve">Ang Mangungupa </w:t>
      </w:r>
      <w:r>
        <w:rPr>
          <w:color w:val="231F20"/>
          <w:spacing w:val="-3"/>
          <w:sz w:val="17"/>
        </w:rPr>
        <w:t xml:space="preserve">ay </w:t>
      </w:r>
      <w:r>
        <w:rPr>
          <w:color w:val="231F20"/>
          <w:sz w:val="17"/>
        </w:rPr>
        <w:t xml:space="preserve">hindi ililipat ang karapatan ng pag-upa o ipapaupa sa ibang panig ang Propyedad </w:t>
      </w:r>
      <w:r>
        <w:rPr>
          <w:color w:val="231F20"/>
          <w:spacing w:val="-7"/>
          <w:sz w:val="17"/>
        </w:rPr>
        <w:t xml:space="preserve">ng </w:t>
      </w:r>
      <w:r>
        <w:rPr>
          <w:color w:val="231F20"/>
          <w:sz w:val="17"/>
        </w:rPr>
        <w:t>buo o bahagi nang walang nakasulat na pahintulot ng Nagpapaupa.</w:t>
      </w:r>
    </w:p>
    <w:p w:rsidR="009340F2" w:rsidRDefault="009C0B52">
      <w:pPr>
        <w:pStyle w:val="a4"/>
        <w:numPr>
          <w:ilvl w:val="0"/>
          <w:numId w:val="22"/>
        </w:numPr>
        <w:tabs>
          <w:tab w:val="left" w:pos="621"/>
        </w:tabs>
        <w:spacing w:line="261" w:lineRule="auto"/>
        <w:ind w:right="198"/>
        <w:jc w:val="both"/>
        <w:rPr>
          <w:sz w:val="17"/>
        </w:rPr>
      </w:pPr>
      <w:r>
        <w:rPr>
          <w:color w:val="231F20"/>
          <w:sz w:val="17"/>
        </w:rPr>
        <w:t xml:space="preserve">Ang Mangungupa </w:t>
      </w:r>
      <w:r>
        <w:rPr>
          <w:color w:val="231F20"/>
          <w:spacing w:val="-3"/>
          <w:sz w:val="17"/>
        </w:rPr>
        <w:t xml:space="preserve">ay </w:t>
      </w:r>
      <w:r>
        <w:rPr>
          <w:color w:val="231F20"/>
          <w:sz w:val="17"/>
        </w:rPr>
        <w:t xml:space="preserve">hindi ipapalawak, babaguhin o ililipat ang propyedad, o magkakabit ng kagamitan sa </w:t>
      </w:r>
      <w:r>
        <w:rPr>
          <w:color w:val="231F20"/>
          <w:spacing w:val="-4"/>
          <w:sz w:val="17"/>
        </w:rPr>
        <w:t xml:space="preserve">Propyedad </w:t>
      </w:r>
      <w:r>
        <w:rPr>
          <w:color w:val="231F20"/>
          <w:sz w:val="17"/>
        </w:rPr>
        <w:t>nang walang nakasulat na pahintulot ng</w:t>
      </w:r>
      <w:r>
        <w:rPr>
          <w:color w:val="231F20"/>
          <w:spacing w:val="-2"/>
          <w:sz w:val="17"/>
        </w:rPr>
        <w:t xml:space="preserve"> </w:t>
      </w:r>
      <w:r>
        <w:rPr>
          <w:color w:val="231F20"/>
          <w:sz w:val="17"/>
        </w:rPr>
        <w:t>Nagpapaupa.</w:t>
      </w:r>
    </w:p>
    <w:p w:rsidR="009340F2" w:rsidRDefault="009C0B52">
      <w:pPr>
        <w:pStyle w:val="a4"/>
        <w:numPr>
          <w:ilvl w:val="0"/>
          <w:numId w:val="22"/>
        </w:numPr>
        <w:tabs>
          <w:tab w:val="left" w:pos="621"/>
        </w:tabs>
        <w:spacing w:line="261" w:lineRule="auto"/>
        <w:ind w:right="375"/>
        <w:rPr>
          <w:sz w:val="17"/>
        </w:rPr>
      </w:pPr>
      <w:r>
        <w:rPr>
          <w:color w:val="231F20"/>
          <w:sz w:val="17"/>
        </w:rPr>
        <w:t xml:space="preserve">Habang ginagamit ang Propyedad, ang Mangungupa </w:t>
      </w:r>
      <w:r>
        <w:rPr>
          <w:color w:val="231F20"/>
          <w:spacing w:val="-10"/>
          <w:sz w:val="17"/>
        </w:rPr>
        <w:t xml:space="preserve">ay </w:t>
      </w:r>
      <w:r>
        <w:rPr>
          <w:color w:val="231F20"/>
          <w:sz w:val="17"/>
        </w:rPr>
        <w:t xml:space="preserve">hindi gagawin ang anuman nakalista sa </w:t>
      </w:r>
      <w:r>
        <w:rPr>
          <w:color w:val="231F20"/>
          <w:spacing w:val="-4"/>
          <w:sz w:val="17"/>
        </w:rPr>
        <w:t>Talaan</w:t>
      </w:r>
      <w:r>
        <w:rPr>
          <w:color w:val="231F20"/>
          <w:spacing w:val="-11"/>
          <w:sz w:val="17"/>
        </w:rPr>
        <w:t xml:space="preserve"> </w:t>
      </w:r>
      <w:r>
        <w:rPr>
          <w:color w:val="231F20"/>
          <w:sz w:val="17"/>
        </w:rPr>
        <w:t>1.</w:t>
      </w:r>
    </w:p>
    <w:p w:rsidR="009340F2" w:rsidRDefault="009C0B52">
      <w:pPr>
        <w:pStyle w:val="a4"/>
        <w:numPr>
          <w:ilvl w:val="0"/>
          <w:numId w:val="22"/>
        </w:numPr>
        <w:tabs>
          <w:tab w:val="left" w:pos="621"/>
        </w:tabs>
        <w:spacing w:line="261" w:lineRule="auto"/>
        <w:ind w:right="375"/>
        <w:rPr>
          <w:sz w:val="17"/>
        </w:rPr>
      </w:pPr>
      <w:r>
        <w:rPr>
          <w:color w:val="231F20"/>
          <w:sz w:val="17"/>
        </w:rPr>
        <w:t xml:space="preserve">Habang ginagamit ang Propyedad, ang Mangungupa </w:t>
      </w:r>
      <w:r>
        <w:rPr>
          <w:color w:val="231F20"/>
          <w:spacing w:val="-10"/>
          <w:sz w:val="17"/>
        </w:rPr>
        <w:t xml:space="preserve">ay </w:t>
      </w:r>
      <w:r>
        <w:rPr>
          <w:color w:val="231F20"/>
          <w:sz w:val="17"/>
        </w:rPr>
        <w:t xml:space="preserve">hindi gagawin ang anuman nakalista sa </w:t>
      </w:r>
      <w:r>
        <w:rPr>
          <w:color w:val="231F20"/>
          <w:spacing w:val="-4"/>
          <w:sz w:val="17"/>
        </w:rPr>
        <w:t xml:space="preserve">Talaan </w:t>
      </w:r>
      <w:r>
        <w:rPr>
          <w:color w:val="231F20"/>
          <w:sz w:val="17"/>
        </w:rPr>
        <w:t>2 nang walang nakasulat na pahintulot ng</w:t>
      </w:r>
      <w:r>
        <w:rPr>
          <w:color w:val="231F20"/>
          <w:spacing w:val="-2"/>
          <w:sz w:val="17"/>
        </w:rPr>
        <w:t xml:space="preserve"> </w:t>
      </w:r>
      <w:r>
        <w:rPr>
          <w:color w:val="231F20"/>
          <w:sz w:val="17"/>
        </w:rPr>
        <w:t>Nagpapaupa.</w:t>
      </w:r>
    </w:p>
    <w:p w:rsidR="009340F2" w:rsidRDefault="009C0B52">
      <w:pPr>
        <w:pStyle w:val="a4"/>
        <w:numPr>
          <w:ilvl w:val="0"/>
          <w:numId w:val="22"/>
        </w:numPr>
        <w:tabs>
          <w:tab w:val="left" w:pos="621"/>
        </w:tabs>
        <w:spacing w:line="261" w:lineRule="auto"/>
        <w:ind w:right="148"/>
        <w:rPr>
          <w:sz w:val="17"/>
        </w:rPr>
      </w:pPr>
      <w:r>
        <w:rPr>
          <w:color w:val="231F20"/>
          <w:sz w:val="17"/>
        </w:rPr>
        <w:t xml:space="preserve">Habang ginagamit ang propyedad, ipapaalam ng Mangungupa ang Nagpapaupa bago gagawin ang </w:t>
      </w:r>
      <w:r>
        <w:rPr>
          <w:color w:val="231F20"/>
          <w:spacing w:val="-4"/>
          <w:sz w:val="17"/>
        </w:rPr>
        <w:t xml:space="preserve">anuman </w:t>
      </w:r>
      <w:r>
        <w:rPr>
          <w:color w:val="231F20"/>
          <w:sz w:val="17"/>
        </w:rPr>
        <w:t xml:space="preserve">nakalista sa </w:t>
      </w:r>
      <w:r>
        <w:rPr>
          <w:color w:val="231F20"/>
          <w:spacing w:val="-4"/>
          <w:sz w:val="17"/>
        </w:rPr>
        <w:t>Talaan</w:t>
      </w:r>
      <w:r>
        <w:rPr>
          <w:color w:val="231F20"/>
          <w:spacing w:val="-9"/>
          <w:sz w:val="17"/>
        </w:rPr>
        <w:t xml:space="preserve"> </w:t>
      </w:r>
      <w:r>
        <w:rPr>
          <w:color w:val="231F20"/>
          <w:sz w:val="17"/>
        </w:rPr>
        <w:t>3.</w:t>
      </w:r>
    </w:p>
    <w:p w:rsidR="009340F2" w:rsidRDefault="009340F2">
      <w:pPr>
        <w:pStyle w:val="a3"/>
        <w:spacing w:before="10"/>
      </w:pPr>
    </w:p>
    <w:p w:rsidR="009340F2" w:rsidRDefault="009C0B52">
      <w:pPr>
        <w:pStyle w:val="2"/>
        <w:spacing w:line="261" w:lineRule="auto"/>
        <w:ind w:left="1269" w:right="560" w:hanging="876"/>
      </w:pPr>
      <w:r>
        <w:rPr>
          <w:color w:val="231F20"/>
        </w:rPr>
        <w:t>Artikulo 9. Pagpapaayos habang nasa ng termino ng kontrata</w:t>
      </w:r>
    </w:p>
    <w:p w:rsidR="009340F2" w:rsidRDefault="009C0B52">
      <w:pPr>
        <w:pStyle w:val="a4"/>
        <w:numPr>
          <w:ilvl w:val="0"/>
          <w:numId w:val="21"/>
        </w:numPr>
        <w:tabs>
          <w:tab w:val="left" w:pos="621"/>
        </w:tabs>
        <w:spacing w:line="261" w:lineRule="auto"/>
        <w:ind w:right="321"/>
        <w:jc w:val="left"/>
        <w:rPr>
          <w:sz w:val="17"/>
        </w:rPr>
      </w:pPr>
      <w:r>
        <w:rPr>
          <w:color w:val="231F20"/>
          <w:sz w:val="17"/>
        </w:rPr>
        <w:t xml:space="preserve">Ang Nagpapaupa </w:t>
      </w:r>
      <w:r>
        <w:rPr>
          <w:color w:val="231F20"/>
          <w:spacing w:val="-3"/>
          <w:sz w:val="17"/>
        </w:rPr>
        <w:t xml:space="preserve">ay </w:t>
      </w:r>
      <w:r>
        <w:rPr>
          <w:color w:val="231F20"/>
          <w:sz w:val="17"/>
        </w:rPr>
        <w:t xml:space="preserve">responsable para sa anumang aayusin para magamit ng Mangungupa ang Propyedad. Ang Mangungupa ang dapat magbayad sa </w:t>
      </w:r>
      <w:r>
        <w:rPr>
          <w:color w:val="231F20"/>
          <w:spacing w:val="-3"/>
          <w:sz w:val="17"/>
        </w:rPr>
        <w:t xml:space="preserve">pagpapaayos </w:t>
      </w:r>
      <w:r>
        <w:rPr>
          <w:color w:val="231F20"/>
          <w:sz w:val="17"/>
        </w:rPr>
        <w:t>na kasalanan niya, at ang Nagpapaupa ang dapat magbayad ng ibang</w:t>
      </w:r>
      <w:r>
        <w:rPr>
          <w:color w:val="231F20"/>
          <w:spacing w:val="-2"/>
          <w:sz w:val="17"/>
        </w:rPr>
        <w:t xml:space="preserve"> </w:t>
      </w:r>
      <w:r>
        <w:rPr>
          <w:color w:val="231F20"/>
          <w:sz w:val="17"/>
        </w:rPr>
        <w:t>pagpapaayos.</w:t>
      </w:r>
    </w:p>
    <w:p w:rsidR="009340F2" w:rsidRDefault="009340F2">
      <w:pPr>
        <w:spacing w:line="261" w:lineRule="auto"/>
        <w:rPr>
          <w:sz w:val="17"/>
        </w:rPr>
        <w:sectPr w:rsidR="009340F2">
          <w:pgSz w:w="11910" w:h="16840"/>
          <w:pgMar w:top="740" w:right="740" w:bottom="280" w:left="740" w:header="720" w:footer="720" w:gutter="0"/>
          <w:cols w:num="2" w:space="720" w:equalWidth="0">
            <w:col w:w="5123" w:space="92"/>
            <w:col w:w="5215"/>
          </w:cols>
        </w:sectPr>
      </w:pPr>
    </w:p>
    <w:p w:rsidR="009340F2" w:rsidRDefault="00351834">
      <w:pPr>
        <w:pStyle w:val="a4"/>
        <w:numPr>
          <w:ilvl w:val="0"/>
          <w:numId w:val="21"/>
        </w:numPr>
        <w:tabs>
          <w:tab w:val="left" w:pos="338"/>
        </w:tabs>
        <w:spacing w:before="79" w:line="261" w:lineRule="auto"/>
        <w:ind w:left="337" w:right="65"/>
        <w:jc w:val="left"/>
        <w:rPr>
          <w:sz w:val="17"/>
        </w:rPr>
      </w:pPr>
      <w:r>
        <w:lastRenderedPageBreak/>
        <w:pict>
          <v:line id="_x0000_s1206" style="position:absolute;left:0;text-align:left;z-index:251664384;mso-position-horizontal-relative:page;mso-position-vertical-relative:page" from="290.55pt,42.5pt" to="290.55pt,785.2pt" strokecolor="#231f20" strokeweight=".20003mm">
            <w10:wrap anchorx="page" anchory="page"/>
          </v:line>
        </w:pict>
      </w:r>
      <w:r w:rsidR="009C0B52">
        <w:rPr>
          <w:color w:val="231F20"/>
          <w:sz w:val="17"/>
        </w:rPr>
        <w:t xml:space="preserve">Ang Nagpapaupa </w:t>
      </w:r>
      <w:r w:rsidR="009C0B52">
        <w:rPr>
          <w:color w:val="231F20"/>
          <w:spacing w:val="-3"/>
          <w:sz w:val="17"/>
        </w:rPr>
        <w:t xml:space="preserve">ay </w:t>
      </w:r>
      <w:r w:rsidR="009C0B52">
        <w:rPr>
          <w:color w:val="231F20"/>
          <w:sz w:val="17"/>
        </w:rPr>
        <w:t xml:space="preserve">magbibigay-alam sa Mangungupa bago ipatupad ang anumang pagpapaayos. Ang Mangungupa </w:t>
      </w:r>
      <w:r w:rsidR="009C0B52">
        <w:rPr>
          <w:color w:val="231F20"/>
          <w:spacing w:val="-3"/>
          <w:sz w:val="17"/>
        </w:rPr>
        <w:t xml:space="preserve">ay </w:t>
      </w:r>
      <w:r w:rsidR="009C0B52">
        <w:rPr>
          <w:color w:val="231F20"/>
          <w:sz w:val="17"/>
        </w:rPr>
        <w:t>hindi makahindi sa pagbigay ng pahintulot sa mga pagpapaayos ng walang magandang</w:t>
      </w:r>
      <w:r w:rsidR="009C0B52">
        <w:rPr>
          <w:color w:val="231F20"/>
          <w:spacing w:val="-6"/>
          <w:sz w:val="17"/>
        </w:rPr>
        <w:t xml:space="preserve"> </w:t>
      </w:r>
      <w:r w:rsidR="009C0B52">
        <w:rPr>
          <w:color w:val="231F20"/>
          <w:sz w:val="17"/>
        </w:rPr>
        <w:t>dahilan.</w:t>
      </w:r>
    </w:p>
    <w:p w:rsidR="009340F2" w:rsidRDefault="009C0B52">
      <w:pPr>
        <w:pStyle w:val="a4"/>
        <w:numPr>
          <w:ilvl w:val="0"/>
          <w:numId w:val="21"/>
        </w:numPr>
        <w:tabs>
          <w:tab w:val="left" w:pos="338"/>
        </w:tabs>
        <w:spacing w:line="261" w:lineRule="auto"/>
        <w:ind w:left="337" w:right="275"/>
        <w:jc w:val="left"/>
        <w:rPr>
          <w:sz w:val="17"/>
        </w:rPr>
      </w:pPr>
      <w:r>
        <w:rPr>
          <w:color w:val="231F20"/>
          <w:sz w:val="17"/>
        </w:rPr>
        <w:t xml:space="preserve">Ang Mangungupa </w:t>
      </w:r>
      <w:r>
        <w:rPr>
          <w:color w:val="231F20"/>
          <w:spacing w:val="-3"/>
          <w:sz w:val="17"/>
        </w:rPr>
        <w:t xml:space="preserve">ay </w:t>
      </w:r>
      <w:r>
        <w:rPr>
          <w:color w:val="231F20"/>
          <w:sz w:val="17"/>
        </w:rPr>
        <w:t xml:space="preserve">magbibigay-alam sa Nagpapaupa tungkol sa anumang kinakailangan ng pagpapaayos na nakita sa Propyedad at konsultahin ang Nagpapaupa </w:t>
      </w:r>
      <w:r>
        <w:rPr>
          <w:color w:val="231F20"/>
          <w:spacing w:val="-7"/>
          <w:sz w:val="17"/>
        </w:rPr>
        <w:t xml:space="preserve">sa </w:t>
      </w:r>
      <w:r>
        <w:rPr>
          <w:color w:val="231F20"/>
          <w:sz w:val="17"/>
        </w:rPr>
        <w:t>kahalagahan ng sinabing mga</w:t>
      </w:r>
      <w:r>
        <w:rPr>
          <w:color w:val="231F20"/>
          <w:spacing w:val="-3"/>
          <w:sz w:val="17"/>
        </w:rPr>
        <w:t xml:space="preserve"> </w:t>
      </w:r>
      <w:r>
        <w:rPr>
          <w:color w:val="231F20"/>
          <w:sz w:val="17"/>
        </w:rPr>
        <w:t>pagpapaayos.</w:t>
      </w:r>
    </w:p>
    <w:p w:rsidR="009340F2" w:rsidRDefault="009C0B52">
      <w:pPr>
        <w:pStyle w:val="a4"/>
        <w:numPr>
          <w:ilvl w:val="0"/>
          <w:numId w:val="21"/>
        </w:numPr>
        <w:tabs>
          <w:tab w:val="left" w:pos="338"/>
        </w:tabs>
        <w:spacing w:line="261" w:lineRule="auto"/>
        <w:ind w:left="337" w:right="66"/>
        <w:jc w:val="left"/>
        <w:rPr>
          <w:sz w:val="17"/>
        </w:rPr>
      </w:pPr>
      <w:r>
        <w:rPr>
          <w:color w:val="231F20"/>
          <w:sz w:val="17"/>
        </w:rPr>
        <w:t xml:space="preserve">Ang Mangungupa </w:t>
      </w:r>
      <w:r>
        <w:rPr>
          <w:color w:val="231F20"/>
          <w:spacing w:val="-3"/>
          <w:sz w:val="17"/>
        </w:rPr>
        <w:t xml:space="preserve">ay </w:t>
      </w:r>
      <w:r>
        <w:rPr>
          <w:color w:val="231F20"/>
          <w:sz w:val="17"/>
        </w:rPr>
        <w:t xml:space="preserve">maaring magpatupad ng </w:t>
      </w:r>
      <w:r>
        <w:rPr>
          <w:color w:val="231F20"/>
          <w:spacing w:val="-3"/>
          <w:sz w:val="17"/>
        </w:rPr>
        <w:t xml:space="preserve">pagpapayos </w:t>
      </w:r>
      <w:r>
        <w:rPr>
          <w:color w:val="231F20"/>
          <w:sz w:val="17"/>
        </w:rPr>
        <w:t xml:space="preserve">sa ilalim ng pagbibigay-alam na inilarawan sa naunang talata, kung ang Nagpapaupa </w:t>
      </w:r>
      <w:r>
        <w:rPr>
          <w:color w:val="231F20"/>
          <w:spacing w:val="-3"/>
          <w:sz w:val="17"/>
        </w:rPr>
        <w:t xml:space="preserve">ay </w:t>
      </w:r>
      <w:r>
        <w:rPr>
          <w:color w:val="231F20"/>
          <w:sz w:val="17"/>
        </w:rPr>
        <w:t>nabigo sa pagpapatupad ng pagpapaayos ng walang magandang dahilan</w:t>
      </w:r>
      <w:r>
        <w:rPr>
          <w:color w:val="231F20"/>
          <w:spacing w:val="-6"/>
          <w:sz w:val="17"/>
        </w:rPr>
        <w:t xml:space="preserve"> </w:t>
      </w:r>
      <w:r>
        <w:rPr>
          <w:color w:val="231F20"/>
          <w:sz w:val="17"/>
        </w:rPr>
        <w:t>kahit</w:t>
      </w:r>
    </w:p>
    <w:p w:rsidR="009340F2" w:rsidRDefault="009C0B52">
      <w:pPr>
        <w:pStyle w:val="a3"/>
        <w:spacing w:line="261" w:lineRule="auto"/>
        <w:ind w:left="337" w:right="286"/>
      </w:pPr>
      <w:r>
        <w:rPr>
          <w:color w:val="231F20"/>
        </w:rPr>
        <w:t xml:space="preserve">na alam niya ang kahalagahan nito. Ang bayarin para sa pagpapaayos </w:t>
      </w:r>
      <w:r>
        <w:rPr>
          <w:color w:val="231F20"/>
          <w:spacing w:val="-3"/>
        </w:rPr>
        <w:t xml:space="preserve">ay </w:t>
      </w:r>
      <w:r>
        <w:rPr>
          <w:color w:val="231F20"/>
        </w:rPr>
        <w:t xml:space="preserve">ipapatupad katulad ng nabanggit </w:t>
      </w:r>
      <w:r>
        <w:rPr>
          <w:color w:val="231F20"/>
          <w:spacing w:val="-7"/>
        </w:rPr>
        <w:t xml:space="preserve">sa </w:t>
      </w:r>
      <w:r>
        <w:rPr>
          <w:color w:val="231F20"/>
          <w:spacing w:val="-4"/>
        </w:rPr>
        <w:t>Talata</w:t>
      </w:r>
      <w:r>
        <w:rPr>
          <w:color w:val="231F20"/>
        </w:rPr>
        <w:t xml:space="preserve"> 1.</w:t>
      </w:r>
    </w:p>
    <w:p w:rsidR="009340F2" w:rsidRDefault="009C0B52">
      <w:pPr>
        <w:pStyle w:val="a4"/>
        <w:numPr>
          <w:ilvl w:val="0"/>
          <w:numId w:val="21"/>
        </w:numPr>
        <w:tabs>
          <w:tab w:val="left" w:pos="338"/>
        </w:tabs>
        <w:spacing w:line="261" w:lineRule="auto"/>
        <w:ind w:left="337" w:right="76"/>
        <w:jc w:val="left"/>
        <w:rPr>
          <w:sz w:val="17"/>
        </w:rPr>
      </w:pPr>
      <w:r>
        <w:rPr>
          <w:color w:val="231F20"/>
          <w:sz w:val="17"/>
        </w:rPr>
        <w:t xml:space="preserve">Bukod sa paghiling ng pagpapaayos mula sa Nagpapaupa katulad ng nabanggit sa </w:t>
      </w:r>
      <w:r>
        <w:rPr>
          <w:color w:val="231F20"/>
          <w:spacing w:val="-4"/>
          <w:sz w:val="17"/>
        </w:rPr>
        <w:t xml:space="preserve">Talata </w:t>
      </w:r>
      <w:r>
        <w:rPr>
          <w:color w:val="231F20"/>
          <w:sz w:val="17"/>
        </w:rPr>
        <w:t xml:space="preserve">1, ang Mangungupa mismo </w:t>
      </w:r>
      <w:r>
        <w:rPr>
          <w:color w:val="231F20"/>
          <w:spacing w:val="-3"/>
          <w:sz w:val="17"/>
        </w:rPr>
        <w:t xml:space="preserve">ay </w:t>
      </w:r>
      <w:r>
        <w:rPr>
          <w:color w:val="231F20"/>
          <w:sz w:val="17"/>
        </w:rPr>
        <w:t xml:space="preserve">maaaring ipatupad ang pag-repair na nakalista sa </w:t>
      </w:r>
      <w:r>
        <w:rPr>
          <w:color w:val="231F20"/>
          <w:spacing w:val="-4"/>
          <w:sz w:val="17"/>
        </w:rPr>
        <w:t xml:space="preserve">Talaan </w:t>
      </w:r>
      <w:r>
        <w:rPr>
          <w:color w:val="231F20"/>
          <w:sz w:val="17"/>
        </w:rPr>
        <w:t>4. Kapag ang Mangungupa mismo ang</w:t>
      </w:r>
      <w:r>
        <w:rPr>
          <w:color w:val="231F20"/>
          <w:spacing w:val="-18"/>
          <w:sz w:val="17"/>
        </w:rPr>
        <w:t xml:space="preserve"> </w:t>
      </w:r>
      <w:r>
        <w:rPr>
          <w:color w:val="231F20"/>
          <w:sz w:val="17"/>
        </w:rPr>
        <w:t>nagpatupad ng pagpapaayos, siya ang sumasagot ng gastos ng pagpapaayos at di na kailangan magbigay-alam o magpaalam sa</w:t>
      </w:r>
      <w:r>
        <w:rPr>
          <w:color w:val="231F20"/>
          <w:spacing w:val="-1"/>
          <w:sz w:val="17"/>
        </w:rPr>
        <w:t xml:space="preserve"> </w:t>
      </w:r>
      <w:r>
        <w:rPr>
          <w:color w:val="231F20"/>
          <w:sz w:val="17"/>
        </w:rPr>
        <w:t>Nagpapaupa.</w:t>
      </w:r>
    </w:p>
    <w:p w:rsidR="009340F2" w:rsidRDefault="009340F2">
      <w:pPr>
        <w:pStyle w:val="a3"/>
        <w:spacing w:before="6"/>
      </w:pPr>
    </w:p>
    <w:p w:rsidR="009340F2" w:rsidRDefault="009C0B52">
      <w:pPr>
        <w:pStyle w:val="2"/>
        <w:spacing w:before="1"/>
        <w:ind w:left="110"/>
      </w:pPr>
      <w:r>
        <w:rPr>
          <w:color w:val="231F20"/>
        </w:rPr>
        <w:t>Artikulo 10. Pag-kansela ng kontrata</w:t>
      </w:r>
    </w:p>
    <w:p w:rsidR="009340F2" w:rsidRDefault="009C0B52">
      <w:pPr>
        <w:pStyle w:val="a4"/>
        <w:numPr>
          <w:ilvl w:val="0"/>
          <w:numId w:val="20"/>
        </w:numPr>
        <w:tabs>
          <w:tab w:val="left" w:pos="338"/>
        </w:tabs>
        <w:spacing w:before="17" w:line="261" w:lineRule="auto"/>
        <w:ind w:right="69"/>
        <w:rPr>
          <w:sz w:val="17"/>
        </w:rPr>
      </w:pPr>
      <w:r>
        <w:rPr>
          <w:color w:val="231F20"/>
          <w:sz w:val="17"/>
        </w:rPr>
        <w:t xml:space="preserve">Kung ang Mangungupa </w:t>
      </w:r>
      <w:r>
        <w:rPr>
          <w:color w:val="231F20"/>
          <w:spacing w:val="-3"/>
          <w:sz w:val="17"/>
        </w:rPr>
        <w:t xml:space="preserve">ay </w:t>
      </w:r>
      <w:r>
        <w:rPr>
          <w:color w:val="231F20"/>
          <w:sz w:val="17"/>
        </w:rPr>
        <w:t xml:space="preserve">nabigo sa pagbayad ng sumusunod at hindi naitupad ang kanyang mga </w:t>
      </w:r>
      <w:r>
        <w:rPr>
          <w:color w:val="231F20"/>
          <w:spacing w:val="-3"/>
          <w:sz w:val="17"/>
        </w:rPr>
        <w:t xml:space="preserve">obligasyon </w:t>
      </w:r>
      <w:r>
        <w:rPr>
          <w:color w:val="231F20"/>
          <w:sz w:val="17"/>
        </w:rPr>
        <w:t>sa loob ng takdang panahon, kahit nakatanggap ng nararapat na paalala mula sa</w:t>
      </w:r>
      <w:r>
        <w:rPr>
          <w:color w:val="231F20"/>
          <w:spacing w:val="-2"/>
          <w:sz w:val="17"/>
        </w:rPr>
        <w:t xml:space="preserve"> </w:t>
      </w:r>
      <w:r>
        <w:rPr>
          <w:color w:val="231F20"/>
          <w:sz w:val="17"/>
        </w:rPr>
        <w:t>Nagpapaupa,</w:t>
      </w:r>
    </w:p>
    <w:p w:rsidR="009340F2" w:rsidRDefault="009C0B52" w:rsidP="003E260C">
      <w:pPr>
        <w:pStyle w:val="a4"/>
        <w:numPr>
          <w:ilvl w:val="1"/>
          <w:numId w:val="28"/>
        </w:numPr>
        <w:tabs>
          <w:tab w:val="left" w:pos="564"/>
        </w:tabs>
        <w:spacing w:line="194" w:lineRule="exact"/>
        <w:rPr>
          <w:sz w:val="17"/>
        </w:rPr>
      </w:pPr>
      <w:r>
        <w:rPr>
          <w:color w:val="231F20"/>
          <w:sz w:val="17"/>
        </w:rPr>
        <w:t xml:space="preserve">Ang upa, na itinakda sa Artikulo 4, </w:t>
      </w:r>
      <w:r>
        <w:rPr>
          <w:color w:val="231F20"/>
          <w:spacing w:val="-4"/>
          <w:sz w:val="17"/>
        </w:rPr>
        <w:t>Talata</w:t>
      </w:r>
      <w:r>
        <w:rPr>
          <w:color w:val="231F20"/>
          <w:spacing w:val="-7"/>
          <w:sz w:val="17"/>
        </w:rPr>
        <w:t xml:space="preserve"> </w:t>
      </w:r>
      <w:r>
        <w:rPr>
          <w:color w:val="231F20"/>
          <w:sz w:val="17"/>
        </w:rPr>
        <w:t>1.</w:t>
      </w:r>
    </w:p>
    <w:p w:rsidR="009340F2" w:rsidRDefault="009C0B52" w:rsidP="003E260C">
      <w:pPr>
        <w:pStyle w:val="a4"/>
        <w:numPr>
          <w:ilvl w:val="1"/>
          <w:numId w:val="28"/>
        </w:numPr>
        <w:tabs>
          <w:tab w:val="left" w:pos="564"/>
        </w:tabs>
        <w:spacing w:before="17" w:line="261" w:lineRule="auto"/>
        <w:ind w:right="162"/>
        <w:rPr>
          <w:sz w:val="17"/>
        </w:rPr>
      </w:pPr>
      <w:r>
        <w:rPr>
          <w:color w:val="231F20"/>
          <w:sz w:val="17"/>
        </w:rPr>
        <w:t xml:space="preserve">Ang singil sa mga serisyo para sa lahat, na itinakda </w:t>
      </w:r>
      <w:r>
        <w:rPr>
          <w:color w:val="231F20"/>
          <w:spacing w:val="-7"/>
          <w:sz w:val="17"/>
        </w:rPr>
        <w:t xml:space="preserve">sa </w:t>
      </w:r>
      <w:r>
        <w:rPr>
          <w:color w:val="231F20"/>
          <w:sz w:val="17"/>
        </w:rPr>
        <w:t xml:space="preserve">Artikulo 5, </w:t>
      </w:r>
      <w:r>
        <w:rPr>
          <w:color w:val="231F20"/>
          <w:spacing w:val="-4"/>
          <w:sz w:val="17"/>
        </w:rPr>
        <w:t>Talata</w:t>
      </w:r>
      <w:r>
        <w:rPr>
          <w:color w:val="231F20"/>
          <w:spacing w:val="-9"/>
          <w:sz w:val="17"/>
        </w:rPr>
        <w:t xml:space="preserve"> </w:t>
      </w:r>
      <w:r>
        <w:rPr>
          <w:color w:val="231F20"/>
          <w:sz w:val="17"/>
        </w:rPr>
        <w:t>2.</w:t>
      </w:r>
    </w:p>
    <w:p w:rsidR="009340F2" w:rsidRDefault="009C0B52" w:rsidP="003E260C">
      <w:pPr>
        <w:pStyle w:val="a4"/>
        <w:numPr>
          <w:ilvl w:val="1"/>
          <w:numId w:val="28"/>
        </w:numPr>
        <w:tabs>
          <w:tab w:val="left" w:pos="564"/>
        </w:tabs>
        <w:spacing w:line="261" w:lineRule="auto"/>
        <w:ind w:right="369"/>
        <w:rPr>
          <w:sz w:val="17"/>
        </w:rPr>
      </w:pPr>
      <w:r>
        <w:rPr>
          <w:color w:val="231F20"/>
          <w:sz w:val="17"/>
        </w:rPr>
        <w:t xml:space="preserve">Mga bayarin na may liabilidad ang Mangungupa, </w:t>
      </w:r>
      <w:r>
        <w:rPr>
          <w:color w:val="231F20"/>
          <w:spacing w:val="-6"/>
          <w:sz w:val="17"/>
        </w:rPr>
        <w:t xml:space="preserve">na </w:t>
      </w:r>
      <w:r>
        <w:rPr>
          <w:color w:val="231F20"/>
          <w:sz w:val="17"/>
        </w:rPr>
        <w:t xml:space="preserve">itinakda sa Artikulo 9, </w:t>
      </w:r>
      <w:r>
        <w:rPr>
          <w:color w:val="231F20"/>
          <w:spacing w:val="-4"/>
          <w:sz w:val="17"/>
        </w:rPr>
        <w:t>Talata</w:t>
      </w:r>
      <w:r>
        <w:rPr>
          <w:color w:val="231F20"/>
          <w:spacing w:val="-8"/>
          <w:sz w:val="17"/>
        </w:rPr>
        <w:t xml:space="preserve"> </w:t>
      </w:r>
      <w:r>
        <w:rPr>
          <w:color w:val="231F20"/>
          <w:sz w:val="17"/>
        </w:rPr>
        <w:t>1.</w:t>
      </w:r>
    </w:p>
    <w:p w:rsidR="009340F2" w:rsidRDefault="009C0B52">
      <w:pPr>
        <w:pStyle w:val="a4"/>
        <w:numPr>
          <w:ilvl w:val="0"/>
          <w:numId w:val="20"/>
        </w:numPr>
        <w:tabs>
          <w:tab w:val="left" w:pos="337"/>
        </w:tabs>
        <w:spacing w:line="261" w:lineRule="auto"/>
        <w:ind w:left="336" w:right="157"/>
        <w:rPr>
          <w:sz w:val="17"/>
        </w:rPr>
      </w:pPr>
      <w:r>
        <w:rPr>
          <w:color w:val="231F20"/>
          <w:sz w:val="17"/>
        </w:rPr>
        <w:t xml:space="preserve">Kung ang Mangungupa </w:t>
      </w:r>
      <w:r>
        <w:rPr>
          <w:color w:val="231F20"/>
          <w:spacing w:val="-3"/>
          <w:sz w:val="17"/>
        </w:rPr>
        <w:t xml:space="preserve">ay </w:t>
      </w:r>
      <w:r>
        <w:rPr>
          <w:color w:val="231F20"/>
          <w:sz w:val="17"/>
        </w:rPr>
        <w:t xml:space="preserve">hindi susunod sa alinman na sumusunod na patakaran, ang Nagpapaupa </w:t>
      </w:r>
      <w:r>
        <w:rPr>
          <w:color w:val="231F20"/>
          <w:spacing w:val="-3"/>
          <w:sz w:val="17"/>
        </w:rPr>
        <w:t xml:space="preserve">ay </w:t>
      </w:r>
      <w:r>
        <w:rPr>
          <w:color w:val="231F20"/>
          <w:sz w:val="17"/>
        </w:rPr>
        <w:t xml:space="preserve">pipilitin ang Mangungupa na ipatupad ang kanyang obligasyon sa loob ng makatwirang panahon, at kung bigo na gawin ng Mangungupa sa loob ng ibinigay na panahon, hindi maipapatuloy ng Nagpapaupa ang kontrata at maari </w:t>
      </w:r>
      <w:r>
        <w:rPr>
          <w:color w:val="231F20"/>
          <w:spacing w:val="-3"/>
          <w:sz w:val="17"/>
        </w:rPr>
        <w:t xml:space="preserve">itong </w:t>
      </w:r>
      <w:r>
        <w:rPr>
          <w:color w:val="231F20"/>
          <w:sz w:val="17"/>
        </w:rPr>
        <w:t>kanselahin.</w:t>
      </w:r>
    </w:p>
    <w:p w:rsidR="009340F2" w:rsidRDefault="009C0B52" w:rsidP="003E260C">
      <w:pPr>
        <w:pStyle w:val="a4"/>
        <w:numPr>
          <w:ilvl w:val="1"/>
          <w:numId w:val="29"/>
        </w:numPr>
        <w:tabs>
          <w:tab w:val="left" w:pos="564"/>
        </w:tabs>
        <w:spacing w:line="261" w:lineRule="auto"/>
        <w:ind w:right="38"/>
        <w:rPr>
          <w:sz w:val="17"/>
        </w:rPr>
      </w:pPr>
      <w:r>
        <w:rPr>
          <w:color w:val="231F20"/>
          <w:sz w:val="17"/>
        </w:rPr>
        <w:t>Na igamit lamang ang Propyedad bilang tirahan,</w:t>
      </w:r>
      <w:r>
        <w:rPr>
          <w:color w:val="231F20"/>
          <w:spacing w:val="-24"/>
          <w:sz w:val="17"/>
        </w:rPr>
        <w:t xml:space="preserve"> </w:t>
      </w:r>
      <w:r>
        <w:rPr>
          <w:color w:val="231F20"/>
          <w:sz w:val="17"/>
        </w:rPr>
        <w:t>katulad ng nakasaad sa Artikulo 3.</w:t>
      </w:r>
    </w:p>
    <w:p w:rsidR="009340F2" w:rsidRDefault="009C0B52" w:rsidP="003E260C">
      <w:pPr>
        <w:pStyle w:val="a4"/>
        <w:numPr>
          <w:ilvl w:val="1"/>
          <w:numId w:val="29"/>
        </w:numPr>
        <w:tabs>
          <w:tab w:val="left" w:pos="564"/>
        </w:tabs>
        <w:spacing w:line="261" w:lineRule="auto"/>
        <w:ind w:right="216"/>
        <w:rPr>
          <w:sz w:val="17"/>
        </w:rPr>
      </w:pPr>
      <w:r>
        <w:rPr>
          <w:color w:val="231F20"/>
          <w:sz w:val="17"/>
        </w:rPr>
        <w:t xml:space="preserve">Ang mga patakaran na itinakda sa Artikulo 8 (hindi kasama ang mga patakaran na isinaad sa </w:t>
      </w:r>
      <w:r>
        <w:rPr>
          <w:color w:val="231F20"/>
          <w:spacing w:val="-4"/>
          <w:sz w:val="17"/>
        </w:rPr>
        <w:t xml:space="preserve">Talata </w:t>
      </w:r>
      <w:r>
        <w:rPr>
          <w:color w:val="231F20"/>
          <w:sz w:val="17"/>
        </w:rPr>
        <w:t xml:space="preserve">3 ng parehong Artikulo na may kaugnay sa mga gawain </w:t>
      </w:r>
      <w:r>
        <w:rPr>
          <w:color w:val="231F20"/>
          <w:spacing w:val="-6"/>
          <w:sz w:val="17"/>
        </w:rPr>
        <w:t xml:space="preserve">na </w:t>
      </w:r>
      <w:r>
        <w:rPr>
          <w:color w:val="231F20"/>
          <w:sz w:val="17"/>
        </w:rPr>
        <w:t xml:space="preserve">inilarawan sa ilalim ng bilang 6-8 ng </w:t>
      </w:r>
      <w:r>
        <w:rPr>
          <w:color w:val="231F20"/>
          <w:spacing w:val="-4"/>
          <w:sz w:val="17"/>
        </w:rPr>
        <w:t>Talaan</w:t>
      </w:r>
      <w:r>
        <w:rPr>
          <w:color w:val="231F20"/>
          <w:spacing w:val="-12"/>
          <w:sz w:val="17"/>
        </w:rPr>
        <w:t xml:space="preserve"> </w:t>
      </w:r>
      <w:r>
        <w:rPr>
          <w:color w:val="231F20"/>
          <w:sz w:val="17"/>
        </w:rPr>
        <w:t>1.)</w:t>
      </w:r>
    </w:p>
    <w:p w:rsidR="009340F2" w:rsidRDefault="009C0B52" w:rsidP="003E260C">
      <w:pPr>
        <w:pStyle w:val="a4"/>
        <w:numPr>
          <w:ilvl w:val="1"/>
          <w:numId w:val="29"/>
        </w:numPr>
        <w:tabs>
          <w:tab w:val="left" w:pos="564"/>
        </w:tabs>
        <w:spacing w:line="261" w:lineRule="auto"/>
        <w:ind w:right="57"/>
        <w:rPr>
          <w:sz w:val="17"/>
        </w:rPr>
      </w:pPr>
      <w:r>
        <w:rPr>
          <w:color w:val="231F20"/>
          <w:sz w:val="17"/>
        </w:rPr>
        <w:t>Ibang patakaran na kailangang sundin ng Mangungupa, na itinakda ng</w:t>
      </w:r>
      <w:r>
        <w:rPr>
          <w:color w:val="231F20"/>
          <w:spacing w:val="-1"/>
          <w:sz w:val="17"/>
        </w:rPr>
        <w:t xml:space="preserve"> </w:t>
      </w:r>
      <w:r>
        <w:rPr>
          <w:color w:val="231F20"/>
          <w:sz w:val="17"/>
        </w:rPr>
        <w:t>kontrata.</w:t>
      </w:r>
    </w:p>
    <w:p w:rsidR="009340F2" w:rsidRDefault="009C0B52">
      <w:pPr>
        <w:pStyle w:val="a4"/>
        <w:numPr>
          <w:ilvl w:val="0"/>
          <w:numId w:val="20"/>
        </w:numPr>
        <w:tabs>
          <w:tab w:val="left" w:pos="337"/>
        </w:tabs>
        <w:spacing w:line="261" w:lineRule="auto"/>
        <w:ind w:left="336" w:right="368"/>
        <w:rPr>
          <w:sz w:val="17"/>
        </w:rPr>
      </w:pPr>
      <w:r>
        <w:rPr>
          <w:color w:val="231F20"/>
          <w:sz w:val="17"/>
        </w:rPr>
        <w:t xml:space="preserve">Kung ang Nagpapaupa o ang Mangungupa </w:t>
      </w:r>
      <w:r>
        <w:rPr>
          <w:color w:val="231F20"/>
          <w:spacing w:val="-3"/>
          <w:sz w:val="17"/>
        </w:rPr>
        <w:t xml:space="preserve">ay </w:t>
      </w:r>
      <w:r>
        <w:rPr>
          <w:color w:val="231F20"/>
          <w:sz w:val="17"/>
        </w:rPr>
        <w:t xml:space="preserve">alinman sa inilalarawan sa sumusunod, ang kabilang panig </w:t>
      </w:r>
      <w:r>
        <w:rPr>
          <w:color w:val="231F20"/>
          <w:spacing w:val="-3"/>
          <w:sz w:val="17"/>
        </w:rPr>
        <w:t xml:space="preserve">ay </w:t>
      </w:r>
      <w:r>
        <w:rPr>
          <w:color w:val="231F20"/>
          <w:sz w:val="17"/>
        </w:rPr>
        <w:t>maaaring ikansela ang kontrata ng walang</w:t>
      </w:r>
      <w:r>
        <w:rPr>
          <w:color w:val="231F20"/>
          <w:spacing w:val="-6"/>
          <w:sz w:val="17"/>
        </w:rPr>
        <w:t xml:space="preserve"> </w:t>
      </w:r>
      <w:r>
        <w:rPr>
          <w:color w:val="231F20"/>
          <w:sz w:val="17"/>
        </w:rPr>
        <w:t>abiso.</w:t>
      </w:r>
    </w:p>
    <w:p w:rsidR="009340F2" w:rsidRDefault="009C0B52" w:rsidP="003E260C">
      <w:pPr>
        <w:pStyle w:val="a4"/>
        <w:numPr>
          <w:ilvl w:val="1"/>
          <w:numId w:val="30"/>
        </w:numPr>
        <w:tabs>
          <w:tab w:val="left" w:pos="564"/>
        </w:tabs>
        <w:spacing w:line="261" w:lineRule="auto"/>
        <w:ind w:right="240"/>
        <w:rPr>
          <w:sz w:val="17"/>
        </w:rPr>
      </w:pPr>
      <w:r>
        <w:rPr>
          <w:color w:val="231F20"/>
          <w:sz w:val="17"/>
        </w:rPr>
        <w:t xml:space="preserve">Kapag malinaw na ang panig </w:t>
      </w:r>
      <w:r>
        <w:rPr>
          <w:color w:val="231F20"/>
          <w:spacing w:val="-3"/>
          <w:sz w:val="17"/>
        </w:rPr>
        <w:t xml:space="preserve">ay </w:t>
      </w:r>
      <w:r>
        <w:rPr>
          <w:color w:val="231F20"/>
          <w:sz w:val="17"/>
        </w:rPr>
        <w:t xml:space="preserve">lumabag sa </w:t>
      </w:r>
      <w:r>
        <w:rPr>
          <w:color w:val="231F20"/>
          <w:spacing w:val="-3"/>
          <w:sz w:val="17"/>
        </w:rPr>
        <w:t xml:space="preserve">kanyang </w:t>
      </w:r>
      <w:r>
        <w:rPr>
          <w:color w:val="231F20"/>
          <w:sz w:val="17"/>
        </w:rPr>
        <w:t xml:space="preserve">mga pangako sa ilalim ng Artikulo 7, </w:t>
      </w:r>
      <w:r>
        <w:rPr>
          <w:color w:val="231F20"/>
          <w:spacing w:val="-4"/>
          <w:sz w:val="17"/>
        </w:rPr>
        <w:t>Talata</w:t>
      </w:r>
      <w:r>
        <w:rPr>
          <w:color w:val="231F20"/>
          <w:spacing w:val="-8"/>
          <w:sz w:val="17"/>
        </w:rPr>
        <w:t xml:space="preserve"> </w:t>
      </w:r>
      <w:r>
        <w:rPr>
          <w:color w:val="231F20"/>
          <w:sz w:val="17"/>
        </w:rPr>
        <w:t>1.</w:t>
      </w:r>
    </w:p>
    <w:p w:rsidR="009340F2" w:rsidRDefault="009C0B52" w:rsidP="003E260C">
      <w:pPr>
        <w:pStyle w:val="a4"/>
        <w:numPr>
          <w:ilvl w:val="1"/>
          <w:numId w:val="30"/>
        </w:numPr>
        <w:tabs>
          <w:tab w:val="left" w:pos="564"/>
        </w:tabs>
        <w:spacing w:line="261" w:lineRule="auto"/>
        <w:ind w:right="212"/>
        <w:rPr>
          <w:sz w:val="17"/>
        </w:rPr>
      </w:pPr>
      <w:r>
        <w:rPr>
          <w:color w:val="231F20"/>
          <w:sz w:val="17"/>
        </w:rPr>
        <w:t>Kung siya o ang kanyang mga Lupon ng mga</w:t>
      </w:r>
      <w:r>
        <w:rPr>
          <w:color w:val="231F20"/>
          <w:spacing w:val="-28"/>
          <w:sz w:val="17"/>
        </w:rPr>
        <w:t xml:space="preserve"> </w:t>
      </w:r>
      <w:r>
        <w:rPr>
          <w:color w:val="231F20"/>
          <w:sz w:val="17"/>
        </w:rPr>
        <w:t xml:space="preserve">Direktor </w:t>
      </w:r>
      <w:r>
        <w:rPr>
          <w:color w:val="231F20"/>
          <w:spacing w:val="-3"/>
          <w:sz w:val="17"/>
        </w:rPr>
        <w:t xml:space="preserve">ay </w:t>
      </w:r>
      <w:r>
        <w:rPr>
          <w:color w:val="231F20"/>
          <w:sz w:val="17"/>
        </w:rPr>
        <w:t>maituturing pwersa laban sa lipunan, matapos nalagdaan na ang</w:t>
      </w:r>
      <w:r>
        <w:rPr>
          <w:color w:val="231F20"/>
          <w:spacing w:val="-1"/>
          <w:sz w:val="17"/>
        </w:rPr>
        <w:t xml:space="preserve"> </w:t>
      </w:r>
      <w:r>
        <w:rPr>
          <w:color w:val="231F20"/>
          <w:sz w:val="17"/>
        </w:rPr>
        <w:t>kontrata.</w:t>
      </w:r>
    </w:p>
    <w:p w:rsidR="009340F2" w:rsidRDefault="009C0B52">
      <w:pPr>
        <w:pStyle w:val="a4"/>
        <w:numPr>
          <w:ilvl w:val="0"/>
          <w:numId w:val="20"/>
        </w:numPr>
        <w:tabs>
          <w:tab w:val="left" w:pos="337"/>
        </w:tabs>
        <w:spacing w:line="261" w:lineRule="auto"/>
        <w:ind w:left="336" w:right="190"/>
        <w:rPr>
          <w:sz w:val="17"/>
        </w:rPr>
      </w:pPr>
      <w:r>
        <w:rPr>
          <w:color w:val="231F20"/>
          <w:sz w:val="17"/>
        </w:rPr>
        <w:t xml:space="preserve">Kung ang Mangungupa </w:t>
      </w:r>
      <w:r>
        <w:rPr>
          <w:color w:val="231F20"/>
          <w:spacing w:val="-3"/>
          <w:sz w:val="17"/>
        </w:rPr>
        <w:t xml:space="preserve">ay </w:t>
      </w:r>
      <w:r>
        <w:rPr>
          <w:color w:val="231F20"/>
          <w:sz w:val="17"/>
        </w:rPr>
        <w:t xml:space="preserve">lumabag sa alinmang panuntunan sa ilalim ng Artikulo 7, </w:t>
      </w:r>
      <w:r>
        <w:rPr>
          <w:color w:val="231F20"/>
          <w:spacing w:val="-4"/>
          <w:sz w:val="17"/>
        </w:rPr>
        <w:t xml:space="preserve">Talata </w:t>
      </w:r>
      <w:r>
        <w:rPr>
          <w:color w:val="231F20"/>
          <w:sz w:val="17"/>
        </w:rPr>
        <w:t xml:space="preserve">2 o gumawa </w:t>
      </w:r>
      <w:r>
        <w:rPr>
          <w:color w:val="231F20"/>
          <w:spacing w:val="-6"/>
          <w:sz w:val="17"/>
        </w:rPr>
        <w:t xml:space="preserve">ng </w:t>
      </w:r>
      <w:r>
        <w:rPr>
          <w:color w:val="231F20"/>
          <w:sz w:val="17"/>
        </w:rPr>
        <w:t xml:space="preserve">alinman sa mga kilos nakalista sa bilang 6-8 ng </w:t>
      </w:r>
      <w:r>
        <w:rPr>
          <w:color w:val="231F20"/>
          <w:spacing w:val="-4"/>
          <w:sz w:val="17"/>
        </w:rPr>
        <w:t xml:space="preserve">Talaan </w:t>
      </w:r>
      <w:r>
        <w:rPr>
          <w:color w:val="231F20"/>
          <w:sz w:val="17"/>
        </w:rPr>
        <w:t xml:space="preserve">1, ang Nagpapaupa </w:t>
      </w:r>
      <w:r>
        <w:rPr>
          <w:color w:val="231F20"/>
          <w:spacing w:val="-3"/>
          <w:sz w:val="17"/>
        </w:rPr>
        <w:t xml:space="preserve">ay </w:t>
      </w:r>
      <w:r>
        <w:rPr>
          <w:color w:val="231F20"/>
          <w:sz w:val="17"/>
        </w:rPr>
        <w:t>maaaring ikansela ang kontrata ng walang</w:t>
      </w:r>
      <w:r>
        <w:rPr>
          <w:color w:val="231F20"/>
          <w:spacing w:val="-1"/>
          <w:sz w:val="17"/>
        </w:rPr>
        <w:t xml:space="preserve"> </w:t>
      </w:r>
      <w:r>
        <w:rPr>
          <w:color w:val="231F20"/>
          <w:sz w:val="17"/>
        </w:rPr>
        <w:t>abiso.</w:t>
      </w:r>
    </w:p>
    <w:p w:rsidR="009340F2" w:rsidRDefault="009340F2">
      <w:pPr>
        <w:pStyle w:val="a3"/>
        <w:spacing w:before="1"/>
      </w:pPr>
    </w:p>
    <w:p w:rsidR="009340F2" w:rsidRDefault="009C0B52">
      <w:pPr>
        <w:pStyle w:val="2"/>
        <w:spacing w:before="1"/>
        <w:ind w:left="109"/>
      </w:pPr>
      <w:r>
        <w:rPr>
          <w:color w:val="231F20"/>
        </w:rPr>
        <w:t>Artikulo 11. Pagkansela ng kontrata ng Mangungupa</w:t>
      </w:r>
    </w:p>
    <w:p w:rsidR="009340F2" w:rsidRDefault="009C0B52">
      <w:pPr>
        <w:pStyle w:val="a4"/>
        <w:numPr>
          <w:ilvl w:val="0"/>
          <w:numId w:val="19"/>
        </w:numPr>
        <w:tabs>
          <w:tab w:val="left" w:pos="337"/>
        </w:tabs>
        <w:spacing w:before="17" w:line="261" w:lineRule="auto"/>
        <w:ind w:right="179"/>
        <w:rPr>
          <w:sz w:val="17"/>
        </w:rPr>
      </w:pPr>
      <w:r>
        <w:rPr>
          <w:color w:val="231F20"/>
          <w:sz w:val="17"/>
        </w:rPr>
        <w:t xml:space="preserve">Ang Mangungupa </w:t>
      </w:r>
      <w:r>
        <w:rPr>
          <w:color w:val="231F20"/>
          <w:spacing w:val="-3"/>
          <w:sz w:val="17"/>
        </w:rPr>
        <w:t xml:space="preserve">ay </w:t>
      </w:r>
      <w:r>
        <w:rPr>
          <w:color w:val="231F20"/>
          <w:sz w:val="17"/>
        </w:rPr>
        <w:t xml:space="preserve">maaring ikansela ang kontrata sa pamamagitan ng pagbigay ng 30 araw o mahigit na </w:t>
      </w:r>
      <w:r>
        <w:rPr>
          <w:color w:val="231F20"/>
          <w:spacing w:val="-3"/>
          <w:sz w:val="17"/>
        </w:rPr>
        <w:t xml:space="preserve">abiso </w:t>
      </w:r>
      <w:r>
        <w:rPr>
          <w:color w:val="231F20"/>
          <w:sz w:val="17"/>
        </w:rPr>
        <w:t>sa Nagpapaupa.</w:t>
      </w:r>
    </w:p>
    <w:p w:rsidR="009340F2" w:rsidRDefault="009C0B52">
      <w:pPr>
        <w:pStyle w:val="a4"/>
        <w:numPr>
          <w:ilvl w:val="0"/>
          <w:numId w:val="19"/>
        </w:numPr>
        <w:tabs>
          <w:tab w:val="left" w:pos="337"/>
        </w:tabs>
        <w:spacing w:line="261" w:lineRule="auto"/>
        <w:ind w:right="333"/>
        <w:rPr>
          <w:sz w:val="17"/>
        </w:rPr>
      </w:pPr>
      <w:r>
        <w:rPr>
          <w:color w:val="231F20"/>
          <w:sz w:val="17"/>
        </w:rPr>
        <w:t xml:space="preserve">Ang Mangungupa  </w:t>
      </w:r>
      <w:r>
        <w:rPr>
          <w:color w:val="231F20"/>
          <w:spacing w:val="-3"/>
          <w:sz w:val="17"/>
        </w:rPr>
        <w:t xml:space="preserve">ay </w:t>
      </w:r>
      <w:r>
        <w:rPr>
          <w:color w:val="231F20"/>
          <w:sz w:val="17"/>
        </w:rPr>
        <w:t xml:space="preserve">maaring umalis ng mas maaga sa pamamagitan ng pagbayad ng upa para sa 30 </w:t>
      </w:r>
      <w:r>
        <w:rPr>
          <w:color w:val="231F20"/>
          <w:spacing w:val="-4"/>
          <w:sz w:val="17"/>
        </w:rPr>
        <w:t xml:space="preserve">araw, </w:t>
      </w:r>
      <w:r>
        <w:rPr>
          <w:color w:val="231F20"/>
          <w:sz w:val="17"/>
        </w:rPr>
        <w:t xml:space="preserve">pagkatapos ng pagka-abiso sa Nagpapaupa tungkol </w:t>
      </w:r>
      <w:r>
        <w:rPr>
          <w:color w:val="231F20"/>
          <w:spacing w:val="-8"/>
          <w:sz w:val="17"/>
        </w:rPr>
        <w:t xml:space="preserve">sa </w:t>
      </w:r>
      <w:r>
        <w:rPr>
          <w:color w:val="231F20"/>
          <w:sz w:val="17"/>
        </w:rPr>
        <w:t>pagkansela ng</w:t>
      </w:r>
      <w:r>
        <w:rPr>
          <w:color w:val="231F20"/>
          <w:spacing w:val="-1"/>
          <w:sz w:val="17"/>
        </w:rPr>
        <w:t xml:space="preserve"> </w:t>
      </w:r>
      <w:r>
        <w:rPr>
          <w:color w:val="231F20"/>
          <w:sz w:val="17"/>
        </w:rPr>
        <w:t>kontrata.</w:t>
      </w:r>
    </w:p>
    <w:p w:rsidR="009340F2" w:rsidRDefault="009C0B52">
      <w:pPr>
        <w:pStyle w:val="2"/>
        <w:spacing w:before="79" w:line="261" w:lineRule="auto"/>
        <w:ind w:left="1083" w:right="420" w:hanging="974"/>
      </w:pPr>
      <w:r>
        <w:rPr>
          <w:b w:val="0"/>
        </w:rPr>
        <w:br w:type="column"/>
      </w:r>
      <w:r>
        <w:rPr>
          <w:color w:val="231F20"/>
        </w:rPr>
        <w:t>Artikulo 12. Pagbaba ng halaga ng upa dahil sa bahagyang pagkawalan ng Propyedad</w:t>
      </w:r>
      <w:r>
        <w:rPr>
          <w:color w:val="231F20"/>
          <w:spacing w:val="4"/>
        </w:rPr>
        <w:t xml:space="preserve"> </w:t>
      </w:r>
      <w:r>
        <w:rPr>
          <w:color w:val="231F20"/>
          <w:spacing w:val="-4"/>
        </w:rPr>
        <w:t>atbp.</w:t>
      </w:r>
    </w:p>
    <w:p w:rsidR="009340F2" w:rsidRDefault="009C0B52">
      <w:pPr>
        <w:pStyle w:val="a4"/>
        <w:numPr>
          <w:ilvl w:val="0"/>
          <w:numId w:val="18"/>
        </w:numPr>
        <w:tabs>
          <w:tab w:val="left" w:pos="338"/>
        </w:tabs>
        <w:spacing w:line="261" w:lineRule="auto"/>
        <w:ind w:right="596"/>
        <w:rPr>
          <w:sz w:val="17"/>
        </w:rPr>
      </w:pPr>
      <w:r>
        <w:rPr>
          <w:color w:val="231F20"/>
          <w:spacing w:val="-3"/>
          <w:sz w:val="17"/>
        </w:rPr>
        <w:t>Kung</w:t>
      </w:r>
      <w:r>
        <w:rPr>
          <w:color w:val="231F20"/>
          <w:spacing w:val="-16"/>
          <w:sz w:val="17"/>
        </w:rPr>
        <w:t xml:space="preserve"> </w:t>
      </w:r>
      <w:r>
        <w:rPr>
          <w:color w:val="231F20"/>
          <w:spacing w:val="-3"/>
          <w:sz w:val="17"/>
        </w:rPr>
        <w:t>may</w:t>
      </w:r>
      <w:r>
        <w:rPr>
          <w:color w:val="231F20"/>
          <w:spacing w:val="-15"/>
          <w:sz w:val="17"/>
        </w:rPr>
        <w:t xml:space="preserve"> </w:t>
      </w:r>
      <w:r>
        <w:rPr>
          <w:color w:val="231F20"/>
          <w:sz w:val="17"/>
        </w:rPr>
        <w:t>bahagi</w:t>
      </w:r>
      <w:r>
        <w:rPr>
          <w:color w:val="231F20"/>
          <w:spacing w:val="-15"/>
          <w:sz w:val="17"/>
        </w:rPr>
        <w:t xml:space="preserve"> </w:t>
      </w:r>
      <w:r>
        <w:rPr>
          <w:color w:val="231F20"/>
          <w:sz w:val="17"/>
        </w:rPr>
        <w:t>ng</w:t>
      </w:r>
      <w:r>
        <w:rPr>
          <w:color w:val="231F20"/>
          <w:spacing w:val="-15"/>
          <w:sz w:val="17"/>
        </w:rPr>
        <w:t xml:space="preserve"> </w:t>
      </w:r>
      <w:r>
        <w:rPr>
          <w:color w:val="231F20"/>
          <w:spacing w:val="-3"/>
          <w:sz w:val="17"/>
        </w:rPr>
        <w:t>propyedad</w:t>
      </w:r>
      <w:r>
        <w:rPr>
          <w:color w:val="231F20"/>
          <w:spacing w:val="-15"/>
          <w:sz w:val="17"/>
        </w:rPr>
        <w:t xml:space="preserve"> </w:t>
      </w:r>
      <w:r>
        <w:rPr>
          <w:color w:val="231F20"/>
          <w:spacing w:val="-4"/>
          <w:sz w:val="17"/>
        </w:rPr>
        <w:t>ay</w:t>
      </w:r>
      <w:r>
        <w:rPr>
          <w:color w:val="231F20"/>
          <w:spacing w:val="-15"/>
          <w:sz w:val="17"/>
        </w:rPr>
        <w:t xml:space="preserve"> </w:t>
      </w:r>
      <w:r>
        <w:rPr>
          <w:color w:val="231F20"/>
          <w:sz w:val="17"/>
        </w:rPr>
        <w:t>hindi</w:t>
      </w:r>
      <w:r>
        <w:rPr>
          <w:color w:val="231F20"/>
          <w:spacing w:val="-15"/>
          <w:sz w:val="17"/>
        </w:rPr>
        <w:t xml:space="preserve"> </w:t>
      </w:r>
      <w:r>
        <w:rPr>
          <w:color w:val="231F20"/>
          <w:sz w:val="17"/>
        </w:rPr>
        <w:t>na</w:t>
      </w:r>
      <w:r>
        <w:rPr>
          <w:color w:val="231F20"/>
          <w:spacing w:val="-16"/>
          <w:sz w:val="17"/>
        </w:rPr>
        <w:t xml:space="preserve"> </w:t>
      </w:r>
      <w:r>
        <w:rPr>
          <w:color w:val="231F20"/>
          <w:sz w:val="17"/>
        </w:rPr>
        <w:t>magamit</w:t>
      </w:r>
      <w:r>
        <w:rPr>
          <w:color w:val="231F20"/>
          <w:spacing w:val="-15"/>
          <w:sz w:val="17"/>
        </w:rPr>
        <w:t xml:space="preserve"> </w:t>
      </w:r>
      <w:r>
        <w:rPr>
          <w:color w:val="231F20"/>
          <w:sz w:val="17"/>
        </w:rPr>
        <w:t xml:space="preserve">dahil sa </w:t>
      </w:r>
      <w:r>
        <w:rPr>
          <w:color w:val="231F20"/>
          <w:spacing w:val="-3"/>
          <w:sz w:val="17"/>
        </w:rPr>
        <w:t xml:space="preserve">pagkawalan </w:t>
      </w:r>
      <w:r>
        <w:rPr>
          <w:color w:val="231F20"/>
          <w:sz w:val="17"/>
        </w:rPr>
        <w:t>o ibang dahilan na hindi kasalanan ng Mangungupa,</w:t>
      </w:r>
      <w:r>
        <w:rPr>
          <w:color w:val="231F20"/>
          <w:spacing w:val="-22"/>
          <w:sz w:val="17"/>
        </w:rPr>
        <w:t xml:space="preserve"> </w:t>
      </w:r>
      <w:r>
        <w:rPr>
          <w:color w:val="231F20"/>
          <w:sz w:val="17"/>
        </w:rPr>
        <w:t>ang</w:t>
      </w:r>
      <w:r>
        <w:rPr>
          <w:color w:val="231F20"/>
          <w:spacing w:val="-21"/>
          <w:sz w:val="17"/>
        </w:rPr>
        <w:t xml:space="preserve"> </w:t>
      </w:r>
      <w:r>
        <w:rPr>
          <w:color w:val="231F20"/>
          <w:sz w:val="17"/>
        </w:rPr>
        <w:t>upa</w:t>
      </w:r>
      <w:r>
        <w:rPr>
          <w:color w:val="231F20"/>
          <w:spacing w:val="-22"/>
          <w:sz w:val="17"/>
        </w:rPr>
        <w:t xml:space="preserve"> </w:t>
      </w:r>
      <w:r>
        <w:rPr>
          <w:color w:val="231F20"/>
          <w:spacing w:val="-4"/>
          <w:sz w:val="17"/>
        </w:rPr>
        <w:t>ay</w:t>
      </w:r>
      <w:r>
        <w:rPr>
          <w:color w:val="231F20"/>
          <w:spacing w:val="-21"/>
          <w:sz w:val="17"/>
        </w:rPr>
        <w:t xml:space="preserve"> </w:t>
      </w:r>
      <w:r>
        <w:rPr>
          <w:color w:val="231F20"/>
          <w:sz w:val="17"/>
        </w:rPr>
        <w:t>bababaan</w:t>
      </w:r>
      <w:r>
        <w:rPr>
          <w:color w:val="231F20"/>
          <w:spacing w:val="-22"/>
          <w:sz w:val="17"/>
        </w:rPr>
        <w:t xml:space="preserve"> </w:t>
      </w:r>
      <w:r>
        <w:rPr>
          <w:color w:val="231F20"/>
          <w:sz w:val="17"/>
        </w:rPr>
        <w:t>ng</w:t>
      </w:r>
      <w:r>
        <w:rPr>
          <w:color w:val="231F20"/>
          <w:spacing w:val="-21"/>
          <w:sz w:val="17"/>
        </w:rPr>
        <w:t xml:space="preserve"> </w:t>
      </w:r>
      <w:r>
        <w:rPr>
          <w:color w:val="231F20"/>
          <w:sz w:val="17"/>
        </w:rPr>
        <w:t>halaga</w:t>
      </w:r>
      <w:r>
        <w:rPr>
          <w:color w:val="231F20"/>
          <w:spacing w:val="-22"/>
          <w:sz w:val="17"/>
        </w:rPr>
        <w:t xml:space="preserve"> </w:t>
      </w:r>
      <w:r>
        <w:rPr>
          <w:color w:val="231F20"/>
          <w:sz w:val="17"/>
        </w:rPr>
        <w:t>na</w:t>
      </w:r>
      <w:r>
        <w:rPr>
          <w:color w:val="231F20"/>
          <w:spacing w:val="-21"/>
          <w:sz w:val="17"/>
        </w:rPr>
        <w:t xml:space="preserve"> </w:t>
      </w:r>
      <w:r>
        <w:rPr>
          <w:color w:val="231F20"/>
          <w:spacing w:val="-4"/>
          <w:sz w:val="17"/>
        </w:rPr>
        <w:t>naaayon</w:t>
      </w:r>
    </w:p>
    <w:p w:rsidR="009340F2" w:rsidRDefault="009C0B52">
      <w:pPr>
        <w:pStyle w:val="a3"/>
        <w:spacing w:line="261" w:lineRule="auto"/>
        <w:ind w:left="337" w:right="420"/>
      </w:pPr>
      <w:r>
        <w:rPr>
          <w:color w:val="231F20"/>
        </w:rPr>
        <w:t>sa</w:t>
      </w:r>
      <w:r>
        <w:rPr>
          <w:color w:val="231F20"/>
          <w:spacing w:val="-18"/>
        </w:rPr>
        <w:t xml:space="preserve"> </w:t>
      </w:r>
      <w:r>
        <w:rPr>
          <w:color w:val="231F20"/>
          <w:spacing w:val="-3"/>
        </w:rPr>
        <w:t>porsyento</w:t>
      </w:r>
      <w:r>
        <w:rPr>
          <w:color w:val="231F20"/>
          <w:spacing w:val="-18"/>
        </w:rPr>
        <w:t xml:space="preserve"> </w:t>
      </w:r>
      <w:r>
        <w:rPr>
          <w:color w:val="231F20"/>
        </w:rPr>
        <w:t>ng</w:t>
      </w:r>
      <w:r>
        <w:rPr>
          <w:color w:val="231F20"/>
          <w:spacing w:val="-18"/>
        </w:rPr>
        <w:t xml:space="preserve"> </w:t>
      </w:r>
      <w:r>
        <w:rPr>
          <w:color w:val="231F20"/>
          <w:spacing w:val="-3"/>
        </w:rPr>
        <w:t>Propyedad</w:t>
      </w:r>
      <w:r>
        <w:rPr>
          <w:color w:val="231F20"/>
          <w:spacing w:val="-18"/>
        </w:rPr>
        <w:t xml:space="preserve"> </w:t>
      </w:r>
      <w:r>
        <w:rPr>
          <w:color w:val="231F20"/>
        </w:rPr>
        <w:t>na</w:t>
      </w:r>
      <w:r>
        <w:rPr>
          <w:color w:val="231F20"/>
          <w:spacing w:val="-18"/>
        </w:rPr>
        <w:t xml:space="preserve"> </w:t>
      </w:r>
      <w:r>
        <w:rPr>
          <w:color w:val="231F20"/>
        </w:rPr>
        <w:t>hindi</w:t>
      </w:r>
      <w:r>
        <w:rPr>
          <w:color w:val="231F20"/>
          <w:spacing w:val="-18"/>
        </w:rPr>
        <w:t xml:space="preserve"> </w:t>
      </w:r>
      <w:r>
        <w:rPr>
          <w:color w:val="231F20"/>
        </w:rPr>
        <w:t>na</w:t>
      </w:r>
      <w:r>
        <w:rPr>
          <w:color w:val="231F20"/>
          <w:spacing w:val="-18"/>
        </w:rPr>
        <w:t xml:space="preserve"> </w:t>
      </w:r>
      <w:r>
        <w:rPr>
          <w:color w:val="231F20"/>
        </w:rPr>
        <w:t>magamit.</w:t>
      </w:r>
      <w:r>
        <w:rPr>
          <w:color w:val="231F20"/>
          <w:spacing w:val="-25"/>
        </w:rPr>
        <w:t xml:space="preserve"> </w:t>
      </w:r>
      <w:r>
        <w:rPr>
          <w:color w:val="231F20"/>
        </w:rPr>
        <w:t>Sa</w:t>
      </w:r>
      <w:r>
        <w:rPr>
          <w:color w:val="231F20"/>
          <w:spacing w:val="-18"/>
        </w:rPr>
        <w:t xml:space="preserve"> </w:t>
      </w:r>
      <w:r>
        <w:rPr>
          <w:color w:val="231F20"/>
        </w:rPr>
        <w:t xml:space="preserve">ganitong </w:t>
      </w:r>
      <w:r>
        <w:rPr>
          <w:color w:val="231F20"/>
          <w:spacing w:val="-3"/>
        </w:rPr>
        <w:t>kaso,</w:t>
      </w:r>
      <w:r>
        <w:rPr>
          <w:color w:val="231F20"/>
          <w:spacing w:val="-19"/>
        </w:rPr>
        <w:t xml:space="preserve"> </w:t>
      </w:r>
      <w:r>
        <w:rPr>
          <w:color w:val="231F20"/>
        </w:rPr>
        <w:t>pag-uusapan</w:t>
      </w:r>
      <w:r>
        <w:rPr>
          <w:color w:val="231F20"/>
          <w:spacing w:val="-19"/>
        </w:rPr>
        <w:t xml:space="preserve"> </w:t>
      </w:r>
      <w:r>
        <w:rPr>
          <w:color w:val="231F20"/>
        </w:rPr>
        <w:t>ng</w:t>
      </w:r>
      <w:r>
        <w:rPr>
          <w:color w:val="231F20"/>
          <w:spacing w:val="-18"/>
        </w:rPr>
        <w:t xml:space="preserve"> </w:t>
      </w:r>
      <w:r>
        <w:rPr>
          <w:color w:val="231F20"/>
        </w:rPr>
        <w:t>Nagpapaupa</w:t>
      </w:r>
      <w:r>
        <w:rPr>
          <w:color w:val="231F20"/>
          <w:spacing w:val="-19"/>
        </w:rPr>
        <w:t xml:space="preserve"> </w:t>
      </w:r>
      <w:r>
        <w:rPr>
          <w:color w:val="231F20"/>
        </w:rPr>
        <w:t>at</w:t>
      </w:r>
      <w:r>
        <w:rPr>
          <w:color w:val="231F20"/>
          <w:spacing w:val="-18"/>
        </w:rPr>
        <w:t xml:space="preserve"> </w:t>
      </w:r>
      <w:r>
        <w:rPr>
          <w:color w:val="231F20"/>
        </w:rPr>
        <w:t>ng</w:t>
      </w:r>
      <w:r>
        <w:rPr>
          <w:color w:val="231F20"/>
          <w:spacing w:val="-19"/>
        </w:rPr>
        <w:t xml:space="preserve"> </w:t>
      </w:r>
      <w:r>
        <w:rPr>
          <w:color w:val="231F20"/>
        </w:rPr>
        <w:t>Mangungupa</w:t>
      </w:r>
      <w:r>
        <w:rPr>
          <w:color w:val="231F20"/>
          <w:spacing w:val="-19"/>
        </w:rPr>
        <w:t xml:space="preserve"> </w:t>
      </w:r>
      <w:r>
        <w:rPr>
          <w:color w:val="231F20"/>
          <w:spacing w:val="-2"/>
        </w:rPr>
        <w:t xml:space="preserve">ang </w:t>
      </w:r>
      <w:r>
        <w:rPr>
          <w:color w:val="231F20"/>
        </w:rPr>
        <w:t xml:space="preserve">mga importanteng </w:t>
      </w:r>
      <w:r>
        <w:rPr>
          <w:color w:val="231F20"/>
          <w:spacing w:val="-3"/>
        </w:rPr>
        <w:t xml:space="preserve">bagay </w:t>
      </w:r>
      <w:r>
        <w:rPr>
          <w:color w:val="231F20"/>
        </w:rPr>
        <w:t>katulad ng kung gaano kalaki at gaano</w:t>
      </w:r>
      <w:r>
        <w:rPr>
          <w:color w:val="231F20"/>
          <w:spacing w:val="-9"/>
        </w:rPr>
        <w:t xml:space="preserve"> </w:t>
      </w:r>
      <w:r>
        <w:rPr>
          <w:color w:val="231F20"/>
        </w:rPr>
        <w:t>katagal</w:t>
      </w:r>
      <w:r>
        <w:rPr>
          <w:color w:val="231F20"/>
          <w:spacing w:val="-9"/>
        </w:rPr>
        <w:t xml:space="preserve"> </w:t>
      </w:r>
      <w:r>
        <w:rPr>
          <w:color w:val="231F20"/>
        </w:rPr>
        <w:t>ang</w:t>
      </w:r>
      <w:r>
        <w:rPr>
          <w:color w:val="231F20"/>
          <w:spacing w:val="-9"/>
        </w:rPr>
        <w:t xml:space="preserve"> </w:t>
      </w:r>
      <w:r>
        <w:rPr>
          <w:color w:val="231F20"/>
        </w:rPr>
        <w:t>pagbaba</w:t>
      </w:r>
      <w:r>
        <w:rPr>
          <w:color w:val="231F20"/>
          <w:spacing w:val="-8"/>
        </w:rPr>
        <w:t xml:space="preserve"> </w:t>
      </w:r>
      <w:r>
        <w:rPr>
          <w:color w:val="231F20"/>
        </w:rPr>
        <w:t>ng</w:t>
      </w:r>
      <w:r>
        <w:rPr>
          <w:color w:val="231F20"/>
          <w:spacing w:val="-9"/>
        </w:rPr>
        <w:t xml:space="preserve"> </w:t>
      </w:r>
      <w:r>
        <w:rPr>
          <w:color w:val="231F20"/>
        </w:rPr>
        <w:t>halaga</w:t>
      </w:r>
      <w:r>
        <w:rPr>
          <w:color w:val="231F20"/>
          <w:spacing w:val="-9"/>
        </w:rPr>
        <w:t xml:space="preserve"> </w:t>
      </w:r>
      <w:r>
        <w:rPr>
          <w:color w:val="231F20"/>
        </w:rPr>
        <w:t>ng</w:t>
      </w:r>
      <w:r>
        <w:rPr>
          <w:color w:val="231F20"/>
          <w:spacing w:val="-8"/>
        </w:rPr>
        <w:t xml:space="preserve"> </w:t>
      </w:r>
      <w:r>
        <w:rPr>
          <w:color w:val="231F20"/>
        </w:rPr>
        <w:t>upa.</w:t>
      </w:r>
    </w:p>
    <w:p w:rsidR="009340F2" w:rsidRDefault="009C0B52">
      <w:pPr>
        <w:pStyle w:val="a4"/>
        <w:numPr>
          <w:ilvl w:val="0"/>
          <w:numId w:val="18"/>
        </w:numPr>
        <w:tabs>
          <w:tab w:val="left" w:pos="338"/>
        </w:tabs>
        <w:spacing w:line="261" w:lineRule="auto"/>
        <w:ind w:right="667" w:hanging="227"/>
        <w:rPr>
          <w:sz w:val="17"/>
        </w:rPr>
      </w:pPr>
      <w:r>
        <w:rPr>
          <w:color w:val="231F20"/>
          <w:sz w:val="17"/>
        </w:rPr>
        <w:t xml:space="preserve">Ang Mangungupa </w:t>
      </w:r>
      <w:r>
        <w:rPr>
          <w:color w:val="231F20"/>
          <w:spacing w:val="-3"/>
          <w:sz w:val="17"/>
        </w:rPr>
        <w:t xml:space="preserve">ay </w:t>
      </w:r>
      <w:r>
        <w:rPr>
          <w:color w:val="231F20"/>
          <w:sz w:val="17"/>
        </w:rPr>
        <w:t xml:space="preserve">maaaring ikansela ang kontrata kung bahagi ng propyedad </w:t>
      </w:r>
      <w:r>
        <w:rPr>
          <w:color w:val="231F20"/>
          <w:spacing w:val="-3"/>
          <w:sz w:val="17"/>
        </w:rPr>
        <w:t xml:space="preserve">ay </w:t>
      </w:r>
      <w:r>
        <w:rPr>
          <w:color w:val="231F20"/>
          <w:sz w:val="17"/>
        </w:rPr>
        <w:t xml:space="preserve">hindi na magamit dahil </w:t>
      </w:r>
      <w:r>
        <w:rPr>
          <w:color w:val="231F20"/>
          <w:spacing w:val="-7"/>
          <w:sz w:val="17"/>
        </w:rPr>
        <w:t xml:space="preserve">sa </w:t>
      </w:r>
      <w:r>
        <w:rPr>
          <w:color w:val="231F20"/>
          <w:sz w:val="17"/>
        </w:rPr>
        <w:t>pagkawalan o ibang dahilan, at ang natitirang bahagi</w:t>
      </w:r>
      <w:r>
        <w:rPr>
          <w:color w:val="231F20"/>
          <w:spacing w:val="-10"/>
          <w:sz w:val="17"/>
        </w:rPr>
        <w:t xml:space="preserve"> </w:t>
      </w:r>
      <w:r>
        <w:rPr>
          <w:color w:val="231F20"/>
          <w:spacing w:val="-3"/>
          <w:sz w:val="17"/>
        </w:rPr>
        <w:t>ay</w:t>
      </w:r>
    </w:p>
    <w:p w:rsidR="009340F2" w:rsidRDefault="009C0B52">
      <w:pPr>
        <w:pStyle w:val="a3"/>
        <w:spacing w:line="261" w:lineRule="auto"/>
        <w:ind w:left="337" w:right="424"/>
      </w:pPr>
      <w:r>
        <w:rPr>
          <w:color w:val="231F20"/>
        </w:rPr>
        <w:t>hindi sapat para sa layunin ng Mangungupa sa pag-upa ng propyedad.</w:t>
      </w:r>
    </w:p>
    <w:p w:rsidR="009340F2" w:rsidRDefault="009340F2">
      <w:pPr>
        <w:pStyle w:val="a3"/>
        <w:spacing w:before="10"/>
      </w:pPr>
    </w:p>
    <w:p w:rsidR="009340F2" w:rsidRDefault="009C0B52">
      <w:pPr>
        <w:pStyle w:val="2"/>
        <w:ind w:left="110"/>
      </w:pPr>
      <w:r>
        <w:rPr>
          <w:color w:val="231F20"/>
        </w:rPr>
        <w:t>Artikulo 13. Pagwakas ng kontrata</w:t>
      </w:r>
    </w:p>
    <w:p w:rsidR="009340F2" w:rsidRDefault="009C0B52">
      <w:pPr>
        <w:pStyle w:val="a3"/>
        <w:spacing w:before="17" w:line="261" w:lineRule="auto"/>
        <w:ind w:left="110" w:right="509"/>
      </w:pPr>
      <w:r>
        <w:rPr>
          <w:color w:val="231F20"/>
        </w:rPr>
        <w:t>Kung ang kabubuang propyedad ay hindi na magamit dahil sa anumang pagkawalan o ibang dahilan, bilang resulta, ang kontrata ay magwawakas.</w:t>
      </w:r>
    </w:p>
    <w:p w:rsidR="009340F2" w:rsidRDefault="009340F2">
      <w:pPr>
        <w:pStyle w:val="a3"/>
        <w:spacing w:before="4"/>
        <w:rPr>
          <w:sz w:val="18"/>
        </w:rPr>
      </w:pPr>
    </w:p>
    <w:p w:rsidR="009340F2" w:rsidRDefault="009C0B52">
      <w:pPr>
        <w:pStyle w:val="2"/>
        <w:spacing w:before="1"/>
        <w:ind w:left="110"/>
      </w:pPr>
      <w:r>
        <w:rPr>
          <w:color w:val="231F20"/>
        </w:rPr>
        <w:t>Artikulo 14. Pag-alis sa propyedad</w:t>
      </w:r>
    </w:p>
    <w:p w:rsidR="009340F2" w:rsidRDefault="009C0B52">
      <w:pPr>
        <w:pStyle w:val="a4"/>
        <w:numPr>
          <w:ilvl w:val="0"/>
          <w:numId w:val="17"/>
        </w:numPr>
        <w:tabs>
          <w:tab w:val="left" w:pos="338"/>
        </w:tabs>
        <w:spacing w:before="17" w:line="261" w:lineRule="auto"/>
        <w:ind w:right="452"/>
        <w:rPr>
          <w:sz w:val="17"/>
        </w:rPr>
      </w:pPr>
      <w:r>
        <w:rPr>
          <w:color w:val="231F20"/>
          <w:sz w:val="17"/>
        </w:rPr>
        <w:t xml:space="preserve">Ang Mangungupa </w:t>
      </w:r>
      <w:r>
        <w:rPr>
          <w:color w:val="231F20"/>
          <w:spacing w:val="-3"/>
          <w:sz w:val="17"/>
        </w:rPr>
        <w:t xml:space="preserve">ay </w:t>
      </w:r>
      <w:r>
        <w:rPr>
          <w:color w:val="231F20"/>
          <w:sz w:val="17"/>
        </w:rPr>
        <w:t xml:space="preserve">dapat umalis sa propyedad bago sumapit ang katapusan ng kontrata (o kaagad-agad kung ang kontrata </w:t>
      </w:r>
      <w:r>
        <w:rPr>
          <w:color w:val="231F20"/>
          <w:spacing w:val="-3"/>
          <w:sz w:val="17"/>
        </w:rPr>
        <w:t xml:space="preserve">ay </w:t>
      </w:r>
      <w:r>
        <w:rPr>
          <w:color w:val="231F20"/>
          <w:sz w:val="17"/>
        </w:rPr>
        <w:t xml:space="preserve">nakansela sa ilalim ng anumang </w:t>
      </w:r>
      <w:r>
        <w:rPr>
          <w:color w:val="231F20"/>
          <w:spacing w:val="-3"/>
          <w:sz w:val="17"/>
        </w:rPr>
        <w:t xml:space="preserve">probisyon </w:t>
      </w:r>
      <w:r>
        <w:rPr>
          <w:color w:val="231F20"/>
          <w:sz w:val="17"/>
        </w:rPr>
        <w:t>sa ilalim ng Artikulo 10.)</w:t>
      </w:r>
    </w:p>
    <w:p w:rsidR="009340F2" w:rsidRDefault="009C0B52">
      <w:pPr>
        <w:pStyle w:val="a4"/>
        <w:numPr>
          <w:ilvl w:val="0"/>
          <w:numId w:val="17"/>
        </w:numPr>
        <w:tabs>
          <w:tab w:val="left" w:pos="338"/>
        </w:tabs>
        <w:spacing w:line="261" w:lineRule="auto"/>
        <w:ind w:right="597"/>
        <w:rPr>
          <w:sz w:val="17"/>
        </w:rPr>
      </w:pPr>
      <w:r>
        <w:rPr>
          <w:color w:val="231F20"/>
          <w:sz w:val="17"/>
        </w:rPr>
        <w:t xml:space="preserve">Ipapaalam ng Mangungupa sa Nagpapaupa kung </w:t>
      </w:r>
      <w:r>
        <w:rPr>
          <w:color w:val="231F20"/>
          <w:spacing w:val="-3"/>
          <w:sz w:val="17"/>
        </w:rPr>
        <w:t xml:space="preserve">kailan </w:t>
      </w:r>
      <w:r>
        <w:rPr>
          <w:color w:val="231F20"/>
          <w:sz w:val="17"/>
        </w:rPr>
        <w:t>nila plano maglipat ng</w:t>
      </w:r>
      <w:r>
        <w:rPr>
          <w:color w:val="231F20"/>
          <w:spacing w:val="-1"/>
          <w:sz w:val="17"/>
        </w:rPr>
        <w:t xml:space="preserve"> </w:t>
      </w:r>
      <w:r>
        <w:rPr>
          <w:color w:val="231F20"/>
          <w:sz w:val="17"/>
        </w:rPr>
        <w:t>tirahan.</w:t>
      </w:r>
    </w:p>
    <w:p w:rsidR="009340F2" w:rsidRDefault="009340F2">
      <w:pPr>
        <w:pStyle w:val="a3"/>
        <w:spacing w:before="2"/>
        <w:rPr>
          <w:sz w:val="18"/>
        </w:rPr>
      </w:pPr>
    </w:p>
    <w:p w:rsidR="009340F2" w:rsidRDefault="009C0B52">
      <w:pPr>
        <w:pStyle w:val="2"/>
        <w:spacing w:line="261" w:lineRule="auto"/>
        <w:ind w:left="1082" w:right="918" w:hanging="972"/>
      </w:pPr>
      <w:r>
        <w:rPr>
          <w:color w:val="231F20"/>
        </w:rPr>
        <w:t>Artikulo 15. Pagbalik sa orihinal na kondisyon bago umalis</w:t>
      </w:r>
    </w:p>
    <w:p w:rsidR="009340F2" w:rsidRDefault="009C0B52">
      <w:pPr>
        <w:pStyle w:val="a4"/>
        <w:numPr>
          <w:ilvl w:val="0"/>
          <w:numId w:val="16"/>
        </w:numPr>
        <w:tabs>
          <w:tab w:val="left" w:pos="338"/>
        </w:tabs>
        <w:spacing w:line="261" w:lineRule="auto"/>
        <w:ind w:right="450"/>
        <w:rPr>
          <w:sz w:val="17"/>
        </w:rPr>
      </w:pPr>
      <w:r>
        <w:rPr>
          <w:color w:val="231F20"/>
          <w:sz w:val="17"/>
        </w:rPr>
        <w:t>Ibabalik ng Mangungupa ang propyedad sa orihinal na kondisyon nito, hindi kasama ang mga bahagi na</w:t>
      </w:r>
      <w:r>
        <w:rPr>
          <w:color w:val="231F20"/>
          <w:spacing w:val="-28"/>
          <w:sz w:val="17"/>
        </w:rPr>
        <w:t xml:space="preserve"> </w:t>
      </w:r>
      <w:r>
        <w:rPr>
          <w:color w:val="231F20"/>
          <w:sz w:val="17"/>
        </w:rPr>
        <w:t>naapekto ng normal na pagkaluma. Subalit, hindi</w:t>
      </w:r>
      <w:r>
        <w:rPr>
          <w:color w:val="231F20"/>
          <w:spacing w:val="-10"/>
          <w:sz w:val="17"/>
        </w:rPr>
        <w:t xml:space="preserve"> </w:t>
      </w:r>
      <w:r>
        <w:rPr>
          <w:color w:val="231F20"/>
          <w:sz w:val="17"/>
        </w:rPr>
        <w:t>kinakailangan</w:t>
      </w:r>
    </w:p>
    <w:p w:rsidR="009340F2" w:rsidRDefault="009C0B52">
      <w:pPr>
        <w:pStyle w:val="a3"/>
        <w:spacing w:line="261" w:lineRule="auto"/>
        <w:ind w:left="337" w:right="420"/>
      </w:pPr>
      <w:r>
        <w:rPr>
          <w:color w:val="231F20"/>
        </w:rPr>
        <w:t>na ipaayos ng Mangungupa ang pagkasira na hindi nila kasalanan.</w:t>
      </w:r>
    </w:p>
    <w:p w:rsidR="009340F2" w:rsidRDefault="009C0B52">
      <w:pPr>
        <w:pStyle w:val="a4"/>
        <w:numPr>
          <w:ilvl w:val="0"/>
          <w:numId w:val="16"/>
        </w:numPr>
        <w:tabs>
          <w:tab w:val="left" w:pos="338"/>
        </w:tabs>
        <w:spacing w:line="261" w:lineRule="auto"/>
        <w:ind w:right="669"/>
        <w:rPr>
          <w:sz w:val="17"/>
        </w:rPr>
      </w:pPr>
      <w:r>
        <w:rPr>
          <w:color w:val="231F20"/>
          <w:sz w:val="17"/>
        </w:rPr>
        <w:t>Pagka-alis sa propyedad, pag-uusapan ng</w:t>
      </w:r>
      <w:r>
        <w:rPr>
          <w:color w:val="231F20"/>
          <w:spacing w:val="-28"/>
          <w:sz w:val="17"/>
        </w:rPr>
        <w:t xml:space="preserve"> </w:t>
      </w:r>
      <w:r>
        <w:rPr>
          <w:color w:val="231F20"/>
          <w:sz w:val="17"/>
        </w:rPr>
        <w:t>Nagpapaupa at ng dating Mangungupa ang detalye at paraan ng pagbalik ng propyedad sa orihinal na kondisyon nito, na dapat ipatupad ng dating Mangungupa, alinsunod sa mga probisyon ng talaan 5, at kasama ang anumang natatanging probisyon na tinatag noong linagda ang kontrata.</w:t>
      </w:r>
    </w:p>
    <w:p w:rsidR="009340F2" w:rsidRDefault="009340F2">
      <w:pPr>
        <w:pStyle w:val="a3"/>
        <w:spacing w:before="11"/>
      </w:pPr>
    </w:p>
    <w:p w:rsidR="009340F2" w:rsidRDefault="009C0B52">
      <w:pPr>
        <w:pStyle w:val="2"/>
        <w:ind w:left="110"/>
      </w:pPr>
      <w:r>
        <w:rPr>
          <w:color w:val="231F20"/>
        </w:rPr>
        <w:t>Artikulo 16. Pagpasok sa</w:t>
      </w:r>
      <w:r>
        <w:rPr>
          <w:color w:val="231F20"/>
          <w:spacing w:val="-1"/>
        </w:rPr>
        <w:t xml:space="preserve"> </w:t>
      </w:r>
      <w:r>
        <w:rPr>
          <w:color w:val="231F20"/>
        </w:rPr>
        <w:t>propyedad</w:t>
      </w:r>
    </w:p>
    <w:p w:rsidR="009340F2" w:rsidRDefault="009C0B52">
      <w:pPr>
        <w:pStyle w:val="a4"/>
        <w:numPr>
          <w:ilvl w:val="0"/>
          <w:numId w:val="15"/>
        </w:numPr>
        <w:tabs>
          <w:tab w:val="left" w:pos="338"/>
        </w:tabs>
        <w:spacing w:before="17" w:line="261" w:lineRule="auto"/>
        <w:ind w:right="622"/>
        <w:rPr>
          <w:sz w:val="17"/>
        </w:rPr>
      </w:pPr>
      <w:r>
        <w:rPr>
          <w:color w:val="231F20"/>
          <w:sz w:val="17"/>
        </w:rPr>
        <w:t xml:space="preserve">Maaring pumasok ang Nagpapaupa sa propyedad, </w:t>
      </w:r>
      <w:r>
        <w:rPr>
          <w:color w:val="231F20"/>
          <w:spacing w:val="-4"/>
          <w:sz w:val="17"/>
        </w:rPr>
        <w:t xml:space="preserve">nang </w:t>
      </w:r>
      <w:r>
        <w:rPr>
          <w:color w:val="231F20"/>
          <w:sz w:val="17"/>
        </w:rPr>
        <w:t>walang pahintulot ng Mangungupa, kung kinakailangang dahil sa pangangasiwa ng propyedad, katulad ng panananatili ng</w:t>
      </w:r>
      <w:r>
        <w:rPr>
          <w:color w:val="231F20"/>
          <w:spacing w:val="-1"/>
          <w:sz w:val="17"/>
        </w:rPr>
        <w:t xml:space="preserve"> </w:t>
      </w:r>
      <w:r>
        <w:rPr>
          <w:color w:val="231F20"/>
          <w:sz w:val="17"/>
        </w:rPr>
        <w:t>istraktura.</w:t>
      </w:r>
    </w:p>
    <w:p w:rsidR="009340F2" w:rsidRDefault="009C0B52">
      <w:pPr>
        <w:pStyle w:val="a4"/>
        <w:numPr>
          <w:ilvl w:val="0"/>
          <w:numId w:val="15"/>
        </w:numPr>
        <w:tabs>
          <w:tab w:val="left" w:pos="338"/>
        </w:tabs>
        <w:spacing w:line="261" w:lineRule="auto"/>
        <w:ind w:right="551"/>
        <w:rPr>
          <w:sz w:val="17"/>
        </w:rPr>
      </w:pPr>
      <w:r>
        <w:rPr>
          <w:color w:val="231F20"/>
          <w:sz w:val="17"/>
        </w:rPr>
        <w:t xml:space="preserve">Ang Mangungupa </w:t>
      </w:r>
      <w:r>
        <w:rPr>
          <w:color w:val="231F20"/>
          <w:spacing w:val="-3"/>
          <w:sz w:val="17"/>
        </w:rPr>
        <w:t xml:space="preserve">ay </w:t>
      </w:r>
      <w:r>
        <w:rPr>
          <w:color w:val="231F20"/>
          <w:sz w:val="17"/>
        </w:rPr>
        <w:t>hindi maaring makahadlang sa pagpasok ng Nagpapaupa para sa pangangasiwa ng propyedad, bukod na lang kung may magandang</w:t>
      </w:r>
      <w:r>
        <w:rPr>
          <w:color w:val="231F20"/>
          <w:spacing w:val="-34"/>
          <w:sz w:val="17"/>
        </w:rPr>
        <w:t xml:space="preserve"> </w:t>
      </w:r>
      <w:r>
        <w:rPr>
          <w:color w:val="231F20"/>
          <w:sz w:val="17"/>
        </w:rPr>
        <w:t>dahilan.</w:t>
      </w:r>
    </w:p>
    <w:p w:rsidR="009340F2" w:rsidRDefault="009C0B52">
      <w:pPr>
        <w:pStyle w:val="a4"/>
        <w:numPr>
          <w:ilvl w:val="0"/>
          <w:numId w:val="15"/>
        </w:numPr>
        <w:tabs>
          <w:tab w:val="left" w:pos="338"/>
        </w:tabs>
        <w:spacing w:line="261" w:lineRule="auto"/>
        <w:ind w:right="639"/>
        <w:jc w:val="both"/>
        <w:rPr>
          <w:sz w:val="17"/>
        </w:rPr>
      </w:pPr>
      <w:r>
        <w:rPr>
          <w:color w:val="231F20"/>
          <w:sz w:val="17"/>
        </w:rPr>
        <w:t xml:space="preserve">Ang mga nag-iisip na maging Mangungupa </w:t>
      </w:r>
      <w:r>
        <w:rPr>
          <w:color w:val="231F20"/>
          <w:spacing w:val="-3"/>
          <w:sz w:val="17"/>
        </w:rPr>
        <w:t xml:space="preserve">ay </w:t>
      </w:r>
      <w:r>
        <w:rPr>
          <w:color w:val="231F20"/>
          <w:sz w:val="17"/>
        </w:rPr>
        <w:t xml:space="preserve">maaaring tingnan ang propyedad kasama ng Nagpapaupa, at </w:t>
      </w:r>
      <w:r>
        <w:rPr>
          <w:color w:val="231F20"/>
          <w:spacing w:val="-7"/>
          <w:sz w:val="17"/>
        </w:rPr>
        <w:t xml:space="preserve">may </w:t>
      </w:r>
      <w:r>
        <w:rPr>
          <w:color w:val="231F20"/>
          <w:sz w:val="17"/>
        </w:rPr>
        <w:t>pahintulot ng kasalukuyang</w:t>
      </w:r>
      <w:r>
        <w:rPr>
          <w:color w:val="231F20"/>
          <w:spacing w:val="-1"/>
          <w:sz w:val="17"/>
        </w:rPr>
        <w:t xml:space="preserve"> </w:t>
      </w:r>
      <w:r>
        <w:rPr>
          <w:color w:val="231F20"/>
          <w:sz w:val="17"/>
        </w:rPr>
        <w:t>Mangungupa.</w:t>
      </w:r>
    </w:p>
    <w:p w:rsidR="009340F2" w:rsidRDefault="009C0B52">
      <w:pPr>
        <w:pStyle w:val="a4"/>
        <w:numPr>
          <w:ilvl w:val="0"/>
          <w:numId w:val="15"/>
        </w:numPr>
        <w:tabs>
          <w:tab w:val="left" w:pos="338"/>
        </w:tabs>
        <w:spacing w:line="261" w:lineRule="auto"/>
        <w:ind w:right="880"/>
        <w:rPr>
          <w:sz w:val="17"/>
        </w:rPr>
      </w:pPr>
      <w:r>
        <w:rPr>
          <w:color w:val="231F20"/>
          <w:sz w:val="17"/>
        </w:rPr>
        <w:t xml:space="preserve">Upang maiwasan ang pagkalat ng sunog, at iba pang krisis, ang Nagpapaupa </w:t>
      </w:r>
      <w:r>
        <w:rPr>
          <w:color w:val="231F20"/>
          <w:spacing w:val="-3"/>
          <w:sz w:val="17"/>
        </w:rPr>
        <w:t xml:space="preserve">ay </w:t>
      </w:r>
      <w:r>
        <w:rPr>
          <w:color w:val="231F20"/>
          <w:sz w:val="17"/>
        </w:rPr>
        <w:t>maaaring pumasok sa propyedad nang kahit walang permiso mula sa Mangungupa. Kapag pumasok sa propyedad</w:t>
      </w:r>
      <w:r>
        <w:rPr>
          <w:color w:val="231F20"/>
          <w:spacing w:val="-17"/>
          <w:sz w:val="17"/>
        </w:rPr>
        <w:t xml:space="preserve"> </w:t>
      </w:r>
      <w:r>
        <w:rPr>
          <w:color w:val="231F20"/>
          <w:spacing w:val="-3"/>
          <w:sz w:val="17"/>
        </w:rPr>
        <w:t>habang</w:t>
      </w:r>
    </w:p>
    <w:p w:rsidR="009340F2" w:rsidRDefault="009C0B52">
      <w:pPr>
        <w:pStyle w:val="a3"/>
        <w:spacing w:line="261" w:lineRule="auto"/>
        <w:ind w:left="337" w:right="783"/>
      </w:pPr>
      <w:r>
        <w:rPr>
          <w:color w:val="231F20"/>
        </w:rPr>
        <w:t>wala ang Mangungupa, kailangang ipagbigay-alam ng Nagpapaupa sa Mangungupa ang nangyari.</w:t>
      </w:r>
    </w:p>
    <w:p w:rsidR="009340F2" w:rsidRDefault="009340F2">
      <w:pPr>
        <w:pStyle w:val="a3"/>
        <w:spacing w:before="9"/>
      </w:pPr>
    </w:p>
    <w:p w:rsidR="009340F2" w:rsidRDefault="009C0B52">
      <w:pPr>
        <w:pStyle w:val="2"/>
        <w:ind w:left="110"/>
      </w:pPr>
      <w:r>
        <w:rPr>
          <w:color w:val="231F20"/>
        </w:rPr>
        <w:t>Artikulo 17 Maramihang garantor/taga-garantiya</w:t>
      </w:r>
    </w:p>
    <w:p w:rsidR="009340F2" w:rsidRDefault="009C0B52">
      <w:pPr>
        <w:pStyle w:val="a4"/>
        <w:numPr>
          <w:ilvl w:val="0"/>
          <w:numId w:val="14"/>
        </w:numPr>
        <w:tabs>
          <w:tab w:val="left" w:pos="338"/>
        </w:tabs>
        <w:spacing w:before="18" w:line="261" w:lineRule="auto"/>
        <w:ind w:right="502"/>
        <w:jc w:val="left"/>
        <w:rPr>
          <w:sz w:val="17"/>
        </w:rPr>
      </w:pPr>
      <w:r>
        <w:rPr>
          <w:color w:val="231F20"/>
          <w:sz w:val="17"/>
        </w:rPr>
        <w:t xml:space="preserve">Ang mga maramihang garantor/taga-garantiya (mula ngayon itutukoy bilang “mga Garantor” </w:t>
      </w:r>
      <w:r>
        <w:rPr>
          <w:color w:val="231F20"/>
          <w:spacing w:val="-8"/>
          <w:sz w:val="17"/>
        </w:rPr>
        <w:t xml:space="preserve">ay, </w:t>
      </w:r>
      <w:r>
        <w:rPr>
          <w:color w:val="231F20"/>
          <w:sz w:val="17"/>
        </w:rPr>
        <w:t xml:space="preserve">kasabay ng ibang Garantor at kasama ng Mangungupa </w:t>
      </w:r>
      <w:r>
        <w:rPr>
          <w:color w:val="231F20"/>
          <w:spacing w:val="-3"/>
          <w:sz w:val="17"/>
        </w:rPr>
        <w:t xml:space="preserve">ay </w:t>
      </w:r>
      <w:r>
        <w:rPr>
          <w:color w:val="231F20"/>
          <w:sz w:val="17"/>
        </w:rPr>
        <w:t xml:space="preserve">ipapasan ang anumang liabilidad ng Mangungupa mula sa </w:t>
      </w:r>
      <w:r>
        <w:rPr>
          <w:color w:val="231F20"/>
          <w:spacing w:val="-3"/>
          <w:sz w:val="17"/>
        </w:rPr>
        <w:t xml:space="preserve">kontrata. </w:t>
      </w:r>
      <w:r>
        <w:rPr>
          <w:color w:val="231F20"/>
          <w:sz w:val="17"/>
        </w:rPr>
        <w:t>Pareho ito sa pagbago ng</w:t>
      </w:r>
      <w:r>
        <w:rPr>
          <w:color w:val="231F20"/>
          <w:spacing w:val="-2"/>
          <w:sz w:val="17"/>
        </w:rPr>
        <w:t xml:space="preserve"> </w:t>
      </w:r>
      <w:r>
        <w:rPr>
          <w:color w:val="231F20"/>
          <w:sz w:val="17"/>
        </w:rPr>
        <w:t>kontrata.</w:t>
      </w:r>
    </w:p>
    <w:p w:rsidR="009340F2" w:rsidRDefault="009340F2">
      <w:pPr>
        <w:spacing w:line="261" w:lineRule="auto"/>
        <w:rPr>
          <w:sz w:val="17"/>
        </w:rPr>
        <w:sectPr w:rsidR="009340F2">
          <w:pgSz w:w="11910" w:h="16840"/>
          <w:pgMar w:top="740" w:right="740" w:bottom="280" w:left="740" w:header="720" w:footer="720" w:gutter="0"/>
          <w:cols w:num="2" w:space="720" w:equalWidth="0">
            <w:col w:w="4829" w:space="387"/>
            <w:col w:w="5214"/>
          </w:cols>
        </w:sectPr>
      </w:pPr>
    </w:p>
    <w:p w:rsidR="009340F2" w:rsidRDefault="009C0B52">
      <w:pPr>
        <w:pStyle w:val="a4"/>
        <w:numPr>
          <w:ilvl w:val="0"/>
          <w:numId w:val="14"/>
        </w:numPr>
        <w:tabs>
          <w:tab w:val="left" w:pos="621"/>
        </w:tabs>
        <w:spacing w:before="79" w:line="261" w:lineRule="auto"/>
        <w:ind w:left="620" w:right="183"/>
        <w:jc w:val="left"/>
        <w:rPr>
          <w:sz w:val="17"/>
        </w:rPr>
      </w:pPr>
      <w:r>
        <w:rPr>
          <w:color w:val="231F20"/>
          <w:sz w:val="17"/>
        </w:rPr>
        <w:lastRenderedPageBreak/>
        <w:t xml:space="preserve">Ang mga liabilidad na pasan ng mga garantor sa ilalim  ng naunang talata </w:t>
      </w:r>
      <w:r>
        <w:rPr>
          <w:color w:val="231F20"/>
          <w:spacing w:val="-3"/>
          <w:sz w:val="17"/>
        </w:rPr>
        <w:t xml:space="preserve">ay </w:t>
      </w:r>
      <w:r>
        <w:rPr>
          <w:color w:val="231F20"/>
          <w:sz w:val="17"/>
        </w:rPr>
        <w:t xml:space="preserve">hindi hihigit sa halaga nakatakda </w:t>
      </w:r>
      <w:r>
        <w:rPr>
          <w:color w:val="231F20"/>
          <w:spacing w:val="-7"/>
          <w:sz w:val="17"/>
        </w:rPr>
        <w:t xml:space="preserve">sa </w:t>
      </w:r>
      <w:r>
        <w:rPr>
          <w:color w:val="231F20"/>
          <w:sz w:val="17"/>
        </w:rPr>
        <w:t>itaas na (6) at nakatakda sa patlang para sa paglada at pagtatak ng selyo sa</w:t>
      </w:r>
      <w:r>
        <w:rPr>
          <w:color w:val="231F20"/>
          <w:spacing w:val="-1"/>
          <w:sz w:val="17"/>
        </w:rPr>
        <w:t xml:space="preserve"> </w:t>
      </w:r>
      <w:r>
        <w:rPr>
          <w:color w:val="231F20"/>
          <w:sz w:val="17"/>
        </w:rPr>
        <w:t>kontrata.</w:t>
      </w:r>
    </w:p>
    <w:p w:rsidR="009340F2" w:rsidRDefault="009C0B52">
      <w:pPr>
        <w:pStyle w:val="a4"/>
        <w:numPr>
          <w:ilvl w:val="0"/>
          <w:numId w:val="14"/>
        </w:numPr>
        <w:tabs>
          <w:tab w:val="left" w:pos="621"/>
        </w:tabs>
        <w:spacing w:line="261" w:lineRule="auto"/>
        <w:ind w:left="620" w:right="38"/>
        <w:jc w:val="left"/>
        <w:rPr>
          <w:sz w:val="17"/>
        </w:rPr>
      </w:pPr>
      <w:r>
        <w:rPr>
          <w:color w:val="231F20"/>
          <w:sz w:val="17"/>
        </w:rPr>
        <w:t>Sa</w:t>
      </w:r>
      <w:r>
        <w:rPr>
          <w:color w:val="231F20"/>
          <w:spacing w:val="-28"/>
          <w:sz w:val="17"/>
        </w:rPr>
        <w:t xml:space="preserve"> </w:t>
      </w:r>
      <w:r>
        <w:rPr>
          <w:color w:val="231F20"/>
          <w:sz w:val="17"/>
        </w:rPr>
        <w:t>di-inaasahang</w:t>
      </w:r>
      <w:r>
        <w:rPr>
          <w:color w:val="231F20"/>
          <w:spacing w:val="-28"/>
          <w:sz w:val="17"/>
        </w:rPr>
        <w:t xml:space="preserve"> </w:t>
      </w:r>
      <w:r>
        <w:rPr>
          <w:color w:val="231F20"/>
          <w:spacing w:val="-3"/>
          <w:sz w:val="17"/>
        </w:rPr>
        <w:t>pagkamatay</w:t>
      </w:r>
      <w:r>
        <w:rPr>
          <w:color w:val="231F20"/>
          <w:spacing w:val="-28"/>
          <w:sz w:val="17"/>
        </w:rPr>
        <w:t xml:space="preserve"> </w:t>
      </w:r>
      <w:r>
        <w:rPr>
          <w:color w:val="231F20"/>
          <w:sz w:val="17"/>
        </w:rPr>
        <w:t>ng</w:t>
      </w:r>
      <w:r>
        <w:rPr>
          <w:color w:val="231F20"/>
          <w:spacing w:val="-28"/>
          <w:sz w:val="17"/>
        </w:rPr>
        <w:t xml:space="preserve"> </w:t>
      </w:r>
      <w:r>
        <w:rPr>
          <w:color w:val="231F20"/>
          <w:sz w:val="17"/>
        </w:rPr>
        <w:t>Mangungupa</w:t>
      </w:r>
      <w:r>
        <w:rPr>
          <w:color w:val="231F20"/>
          <w:spacing w:val="-28"/>
          <w:sz w:val="17"/>
        </w:rPr>
        <w:t xml:space="preserve"> </w:t>
      </w:r>
      <w:r>
        <w:rPr>
          <w:color w:val="231F20"/>
          <w:sz w:val="17"/>
        </w:rPr>
        <w:t>o</w:t>
      </w:r>
      <w:r>
        <w:rPr>
          <w:color w:val="231F20"/>
          <w:spacing w:val="-28"/>
          <w:sz w:val="17"/>
        </w:rPr>
        <w:t xml:space="preserve"> </w:t>
      </w:r>
      <w:r>
        <w:rPr>
          <w:color w:val="231F20"/>
          <w:sz w:val="17"/>
        </w:rPr>
        <w:t>ng</w:t>
      </w:r>
      <w:r>
        <w:rPr>
          <w:color w:val="231F20"/>
          <w:spacing w:val="-28"/>
          <w:sz w:val="17"/>
        </w:rPr>
        <w:t xml:space="preserve"> </w:t>
      </w:r>
      <w:r>
        <w:rPr>
          <w:color w:val="231F20"/>
          <w:spacing w:val="-3"/>
          <w:sz w:val="17"/>
        </w:rPr>
        <w:t xml:space="preserve">Garantor, </w:t>
      </w:r>
      <w:r>
        <w:rPr>
          <w:color w:val="231F20"/>
          <w:sz w:val="17"/>
        </w:rPr>
        <w:t>ang</w:t>
      </w:r>
      <w:r>
        <w:rPr>
          <w:color w:val="231F20"/>
          <w:spacing w:val="-21"/>
          <w:sz w:val="17"/>
        </w:rPr>
        <w:t xml:space="preserve"> </w:t>
      </w:r>
      <w:r>
        <w:rPr>
          <w:color w:val="231F20"/>
          <w:sz w:val="17"/>
        </w:rPr>
        <w:t>orihinal</w:t>
      </w:r>
      <w:r>
        <w:rPr>
          <w:color w:val="231F20"/>
          <w:spacing w:val="-20"/>
          <w:sz w:val="17"/>
        </w:rPr>
        <w:t xml:space="preserve"> </w:t>
      </w:r>
      <w:r>
        <w:rPr>
          <w:color w:val="231F20"/>
          <w:sz w:val="17"/>
        </w:rPr>
        <w:t>na</w:t>
      </w:r>
      <w:r>
        <w:rPr>
          <w:color w:val="231F20"/>
          <w:spacing w:val="-21"/>
          <w:sz w:val="17"/>
        </w:rPr>
        <w:t xml:space="preserve"> </w:t>
      </w:r>
      <w:r>
        <w:rPr>
          <w:color w:val="231F20"/>
          <w:sz w:val="17"/>
        </w:rPr>
        <w:t>halaga</w:t>
      </w:r>
      <w:r>
        <w:rPr>
          <w:color w:val="231F20"/>
          <w:spacing w:val="-20"/>
          <w:sz w:val="17"/>
        </w:rPr>
        <w:t xml:space="preserve"> </w:t>
      </w:r>
      <w:r>
        <w:rPr>
          <w:color w:val="231F20"/>
          <w:sz w:val="17"/>
        </w:rPr>
        <w:t>ng</w:t>
      </w:r>
      <w:r>
        <w:rPr>
          <w:color w:val="231F20"/>
          <w:spacing w:val="-20"/>
          <w:sz w:val="17"/>
        </w:rPr>
        <w:t xml:space="preserve"> </w:t>
      </w:r>
      <w:r>
        <w:rPr>
          <w:color w:val="231F20"/>
          <w:sz w:val="17"/>
        </w:rPr>
        <w:t>mga</w:t>
      </w:r>
      <w:r>
        <w:rPr>
          <w:color w:val="231F20"/>
          <w:spacing w:val="-21"/>
          <w:sz w:val="17"/>
        </w:rPr>
        <w:t xml:space="preserve"> </w:t>
      </w:r>
      <w:r>
        <w:rPr>
          <w:color w:val="231F20"/>
          <w:sz w:val="17"/>
        </w:rPr>
        <w:t>liabilidad</w:t>
      </w:r>
      <w:r>
        <w:rPr>
          <w:color w:val="231F20"/>
          <w:spacing w:val="-20"/>
          <w:sz w:val="17"/>
        </w:rPr>
        <w:t xml:space="preserve"> </w:t>
      </w:r>
      <w:r>
        <w:rPr>
          <w:color w:val="231F20"/>
          <w:spacing w:val="-4"/>
          <w:sz w:val="17"/>
        </w:rPr>
        <w:t>ay</w:t>
      </w:r>
      <w:r>
        <w:rPr>
          <w:color w:val="231F20"/>
          <w:spacing w:val="-21"/>
          <w:sz w:val="17"/>
        </w:rPr>
        <w:t xml:space="preserve"> </w:t>
      </w:r>
      <w:r>
        <w:rPr>
          <w:color w:val="231F20"/>
          <w:sz w:val="17"/>
        </w:rPr>
        <w:t>hindi</w:t>
      </w:r>
      <w:r>
        <w:rPr>
          <w:color w:val="231F20"/>
          <w:spacing w:val="-20"/>
          <w:sz w:val="17"/>
        </w:rPr>
        <w:t xml:space="preserve"> </w:t>
      </w:r>
      <w:r>
        <w:rPr>
          <w:color w:val="231F20"/>
          <w:spacing w:val="-3"/>
          <w:sz w:val="17"/>
        </w:rPr>
        <w:t>magbabago.</w:t>
      </w:r>
    </w:p>
    <w:p w:rsidR="009340F2" w:rsidRDefault="009C0B52">
      <w:pPr>
        <w:pStyle w:val="a4"/>
        <w:numPr>
          <w:ilvl w:val="0"/>
          <w:numId w:val="14"/>
        </w:numPr>
        <w:tabs>
          <w:tab w:val="left" w:pos="621"/>
        </w:tabs>
        <w:spacing w:line="261" w:lineRule="auto"/>
        <w:ind w:left="620" w:right="156"/>
        <w:jc w:val="left"/>
        <w:rPr>
          <w:sz w:val="17"/>
        </w:rPr>
      </w:pPr>
      <w:r>
        <w:rPr>
          <w:color w:val="231F20"/>
          <w:sz w:val="17"/>
        </w:rPr>
        <w:t xml:space="preserve">Bilang hiling ng mga Garantor, ang Nagpapaupa </w:t>
      </w:r>
      <w:r>
        <w:rPr>
          <w:color w:val="231F20"/>
          <w:spacing w:val="-3"/>
          <w:sz w:val="17"/>
        </w:rPr>
        <w:t xml:space="preserve">ay </w:t>
      </w:r>
      <w:r>
        <w:rPr>
          <w:color w:val="231F20"/>
          <w:sz w:val="17"/>
        </w:rPr>
        <w:t xml:space="preserve">dapat magbigay ng impormasyon sa Garantor nang walang pagkaantala, katulad ng ang halaga ng lahat ng mga liabilidad ng Mangungupa, ang estado ng pagbayad ng upa, ang bayarin para sa mga serbisyo para sa lahat atbp., ang halaga na di pa nababayaran, at ang halaga </w:t>
      </w:r>
      <w:r>
        <w:rPr>
          <w:color w:val="231F20"/>
          <w:spacing w:val="-7"/>
          <w:sz w:val="17"/>
        </w:rPr>
        <w:t xml:space="preserve">na </w:t>
      </w:r>
      <w:r>
        <w:rPr>
          <w:color w:val="231F20"/>
          <w:sz w:val="17"/>
        </w:rPr>
        <w:t>ibabayad bilang kompensasayon para sa mga</w:t>
      </w:r>
      <w:r>
        <w:rPr>
          <w:color w:val="231F20"/>
          <w:spacing w:val="-23"/>
          <w:sz w:val="17"/>
        </w:rPr>
        <w:t xml:space="preserve"> </w:t>
      </w:r>
      <w:r>
        <w:rPr>
          <w:color w:val="231F20"/>
          <w:sz w:val="17"/>
        </w:rPr>
        <w:t>pagkasira.</w:t>
      </w:r>
    </w:p>
    <w:p w:rsidR="009340F2" w:rsidRDefault="009340F2">
      <w:pPr>
        <w:pStyle w:val="a3"/>
        <w:spacing w:before="11"/>
      </w:pPr>
    </w:p>
    <w:p w:rsidR="009340F2" w:rsidRDefault="009C0B52">
      <w:pPr>
        <w:pStyle w:val="2"/>
      </w:pPr>
      <w:r>
        <w:rPr>
          <w:color w:val="231F20"/>
        </w:rPr>
        <w:t>Artikulo 18. Pakikipag-usap</w:t>
      </w:r>
    </w:p>
    <w:p w:rsidR="009340F2" w:rsidRDefault="009C0B52">
      <w:pPr>
        <w:pStyle w:val="a3"/>
        <w:spacing w:before="17" w:line="261" w:lineRule="auto"/>
        <w:ind w:left="393" w:right="115"/>
      </w:pPr>
      <w:r>
        <w:rPr>
          <w:color w:val="231F20"/>
        </w:rPr>
        <w:t>Kapag nagkaroon ng pagdududa tungkol sa mga bagay na hindi nabanggit sa kontrata, o tungkol sa interpretasyon ng kontrata, pag-uusapan ito ng Nagpapaupa at Mangungupa at ireresolba ito na may mabuting tiwala, at sang-ayon sa Batas Sibil at ibang patakaran at nakaugalian.</w:t>
      </w:r>
    </w:p>
    <w:p w:rsidR="009340F2" w:rsidRDefault="009340F2">
      <w:pPr>
        <w:pStyle w:val="a3"/>
        <w:spacing w:before="3"/>
        <w:rPr>
          <w:sz w:val="18"/>
        </w:rPr>
      </w:pPr>
    </w:p>
    <w:p w:rsidR="009340F2" w:rsidRDefault="009C0B52">
      <w:pPr>
        <w:spacing w:line="261" w:lineRule="auto"/>
        <w:ind w:left="393" w:right="658"/>
        <w:rPr>
          <w:sz w:val="17"/>
        </w:rPr>
      </w:pPr>
      <w:r>
        <w:rPr>
          <w:b/>
          <w:color w:val="231F20"/>
          <w:sz w:val="17"/>
        </w:rPr>
        <w:t xml:space="preserve">Artikulo 19. Natatanging probisyon sa kontrata </w:t>
      </w:r>
      <w:r>
        <w:rPr>
          <w:color w:val="231F20"/>
          <w:sz w:val="17"/>
        </w:rPr>
        <w:t xml:space="preserve">Ang mga natatanging probisyon ng kontrata, bukod </w:t>
      </w:r>
      <w:r>
        <w:rPr>
          <w:color w:val="231F20"/>
          <w:spacing w:val="-7"/>
          <w:sz w:val="17"/>
        </w:rPr>
        <w:t xml:space="preserve">sa </w:t>
      </w:r>
      <w:r>
        <w:rPr>
          <w:color w:val="231F20"/>
          <w:sz w:val="17"/>
        </w:rPr>
        <w:t xml:space="preserve">nabanggit sa Artikulo 18, </w:t>
      </w:r>
      <w:r>
        <w:rPr>
          <w:color w:val="231F20"/>
          <w:spacing w:val="-3"/>
          <w:sz w:val="17"/>
        </w:rPr>
        <w:t xml:space="preserve">ay </w:t>
      </w:r>
      <w:r>
        <w:rPr>
          <w:color w:val="231F20"/>
          <w:sz w:val="17"/>
        </w:rPr>
        <w:t>ang sumusunod.</w:t>
      </w:r>
    </w:p>
    <w:p w:rsidR="009340F2" w:rsidRDefault="009C0B52">
      <w:pPr>
        <w:pStyle w:val="2"/>
        <w:spacing w:before="79"/>
        <w:ind w:left="394"/>
      </w:pPr>
      <w:r>
        <w:rPr>
          <w:b w:val="0"/>
        </w:rPr>
        <w:br w:type="column"/>
      </w:r>
      <w:r>
        <w:rPr>
          <w:color w:val="231F20"/>
        </w:rPr>
        <w:t>Talaan 2 (kaugnay sa Artikulo 8, Talata</w:t>
      </w:r>
      <w:r>
        <w:rPr>
          <w:color w:val="231F20"/>
          <w:spacing w:val="-1"/>
        </w:rPr>
        <w:t xml:space="preserve"> </w:t>
      </w:r>
      <w:r>
        <w:rPr>
          <w:color w:val="231F20"/>
        </w:rPr>
        <w:t>4)</w:t>
      </w:r>
    </w:p>
    <w:p w:rsidR="009340F2" w:rsidRDefault="009340F2">
      <w:pPr>
        <w:pStyle w:val="a3"/>
        <w:spacing w:before="7"/>
        <w:rPr>
          <w:b/>
          <w:sz w:val="11"/>
        </w:rPr>
      </w:pPr>
    </w:p>
    <w:p w:rsidR="009340F2" w:rsidRDefault="00351834">
      <w:pPr>
        <w:pStyle w:val="a3"/>
        <w:ind w:left="387"/>
        <w:rPr>
          <w:sz w:val="20"/>
        </w:rPr>
      </w:pPr>
      <w:r>
        <w:rPr>
          <w:sz w:val="20"/>
        </w:rPr>
      </w:r>
      <w:r>
        <w:rPr>
          <w:sz w:val="20"/>
        </w:rPr>
        <w:pict>
          <v:shapetype id="_x0000_t202" coordsize="21600,21600" o:spt="202" path="m,l,21600r21600,l21600,xe">
            <v:stroke joinstyle="miter"/>
            <v:path gradientshapeok="t" o:connecttype="rect"/>
          </v:shapetype>
          <v:shape id="_x0000_s1219" type="#_x0000_t202" style="width:235.3pt;height:98.0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9C0B52" w:rsidRDefault="009C0B52">
                  <w:pPr>
                    <w:pStyle w:val="a3"/>
                    <w:numPr>
                      <w:ilvl w:val="0"/>
                      <w:numId w:val="13"/>
                    </w:numPr>
                    <w:tabs>
                      <w:tab w:val="left" w:pos="278"/>
                    </w:tabs>
                    <w:spacing w:before="37" w:line="261" w:lineRule="auto"/>
                    <w:ind w:right="158"/>
                  </w:pPr>
                  <w:r>
                    <w:rPr>
                      <w:color w:val="231F20"/>
                    </w:rPr>
                    <w:t>Paglagay ng mga bagay sa mga lugar na dinadaanan</w:t>
                  </w:r>
                  <w:r>
                    <w:rPr>
                      <w:color w:val="231F20"/>
                      <w:spacing w:val="-19"/>
                    </w:rPr>
                    <w:t xml:space="preserve"> </w:t>
                  </w:r>
                  <w:r>
                    <w:rPr>
                      <w:color w:val="231F20"/>
                      <w:spacing w:val="-6"/>
                    </w:rPr>
                    <w:t xml:space="preserve">ng </w:t>
                  </w:r>
                  <w:r>
                    <w:rPr>
                      <w:color w:val="231F20"/>
                    </w:rPr>
                    <w:t>lahat, katulad ng hagdanan o</w:t>
                  </w:r>
                  <w:r>
                    <w:rPr>
                      <w:color w:val="231F20"/>
                      <w:spacing w:val="-2"/>
                    </w:rPr>
                    <w:t xml:space="preserve"> </w:t>
                  </w:r>
                  <w:r>
                    <w:rPr>
                      <w:color w:val="231F20"/>
                    </w:rPr>
                    <w:t>pasilyo.</w:t>
                  </w:r>
                </w:p>
                <w:p w:rsidR="009C0B52" w:rsidRDefault="009C0B52">
                  <w:pPr>
                    <w:pStyle w:val="a3"/>
                    <w:numPr>
                      <w:ilvl w:val="0"/>
                      <w:numId w:val="13"/>
                    </w:numPr>
                    <w:tabs>
                      <w:tab w:val="left" w:pos="278"/>
                    </w:tabs>
                    <w:spacing w:line="261" w:lineRule="auto"/>
                    <w:ind w:right="150"/>
                  </w:pPr>
                  <w:r>
                    <w:rPr>
                      <w:color w:val="231F20"/>
                    </w:rPr>
                    <w:t>Pagpaskil ng signboard, poster at ibang patalastas sa mga lugar na dinadaanan ng lahat, katulad ng hagdanan o pasilyo;</w:t>
                  </w:r>
                  <w:r>
                    <w:rPr>
                      <w:color w:val="231F20"/>
                      <w:spacing w:val="-10"/>
                    </w:rPr>
                    <w:t xml:space="preserve"> </w:t>
                  </w:r>
                  <w:r>
                    <w:rPr>
                      <w:color w:val="231F20"/>
                    </w:rPr>
                    <w:t>at</w:t>
                  </w:r>
                </w:p>
                <w:p w:rsidR="009C0B52" w:rsidRDefault="009C0B52">
                  <w:pPr>
                    <w:pStyle w:val="a3"/>
                    <w:numPr>
                      <w:ilvl w:val="0"/>
                      <w:numId w:val="13"/>
                    </w:numPr>
                    <w:tabs>
                      <w:tab w:val="left" w:pos="278"/>
                    </w:tabs>
                    <w:spacing w:line="261" w:lineRule="auto"/>
                    <w:ind w:right="122"/>
                  </w:pPr>
                  <w:r>
                    <w:rPr>
                      <w:color w:val="231F20"/>
                    </w:rPr>
                    <w:t xml:space="preserve">Pag-aalaga ng aso, pusa, at ibang hayop (bukod sa mga nakalista sa </w:t>
                  </w:r>
                  <w:r>
                    <w:rPr>
                      <w:color w:val="231F20"/>
                      <w:spacing w:val="-4"/>
                    </w:rPr>
                    <w:t xml:space="preserve">Talaan </w:t>
                  </w:r>
                  <w:r>
                    <w:rPr>
                      <w:color w:val="231F20"/>
                    </w:rPr>
                    <w:t xml:space="preserve">1, Bilang </w:t>
                  </w:r>
                  <w:r>
                    <w:rPr>
                      <w:color w:val="231F20"/>
                      <w:spacing w:val="-5"/>
                    </w:rPr>
                    <w:t xml:space="preserve">v.) </w:t>
                  </w:r>
                  <w:r>
                    <w:rPr>
                      <w:color w:val="231F20"/>
                    </w:rPr>
                    <w:t>na nakakaperwisyo sa mga kapitbahay pero di kasama dito ang maliliit na ibon at isda.</w:t>
                  </w:r>
                </w:p>
              </w:txbxContent>
            </v:textbox>
            <w10:anchorlock/>
          </v:shape>
        </w:pict>
      </w:r>
    </w:p>
    <w:p w:rsidR="009340F2" w:rsidRDefault="009340F2">
      <w:pPr>
        <w:pStyle w:val="a3"/>
        <w:spacing w:before="8"/>
        <w:rPr>
          <w:b/>
          <w:sz w:val="16"/>
        </w:rPr>
      </w:pPr>
    </w:p>
    <w:p w:rsidR="009340F2" w:rsidRDefault="009C0B52">
      <w:pPr>
        <w:ind w:left="393"/>
        <w:rPr>
          <w:b/>
          <w:sz w:val="17"/>
        </w:rPr>
      </w:pPr>
      <w:r>
        <w:rPr>
          <w:b/>
          <w:color w:val="231F20"/>
          <w:sz w:val="17"/>
        </w:rPr>
        <w:t>Talaan 3 (kaugnay sa Artikulo 8, Talata</w:t>
      </w:r>
      <w:r>
        <w:rPr>
          <w:b/>
          <w:color w:val="231F20"/>
          <w:spacing w:val="-1"/>
          <w:sz w:val="17"/>
        </w:rPr>
        <w:t xml:space="preserve"> </w:t>
      </w:r>
      <w:r>
        <w:rPr>
          <w:b/>
          <w:color w:val="231F20"/>
          <w:sz w:val="17"/>
        </w:rPr>
        <w:t>5)</w:t>
      </w:r>
    </w:p>
    <w:p w:rsidR="009340F2" w:rsidRDefault="009340F2">
      <w:pPr>
        <w:pStyle w:val="a3"/>
        <w:spacing w:before="7"/>
        <w:rPr>
          <w:b/>
          <w:sz w:val="11"/>
        </w:rPr>
      </w:pPr>
    </w:p>
    <w:p w:rsidR="009340F2" w:rsidRDefault="00351834">
      <w:pPr>
        <w:pStyle w:val="a3"/>
        <w:ind w:left="387"/>
        <w:rPr>
          <w:sz w:val="20"/>
        </w:rPr>
      </w:pPr>
      <w:r>
        <w:rPr>
          <w:sz w:val="20"/>
        </w:rPr>
      </w:r>
      <w:r>
        <w:rPr>
          <w:sz w:val="20"/>
        </w:rPr>
        <w:pict>
          <v:shape id="_x0000_s1218" type="#_x0000_t202" style="width:235.3pt;height:56.7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9C0B52" w:rsidRDefault="009C0B52">
                  <w:pPr>
                    <w:pStyle w:val="a3"/>
                    <w:numPr>
                      <w:ilvl w:val="0"/>
                      <w:numId w:val="12"/>
                    </w:numPr>
                    <w:tabs>
                      <w:tab w:val="left" w:pos="278"/>
                    </w:tabs>
                    <w:spacing w:before="156" w:line="261" w:lineRule="auto"/>
                    <w:ind w:right="271"/>
                  </w:pPr>
                  <w:r>
                    <w:rPr>
                      <w:color w:val="231F20"/>
                    </w:rPr>
                    <w:t>May taong nakikitira na hindi kasama sa (5) na</w:t>
                  </w:r>
                  <w:r>
                    <w:rPr>
                      <w:color w:val="231F20"/>
                      <w:spacing w:val="-20"/>
                    </w:rPr>
                    <w:t xml:space="preserve"> </w:t>
                  </w:r>
                  <w:r>
                    <w:rPr>
                      <w:color w:val="231F20"/>
                    </w:rPr>
                    <w:t>itinakda sa taas, bukod sa anumang sanggol na naisilang sa panahon ng kontrata;</w:t>
                  </w:r>
                  <w:r>
                    <w:rPr>
                      <w:color w:val="231F20"/>
                      <w:spacing w:val="-10"/>
                    </w:rPr>
                    <w:t xml:space="preserve"> </w:t>
                  </w:r>
                  <w:r>
                    <w:rPr>
                      <w:color w:val="231F20"/>
                    </w:rPr>
                    <w:t>at</w:t>
                  </w:r>
                </w:p>
                <w:p w:rsidR="009C0B52" w:rsidRDefault="009C0B52">
                  <w:pPr>
                    <w:pStyle w:val="a3"/>
                    <w:numPr>
                      <w:ilvl w:val="0"/>
                      <w:numId w:val="12"/>
                    </w:numPr>
                    <w:tabs>
                      <w:tab w:val="left" w:pos="278"/>
                    </w:tabs>
                    <w:spacing w:line="194" w:lineRule="exact"/>
                  </w:pPr>
                  <w:r>
                    <w:rPr>
                      <w:color w:val="231F20"/>
                    </w:rPr>
                    <w:t>Pagiging wala sa Propyedad nang higit sa isang</w:t>
                  </w:r>
                  <w:r>
                    <w:rPr>
                      <w:color w:val="231F20"/>
                      <w:spacing w:val="-17"/>
                    </w:rPr>
                    <w:t xml:space="preserve"> </w:t>
                  </w:r>
                  <w:r>
                    <w:rPr>
                      <w:color w:val="231F20"/>
                    </w:rPr>
                    <w:t>buwan</w:t>
                  </w:r>
                </w:p>
              </w:txbxContent>
            </v:textbox>
            <w10:anchorlock/>
          </v:shape>
        </w:pict>
      </w:r>
    </w:p>
    <w:p w:rsidR="009340F2" w:rsidRDefault="009340F2">
      <w:pPr>
        <w:pStyle w:val="a3"/>
        <w:spacing w:before="6"/>
        <w:rPr>
          <w:b/>
          <w:sz w:val="16"/>
        </w:rPr>
      </w:pPr>
    </w:p>
    <w:p w:rsidR="009340F2" w:rsidRDefault="00351834">
      <w:pPr>
        <w:ind w:left="393"/>
        <w:rPr>
          <w:b/>
          <w:sz w:val="17"/>
        </w:rPr>
      </w:pPr>
      <w:r>
        <w:pict>
          <v:shape id="_x0000_s1203" type="#_x0000_t202" style="position:absolute;left:0;text-align:left;margin-left:317.5pt;margin-top:16.75pt;width:235.3pt;height:56.7pt;z-index:251672576;mso-position-horizontal-relative:page" filled="f" strokecolor="#231f20" strokeweight=".20003mm">
            <v:textbox inset="0,0,0,0">
              <w:txbxContent>
                <w:p w:rsidR="009C0B52" w:rsidRDefault="009C0B52">
                  <w:pPr>
                    <w:pStyle w:val="a3"/>
                    <w:spacing w:before="49"/>
                    <w:ind w:left="51"/>
                  </w:pPr>
                  <w:r>
                    <w:rPr>
                      <w:color w:val="231F20"/>
                    </w:rPr>
                    <w:t>Pagpalit ng fuse</w:t>
                  </w:r>
                </w:p>
                <w:p w:rsidR="009C0B52" w:rsidRDefault="009C0B52">
                  <w:pPr>
                    <w:pStyle w:val="a3"/>
                    <w:spacing w:before="17"/>
                    <w:ind w:left="51"/>
                  </w:pPr>
                  <w:r>
                    <w:rPr>
                      <w:color w:val="231F20"/>
                    </w:rPr>
                    <w:t>Pagpalit ng washer at gasket ng gripo</w:t>
                  </w:r>
                </w:p>
                <w:p w:rsidR="009C0B52" w:rsidRDefault="009C0B52">
                  <w:pPr>
                    <w:pStyle w:val="a3"/>
                    <w:spacing w:before="18" w:line="261" w:lineRule="auto"/>
                    <w:ind w:left="51"/>
                  </w:pPr>
                  <w:r>
                    <w:rPr>
                      <w:color w:val="231F20"/>
                    </w:rPr>
                    <w:t>Pagpalit ng pambara at kadena sa banyo at ibang lugar Pagpalit ng mga bombilya</w:t>
                  </w:r>
                </w:p>
                <w:p w:rsidR="009C0B52" w:rsidRDefault="009C0B52">
                  <w:pPr>
                    <w:pStyle w:val="a3"/>
                    <w:spacing w:line="195" w:lineRule="exact"/>
                    <w:ind w:left="51"/>
                  </w:pPr>
                  <w:r>
                    <w:rPr>
                      <w:color w:val="231F20"/>
                    </w:rPr>
                    <w:t>Ibang maliliit na aayusin</w:t>
                  </w:r>
                </w:p>
              </w:txbxContent>
            </v:textbox>
            <w10:wrap anchorx="page"/>
          </v:shape>
        </w:pict>
      </w:r>
      <w:r w:rsidR="009C0B52">
        <w:rPr>
          <w:b/>
          <w:color w:val="231F20"/>
          <w:sz w:val="17"/>
        </w:rPr>
        <w:t>Talaan 4 (kaugnay sa Artikulo 9, Talata</w:t>
      </w:r>
      <w:r w:rsidR="009C0B52">
        <w:rPr>
          <w:b/>
          <w:color w:val="231F20"/>
          <w:spacing w:val="-1"/>
          <w:sz w:val="17"/>
        </w:rPr>
        <w:t xml:space="preserve"> </w:t>
      </w:r>
      <w:r w:rsidR="009C0B52">
        <w:rPr>
          <w:b/>
          <w:color w:val="231F20"/>
          <w:sz w:val="17"/>
        </w:rPr>
        <w:t>5)</w:t>
      </w:r>
    </w:p>
    <w:p w:rsidR="009340F2" w:rsidRDefault="009340F2">
      <w:pPr>
        <w:rPr>
          <w:sz w:val="17"/>
        </w:rPr>
        <w:sectPr w:rsidR="009340F2">
          <w:pgSz w:w="11910" w:h="16840"/>
          <w:pgMar w:top="740" w:right="740" w:bottom="280" w:left="740" w:header="720" w:footer="720" w:gutter="0"/>
          <w:cols w:num="2" w:space="720" w:equalWidth="0">
            <w:col w:w="5132" w:space="84"/>
            <w:col w:w="5214"/>
          </w:cols>
        </w:sectPr>
      </w:pPr>
    </w:p>
    <w:p w:rsidR="009340F2" w:rsidRDefault="00351834">
      <w:pPr>
        <w:pStyle w:val="a3"/>
        <w:spacing w:before="7" w:after="1"/>
        <w:rPr>
          <w:b/>
          <w:sz w:val="18"/>
        </w:rPr>
      </w:pPr>
      <w:r>
        <w:pict>
          <v:line id="_x0000_s1202" style="position:absolute;z-index:251671552;mso-position-horizontal-relative:page;mso-position-vertical-relative:page" from="304.7pt,42.5pt" to="304.7pt,782.35pt" strokecolor="#231f20" strokeweight=".20003mm">
            <w10:wrap anchorx="page" anchory="page"/>
          </v:line>
        </w:pict>
      </w:r>
    </w:p>
    <w:p w:rsidR="009340F2" w:rsidRDefault="00351834">
      <w:pPr>
        <w:pStyle w:val="a3"/>
        <w:ind w:left="382"/>
        <w:rPr>
          <w:sz w:val="20"/>
        </w:rPr>
      </w:pPr>
      <w:r>
        <w:rPr>
          <w:sz w:val="20"/>
        </w:rPr>
      </w:r>
      <w:r>
        <w:rPr>
          <w:sz w:val="20"/>
        </w:rPr>
        <w:pict>
          <v:group id="_x0000_s1195" style="width:235.85pt;height:57.3pt;mso-position-horizontal-relative:char;mso-position-vertical-relative:line" coordsize="4717,1146">
            <v:line id="_x0000_s1201" style="position:absolute" from="0,6" to="4717,6" strokecolor="#231f20" strokeweight=".20003mm"/>
            <v:line id="_x0000_s1200" style="position:absolute" from="6,1134" to="6,11" strokecolor="#231f20" strokeweight=".20003mm"/>
            <v:line id="_x0000_s1199" style="position:absolute" from="4711,1134" to="4711,11" strokecolor="#231f20" strokeweight=".20003mm"/>
            <v:line id="_x0000_s1198" style="position:absolute" from="0,1140" to="4717,1140" strokecolor="#231f20" strokeweight=".20003mm"/>
            <v:shape id="_x0000_s1197" type="#_x0000_t202" style="position:absolute;left:3366;top:381;width:556;height:410" filled="f" stroked="f">
              <v:textbox inset="0,0,0,0">
                <w:txbxContent>
                  <w:p w:rsidR="009C0B52" w:rsidRDefault="009C0B52">
                    <w:pPr>
                      <w:spacing w:line="261" w:lineRule="auto"/>
                      <w:ind w:right="-3"/>
                      <w:rPr>
                        <w:sz w:val="17"/>
                      </w:rPr>
                    </w:pPr>
                    <w:r>
                      <w:rPr>
                        <w:color w:val="231F20"/>
                        <w:sz w:val="17"/>
                      </w:rPr>
                      <w:t>(Selyo) (Selyo)</w:t>
                    </w:r>
                  </w:p>
                </w:txbxContent>
              </v:textbox>
            </v:shape>
            <v:shape id="_x0000_s1196" type="#_x0000_t202" style="position:absolute;left:657;top:381;width:1061;height:410" filled="f" stroked="f">
              <v:textbox inset="0,0,0,0">
                <w:txbxContent>
                  <w:p w:rsidR="009C0B52" w:rsidRDefault="009C0B52">
                    <w:pPr>
                      <w:spacing w:line="261" w:lineRule="auto"/>
                      <w:ind w:right="1"/>
                      <w:rPr>
                        <w:sz w:val="17"/>
                      </w:rPr>
                    </w:pPr>
                    <w:r>
                      <w:rPr>
                        <w:color w:val="231F20"/>
                        <w:sz w:val="17"/>
                      </w:rPr>
                      <w:t>May-ari: Mangungupa:</w:t>
                    </w:r>
                  </w:p>
                </w:txbxContent>
              </v:textbox>
            </v:shape>
            <w10:anchorlock/>
          </v:group>
        </w:pict>
      </w:r>
    </w:p>
    <w:p w:rsidR="009340F2" w:rsidRDefault="009340F2">
      <w:pPr>
        <w:pStyle w:val="a3"/>
        <w:spacing w:before="1"/>
        <w:rPr>
          <w:b/>
          <w:sz w:val="16"/>
        </w:rPr>
      </w:pPr>
    </w:p>
    <w:p w:rsidR="009340F2" w:rsidRDefault="00351834">
      <w:pPr>
        <w:spacing w:before="104"/>
        <w:ind w:left="393"/>
        <w:rPr>
          <w:b/>
          <w:sz w:val="17"/>
        </w:rPr>
      </w:pPr>
      <w:r>
        <w:pict>
          <v:shape id="_x0000_s1194" type="#_x0000_t202" style="position:absolute;left:0;text-align:left;margin-left:56.7pt;margin-top:21.95pt;width:235.3pt;height:193.7pt;z-index:-251645952;mso-wrap-distance-left:0;mso-wrap-distance-right:0;mso-position-horizontal-relative:page" filled="f" strokecolor="#231f20" strokeweight=".20003mm">
            <v:textbox inset="0,0,0,0">
              <w:txbxContent>
                <w:p w:rsidR="009C0B52" w:rsidRDefault="009C0B52">
                  <w:pPr>
                    <w:pStyle w:val="a3"/>
                    <w:numPr>
                      <w:ilvl w:val="0"/>
                      <w:numId w:val="11"/>
                    </w:numPr>
                    <w:tabs>
                      <w:tab w:val="left" w:pos="278"/>
                    </w:tabs>
                    <w:spacing w:before="37" w:line="261" w:lineRule="auto"/>
                    <w:ind w:right="153"/>
                  </w:pPr>
                  <w:r>
                    <w:rPr>
                      <w:color w:val="231F20"/>
                    </w:rPr>
                    <w:t>Paggawa o pagtago ng baril, espada, paputok o ibang bagay na mapanganib at maaring mag-umpisa ng</w:t>
                  </w:r>
                  <w:r>
                    <w:rPr>
                      <w:color w:val="231F20"/>
                      <w:spacing w:val="-3"/>
                    </w:rPr>
                    <w:t xml:space="preserve"> sunog</w:t>
                  </w:r>
                </w:p>
                <w:p w:rsidR="009C0B52" w:rsidRDefault="009C0B52">
                  <w:pPr>
                    <w:pStyle w:val="a3"/>
                    <w:numPr>
                      <w:ilvl w:val="0"/>
                      <w:numId w:val="11"/>
                    </w:numPr>
                    <w:tabs>
                      <w:tab w:val="left" w:pos="278"/>
                    </w:tabs>
                    <w:spacing w:line="261" w:lineRule="auto"/>
                    <w:ind w:right="464"/>
                  </w:pPr>
                  <w:r>
                    <w:rPr>
                      <w:color w:val="231F20"/>
                    </w:rPr>
                    <w:t xml:space="preserve">Pagpasok ng mabibigat na bagay katulad ng </w:t>
                  </w:r>
                  <w:r>
                    <w:rPr>
                      <w:color w:val="231F20"/>
                      <w:spacing w:val="-3"/>
                    </w:rPr>
                    <w:t xml:space="preserve">kahang </w:t>
                  </w:r>
                  <w:r>
                    <w:rPr>
                      <w:color w:val="231F20"/>
                    </w:rPr>
                    <w:t>bakal</w:t>
                  </w:r>
                </w:p>
                <w:p w:rsidR="009C0B52" w:rsidRDefault="009C0B52">
                  <w:pPr>
                    <w:pStyle w:val="a3"/>
                    <w:numPr>
                      <w:ilvl w:val="0"/>
                      <w:numId w:val="11"/>
                    </w:numPr>
                    <w:tabs>
                      <w:tab w:val="left" w:pos="278"/>
                    </w:tabs>
                    <w:spacing w:line="195" w:lineRule="exact"/>
                  </w:pPr>
                  <w:r>
                    <w:rPr>
                      <w:color w:val="231F20"/>
                    </w:rPr>
                    <w:t>Pagbuhos ng matapang na likido sa mga</w:t>
                  </w:r>
                  <w:r>
                    <w:rPr>
                      <w:color w:val="231F20"/>
                      <w:spacing w:val="-4"/>
                    </w:rPr>
                    <w:t xml:space="preserve"> </w:t>
                  </w:r>
                  <w:r>
                    <w:rPr>
                      <w:color w:val="231F20"/>
                    </w:rPr>
                    <w:t>agusan.</w:t>
                  </w:r>
                </w:p>
                <w:p w:rsidR="009C0B52" w:rsidRDefault="009C0B52">
                  <w:pPr>
                    <w:pStyle w:val="a3"/>
                    <w:numPr>
                      <w:ilvl w:val="0"/>
                      <w:numId w:val="11"/>
                    </w:numPr>
                    <w:tabs>
                      <w:tab w:val="left" w:pos="278"/>
                    </w:tabs>
                    <w:spacing w:before="17" w:line="261" w:lineRule="auto"/>
                    <w:ind w:right="750"/>
                  </w:pPr>
                  <w:r>
                    <w:rPr>
                      <w:color w:val="231F20"/>
                    </w:rPr>
                    <w:t>Paggamit ng telebisyon, stereo, piano atbp.</w:t>
                  </w:r>
                  <w:r>
                    <w:rPr>
                      <w:color w:val="231F20"/>
                      <w:spacing w:val="-34"/>
                    </w:rPr>
                    <w:t xml:space="preserve"> </w:t>
                  </w:r>
                  <w:r>
                    <w:rPr>
                      <w:color w:val="231F20"/>
                      <w:spacing w:val="-3"/>
                    </w:rPr>
                    <w:t xml:space="preserve">nang </w:t>
                  </w:r>
                  <w:r>
                    <w:rPr>
                      <w:color w:val="231F20"/>
                    </w:rPr>
                    <w:t>malakas ang tunog.</w:t>
                  </w:r>
                </w:p>
                <w:p w:rsidR="009C0B52" w:rsidRDefault="009C0B52">
                  <w:pPr>
                    <w:pStyle w:val="a3"/>
                    <w:numPr>
                      <w:ilvl w:val="0"/>
                      <w:numId w:val="11"/>
                    </w:numPr>
                    <w:tabs>
                      <w:tab w:val="left" w:pos="278"/>
                    </w:tabs>
                    <w:spacing w:line="261" w:lineRule="auto"/>
                    <w:ind w:right="245"/>
                  </w:pPr>
                  <w:r>
                    <w:rPr>
                      <w:color w:val="231F20"/>
                    </w:rPr>
                    <w:t>Pag-alaga ng hayop na malinaw na makakagambala</w:t>
                  </w:r>
                  <w:r>
                    <w:rPr>
                      <w:color w:val="231F20"/>
                      <w:spacing w:val="-20"/>
                    </w:rPr>
                    <w:t xml:space="preserve"> </w:t>
                  </w:r>
                  <w:r>
                    <w:rPr>
                      <w:color w:val="231F20"/>
                      <w:spacing w:val="-6"/>
                    </w:rPr>
                    <w:t xml:space="preserve">sa </w:t>
                  </w:r>
                  <w:r>
                    <w:rPr>
                      <w:color w:val="231F20"/>
                    </w:rPr>
                    <w:t xml:space="preserve">mga </w:t>
                  </w:r>
                  <w:r>
                    <w:rPr>
                      <w:color w:val="231F20"/>
                      <w:spacing w:val="-3"/>
                    </w:rPr>
                    <w:t xml:space="preserve">kapitbahay, </w:t>
                  </w:r>
                  <w:r>
                    <w:rPr>
                      <w:color w:val="231F20"/>
                    </w:rPr>
                    <w:t>katulad ng mababangis na hayop at makamandag na</w:t>
                  </w:r>
                  <w:r>
                    <w:rPr>
                      <w:color w:val="231F20"/>
                      <w:spacing w:val="-1"/>
                    </w:rPr>
                    <w:t xml:space="preserve"> </w:t>
                  </w:r>
                  <w:r>
                    <w:rPr>
                      <w:color w:val="231F20"/>
                    </w:rPr>
                    <w:t>ahas.</w:t>
                  </w:r>
                </w:p>
                <w:p w:rsidR="009C0B52" w:rsidRDefault="009C0B52">
                  <w:pPr>
                    <w:pStyle w:val="a3"/>
                    <w:numPr>
                      <w:ilvl w:val="0"/>
                      <w:numId w:val="11"/>
                    </w:numPr>
                    <w:tabs>
                      <w:tab w:val="left" w:pos="278"/>
                    </w:tabs>
                    <w:spacing w:line="261" w:lineRule="auto"/>
                    <w:ind w:right="341"/>
                  </w:pPr>
                  <w:r>
                    <w:rPr>
                      <w:color w:val="231F20"/>
                    </w:rPr>
                    <w:t>Pag-alay sa propyedad upang gamitin bilang opisina</w:t>
                  </w:r>
                  <w:r>
                    <w:rPr>
                      <w:color w:val="231F20"/>
                      <w:spacing w:val="-23"/>
                    </w:rPr>
                    <w:t xml:space="preserve"> </w:t>
                  </w:r>
                  <w:r>
                    <w:rPr>
                      <w:color w:val="231F20"/>
                      <w:spacing w:val="-12"/>
                    </w:rPr>
                    <w:t xml:space="preserve">o </w:t>
                  </w:r>
                  <w:r>
                    <w:rPr>
                      <w:color w:val="231F20"/>
                    </w:rPr>
                    <w:t>istasyon ng galaw ng mga pwersa laban sa</w:t>
                  </w:r>
                  <w:r>
                    <w:rPr>
                      <w:color w:val="231F20"/>
                      <w:spacing w:val="-8"/>
                    </w:rPr>
                    <w:t xml:space="preserve"> </w:t>
                  </w:r>
                  <w:r>
                    <w:rPr>
                      <w:color w:val="231F20"/>
                    </w:rPr>
                    <w:t>lipunan.</w:t>
                  </w:r>
                </w:p>
                <w:p w:rsidR="009C0B52" w:rsidRDefault="009C0B52">
                  <w:pPr>
                    <w:pStyle w:val="a3"/>
                    <w:numPr>
                      <w:ilvl w:val="0"/>
                      <w:numId w:val="11"/>
                    </w:numPr>
                    <w:tabs>
                      <w:tab w:val="left" w:pos="278"/>
                    </w:tabs>
                    <w:spacing w:line="261" w:lineRule="auto"/>
                    <w:ind w:right="310"/>
                  </w:pPr>
                  <w:r>
                    <w:rPr>
                      <w:color w:val="231F20"/>
                    </w:rPr>
                    <w:t xml:space="preserve">Nagpapailang sa ibang residente o kahit sinong dumadaan sa pamamagitan ng bastos o marahas na pananalita, ugali o pagpapahayag sa loob o malapit </w:t>
                  </w:r>
                  <w:r>
                    <w:rPr>
                      <w:color w:val="231F20"/>
                      <w:spacing w:val="-7"/>
                    </w:rPr>
                    <w:t xml:space="preserve">sa </w:t>
                  </w:r>
                  <w:r>
                    <w:rPr>
                      <w:color w:val="231F20"/>
                    </w:rPr>
                    <w:t>propyedad.</w:t>
                  </w:r>
                </w:p>
                <w:p w:rsidR="009C0B52" w:rsidRDefault="009C0B52">
                  <w:pPr>
                    <w:pStyle w:val="a3"/>
                    <w:numPr>
                      <w:ilvl w:val="0"/>
                      <w:numId w:val="11"/>
                    </w:numPr>
                    <w:tabs>
                      <w:tab w:val="left" w:pos="278"/>
                    </w:tabs>
                    <w:spacing w:line="261" w:lineRule="auto"/>
                    <w:ind w:right="615"/>
                  </w:pPr>
                  <w:r>
                    <w:rPr>
                      <w:color w:val="231F20"/>
                    </w:rPr>
                    <w:t xml:space="preserve">Pinapahintulutang manirahan o pumasok ang </w:t>
                  </w:r>
                  <w:r>
                    <w:rPr>
                      <w:color w:val="231F20"/>
                      <w:spacing w:val="-5"/>
                    </w:rPr>
                    <w:t xml:space="preserve">mga </w:t>
                  </w:r>
                  <w:r>
                    <w:rPr>
                      <w:color w:val="231F20"/>
                    </w:rPr>
                    <w:t>pwersa laban sa lipunan sa loob ng</w:t>
                  </w:r>
                  <w:r>
                    <w:rPr>
                      <w:color w:val="231F20"/>
                      <w:spacing w:val="-8"/>
                    </w:rPr>
                    <w:t xml:space="preserve"> </w:t>
                  </w:r>
                  <w:r>
                    <w:rPr>
                      <w:color w:val="231F20"/>
                    </w:rPr>
                    <w:t>propyedad.</w:t>
                  </w:r>
                </w:p>
              </w:txbxContent>
            </v:textbox>
            <w10:wrap type="topAndBottom" anchorx="page"/>
          </v:shape>
        </w:pict>
      </w:r>
      <w:r w:rsidR="009C0B52">
        <w:rPr>
          <w:b/>
          <w:color w:val="231F20"/>
          <w:sz w:val="17"/>
        </w:rPr>
        <w:t>Talisan 1 (kaugnay sa Artikulo 8, Talata 3)</w:t>
      </w:r>
    </w:p>
    <w:p w:rsidR="009340F2" w:rsidRDefault="009340F2">
      <w:pPr>
        <w:rPr>
          <w:sz w:val="17"/>
        </w:rPr>
        <w:sectPr w:rsidR="009340F2">
          <w:type w:val="continuous"/>
          <w:pgSz w:w="11910" w:h="16840"/>
          <w:pgMar w:top="740" w:right="740" w:bottom="280" w:left="740" w:header="720" w:footer="720" w:gutter="0"/>
          <w:cols w:space="720"/>
        </w:sectPr>
      </w:pPr>
    </w:p>
    <w:p w:rsidR="009340F2" w:rsidRDefault="00351834">
      <w:pPr>
        <w:spacing w:before="79"/>
        <w:ind w:left="110"/>
        <w:jc w:val="both"/>
        <w:rPr>
          <w:b/>
          <w:sz w:val="17"/>
        </w:rPr>
      </w:pPr>
      <w:r>
        <w:lastRenderedPageBreak/>
        <w:pict>
          <v:group id="_x0000_s1163" style="position:absolute;left:0;text-align:left;margin-left:42.5pt;margin-top:55.5pt;width:496.65pt;height:728.2pt;z-index:-253332480;mso-position-horizontal-relative:page;mso-position-vertical-relative:page" coordorigin="850,1110" coordsize="9933,14564">
            <v:line id="_x0000_s1193" style="position:absolute" from="850,1116" to="970,1116" strokecolor="#231f20" strokeweight=".20003mm"/>
            <v:line id="_x0000_s1192" style="position:absolute" from="856,5485" to="856,1121" strokecolor="#231f20" strokeweight=".20003mm"/>
            <v:line id="_x0000_s1191" style="position:absolute" from="970,1116" to="5817,1116" strokecolor="#231f20" strokeweight=".20003mm"/>
            <v:line id="_x0000_s1190" style="position:absolute" from="5817,1116" to="10663,1116" strokecolor="#231f20" strokeweight=".20003mm"/>
            <v:line id="_x0000_s1189" style="position:absolute" from="10663,1116" to="10783,1116" strokecolor="#231f20" strokeweight=".20003mm"/>
            <v:line id="_x0000_s1188" style="position:absolute" from="10777,5485" to="10777,1121" strokecolor="#231f20" strokeweight=".20003mm"/>
            <v:line id="_x0000_s1187" style="position:absolute" from="856,5745" to="856,5485" strokecolor="#231f20" strokeweight=".20003mm"/>
            <v:line id="_x0000_s1186" style="position:absolute" from="10777,5745" to="10777,5485" strokecolor="#231f20" strokeweight=".20003mm"/>
            <v:line id="_x0000_s1185" style="position:absolute" from="856,6004" to="856,5745" strokecolor="#231f20" strokeweight=".20003mm"/>
            <v:line id="_x0000_s1184" style="position:absolute" from="10777,6004" to="10777,5745" strokecolor="#231f20" strokeweight=".20003mm"/>
            <v:line id="_x0000_s1183" style="position:absolute" from="856,7454" to="856,6004" strokecolor="#231f20" strokeweight=".20003mm"/>
            <v:line id="_x0000_s1182" style="position:absolute" from="10777,7454" to="10777,6004" strokecolor="#231f20" strokeweight=".20003mm"/>
            <v:line id="_x0000_s1181" style="position:absolute" from="856,7714" to="856,7454" strokecolor="#231f20" strokeweight=".20003mm"/>
            <v:line id="_x0000_s1180" style="position:absolute" from="10777,7714" to="10777,7454" strokecolor="#231f20" strokeweight=".20003mm"/>
            <v:line id="_x0000_s1179" style="position:absolute" from="856,11545" to="856,7714" strokecolor="#231f20" strokeweight=".20003mm"/>
            <v:line id="_x0000_s1178" style="position:absolute" from="10777,11545" to="10777,7714" strokecolor="#231f20" strokeweight=".20003mm"/>
            <v:line id="_x0000_s1177" style="position:absolute" from="856,11804" to="856,11545" strokecolor="#231f20" strokeweight=".20003mm"/>
            <v:line id="_x0000_s1176" style="position:absolute" from="10777,11804" to="10777,11545" strokecolor="#231f20" strokeweight=".20003mm"/>
            <v:line id="_x0000_s1175" style="position:absolute" from="856,12858" to="856,11804" strokecolor="#231f20" strokeweight=".20003mm"/>
            <v:line id="_x0000_s1174" style="position:absolute" from="10777,12858" to="10777,11804" strokecolor="#231f20" strokeweight=".20003mm"/>
            <v:line id="_x0000_s1173" style="position:absolute" from="856,13117" to="856,12858" strokecolor="#231f20" strokeweight=".20003mm"/>
            <v:line id="_x0000_s1172" style="position:absolute" from="10777,13117" to="10777,12858" strokecolor="#231f20" strokeweight=".20003mm"/>
            <v:line id="_x0000_s1171" style="position:absolute" from="856,15559" to="856,13117" strokecolor="#231f20" strokeweight=".20003mm"/>
            <v:line id="_x0000_s1170" style="position:absolute" from="10777,15559" to="10777,13117" strokecolor="#231f20" strokeweight=".20003mm"/>
            <v:line id="_x0000_s1169" style="position:absolute" from="856,15662" to="856,15559" strokecolor="#231f20" strokeweight=".20003mm"/>
            <v:line id="_x0000_s1168" style="position:absolute" from="10777,15662" to="10777,15559" strokecolor="#231f20" strokeweight=".20003mm"/>
            <v:line id="_x0000_s1167" style="position:absolute" from="850,15668" to="970,15668" strokecolor="#231f20" strokeweight=".20003mm"/>
            <v:line id="_x0000_s1166" style="position:absolute" from="10663,15668" to="10783,15668" strokecolor="#231f20" strokeweight=".20003mm"/>
            <v:line id="_x0000_s1165" style="position:absolute" from="970,15668" to="5817,15668" strokecolor="#231f20" strokeweight=".20003mm"/>
            <v:line id="_x0000_s1164" style="position:absolute" from="5817,15668" to="10663,15668" strokecolor="#231f20" strokeweight=".20003mm"/>
            <w10:wrap anchorx="page" anchory="page"/>
          </v:group>
        </w:pict>
      </w:r>
      <w:r w:rsidR="009C0B52">
        <w:rPr>
          <w:b/>
          <w:color w:val="231F20"/>
          <w:sz w:val="17"/>
        </w:rPr>
        <w:t>Talaan 5 (kaugnay ng Artikulo 15)</w:t>
      </w:r>
    </w:p>
    <w:p w:rsidR="009340F2" w:rsidRDefault="009C0B52">
      <w:pPr>
        <w:spacing w:before="155"/>
        <w:ind w:left="201"/>
        <w:jc w:val="both"/>
        <w:rPr>
          <w:b/>
          <w:sz w:val="17"/>
        </w:rPr>
      </w:pPr>
      <w:r>
        <w:rPr>
          <w:b/>
          <w:color w:val="231F20"/>
          <w:sz w:val="17"/>
        </w:rPr>
        <w:t>Mga kondisyon sa pagbalik sa orihinal na kondisyon</w:t>
      </w:r>
    </w:p>
    <w:p w:rsidR="009340F2" w:rsidRDefault="009C0B52">
      <w:pPr>
        <w:pStyle w:val="a3"/>
        <w:spacing w:before="17" w:line="261" w:lineRule="auto"/>
        <w:ind w:left="201" w:right="938"/>
        <w:jc w:val="both"/>
      </w:pPr>
      <w:r>
        <w:rPr>
          <w:color w:val="231F20"/>
        </w:rPr>
        <w:t>Bukod sa nakatakda sa ilalim ng “Pambihirang Natatanging Probisyon, na nasa ilalim ng II sa ibaba, ang mga kondisyon sa pagbalik ng Propyedad sa orihinal na kondisyon ay alinsunod sa pag-iisip ng pangkalahatang prinsipyo ng pagbalik ng mga pinangungupahan sa kanilang orihinal na kondisyon.</w:t>
      </w:r>
    </w:p>
    <w:p w:rsidR="009340F2" w:rsidRDefault="009C0B52">
      <w:pPr>
        <w:pStyle w:val="a3"/>
        <w:spacing w:line="194" w:lineRule="exact"/>
        <w:ind w:left="201"/>
        <w:jc w:val="both"/>
      </w:pPr>
      <w:r>
        <w:rPr>
          <w:color w:val="231F20"/>
        </w:rPr>
        <w:t>At yun ay:</w:t>
      </w:r>
    </w:p>
    <w:p w:rsidR="009340F2" w:rsidRDefault="009C0B52">
      <w:pPr>
        <w:pStyle w:val="a4"/>
        <w:numPr>
          <w:ilvl w:val="0"/>
          <w:numId w:val="10"/>
        </w:numPr>
        <w:tabs>
          <w:tab w:val="left" w:pos="428"/>
        </w:tabs>
        <w:spacing w:before="17" w:line="261" w:lineRule="auto"/>
        <w:ind w:right="549"/>
        <w:rPr>
          <w:sz w:val="17"/>
        </w:rPr>
      </w:pPr>
      <w:r>
        <w:rPr>
          <w:color w:val="231F20"/>
          <w:sz w:val="17"/>
        </w:rPr>
        <w:t xml:space="preserve">Ang mga pagkasira na dahil sa sadya o kapabayaan ng Mangungupa, ang paglabag ng kanyang tungkulin na magpatupad ng nararapat na pagsikap bilang mabuting tagapangasiwa, o ibang paraan ng paggamit na hindi limitado sa karaniwang paggamit, </w:t>
      </w:r>
      <w:r>
        <w:rPr>
          <w:color w:val="231F20"/>
          <w:spacing w:val="-3"/>
          <w:sz w:val="17"/>
        </w:rPr>
        <w:t xml:space="preserve">ay </w:t>
      </w:r>
      <w:r>
        <w:rPr>
          <w:color w:val="231F20"/>
          <w:sz w:val="17"/>
        </w:rPr>
        <w:t xml:space="preserve">pagbabayaran ng Mangungupa. Subalit, ang Mangungupa </w:t>
      </w:r>
      <w:r>
        <w:rPr>
          <w:color w:val="231F20"/>
          <w:spacing w:val="-3"/>
          <w:sz w:val="17"/>
        </w:rPr>
        <w:t xml:space="preserve">ay </w:t>
      </w:r>
      <w:r>
        <w:rPr>
          <w:color w:val="231F20"/>
          <w:sz w:val="17"/>
        </w:rPr>
        <w:t>hindi kinakailangang magbayad para sa</w:t>
      </w:r>
      <w:r>
        <w:rPr>
          <w:color w:val="231F20"/>
          <w:spacing w:val="-32"/>
          <w:sz w:val="17"/>
        </w:rPr>
        <w:t xml:space="preserve"> </w:t>
      </w:r>
      <w:r>
        <w:rPr>
          <w:color w:val="231F20"/>
          <w:sz w:val="17"/>
        </w:rPr>
        <w:t xml:space="preserve">pagkasira dulot ng lindol o ng kalikasan, pagkasira dulot ng labas na panig na walang relasyon sa Mangungupa, katulad ng residente </w:t>
      </w:r>
      <w:r>
        <w:rPr>
          <w:color w:val="231F20"/>
          <w:spacing w:val="-6"/>
          <w:sz w:val="17"/>
        </w:rPr>
        <w:t xml:space="preserve">sa </w:t>
      </w:r>
      <w:r>
        <w:rPr>
          <w:color w:val="231F20"/>
          <w:sz w:val="17"/>
        </w:rPr>
        <w:t>ibabaw na palapag, o ibang pagkasira katulad</w:t>
      </w:r>
      <w:r>
        <w:rPr>
          <w:color w:val="231F20"/>
          <w:spacing w:val="-1"/>
          <w:sz w:val="17"/>
        </w:rPr>
        <w:t xml:space="preserve"> </w:t>
      </w:r>
      <w:r>
        <w:rPr>
          <w:color w:val="231F20"/>
          <w:sz w:val="17"/>
        </w:rPr>
        <w:t>nito.</w:t>
      </w:r>
    </w:p>
    <w:p w:rsidR="009340F2" w:rsidRDefault="009C0B52">
      <w:pPr>
        <w:pStyle w:val="a4"/>
        <w:numPr>
          <w:ilvl w:val="0"/>
          <w:numId w:val="10"/>
        </w:numPr>
        <w:tabs>
          <w:tab w:val="left" w:pos="428"/>
        </w:tabs>
        <w:spacing w:line="261" w:lineRule="auto"/>
        <w:ind w:right="563"/>
        <w:rPr>
          <w:sz w:val="17"/>
        </w:rPr>
      </w:pPr>
      <w:r>
        <w:rPr>
          <w:color w:val="231F20"/>
          <w:sz w:val="17"/>
        </w:rPr>
        <w:t>Ang Nagpapaupa ang magbabayad para sa pagkasira dahil sa natural na pagkarupok (pagkaluma) ng gusali, pasilidad etc.</w:t>
      </w:r>
      <w:r>
        <w:rPr>
          <w:color w:val="231F20"/>
          <w:spacing w:val="-27"/>
          <w:sz w:val="17"/>
        </w:rPr>
        <w:t xml:space="preserve"> </w:t>
      </w:r>
      <w:r>
        <w:rPr>
          <w:color w:val="231F20"/>
          <w:sz w:val="17"/>
        </w:rPr>
        <w:t>at pagkarupok mula sa ordinaryong paggamit ng Mangungupa (ordinaryong pagkarupok).</w:t>
      </w:r>
    </w:p>
    <w:p w:rsidR="009340F2" w:rsidRDefault="009C0B52">
      <w:pPr>
        <w:pStyle w:val="a3"/>
        <w:spacing w:line="261" w:lineRule="auto"/>
        <w:ind w:left="201"/>
      </w:pPr>
      <w:r>
        <w:rPr>
          <w:color w:val="231F20"/>
        </w:rPr>
        <w:t>Ang</w:t>
      </w:r>
      <w:r>
        <w:rPr>
          <w:color w:val="231F20"/>
          <w:spacing w:val="29"/>
        </w:rPr>
        <w:t xml:space="preserve"> </w:t>
      </w:r>
      <w:r>
        <w:rPr>
          <w:color w:val="231F20"/>
          <w:spacing w:val="-3"/>
        </w:rPr>
        <w:t>detalye</w:t>
      </w:r>
      <w:r>
        <w:rPr>
          <w:color w:val="231F20"/>
          <w:spacing w:val="-10"/>
        </w:rPr>
        <w:t xml:space="preserve"> </w:t>
      </w:r>
      <w:r>
        <w:rPr>
          <w:color w:val="231F20"/>
        </w:rPr>
        <w:t>ng</w:t>
      </w:r>
      <w:r>
        <w:rPr>
          <w:color w:val="231F20"/>
          <w:spacing w:val="-10"/>
        </w:rPr>
        <w:t xml:space="preserve"> </w:t>
      </w:r>
      <w:r>
        <w:rPr>
          <w:color w:val="231F20"/>
        </w:rPr>
        <w:t>itaas</w:t>
      </w:r>
      <w:r>
        <w:rPr>
          <w:color w:val="231F20"/>
          <w:spacing w:val="-9"/>
        </w:rPr>
        <w:t xml:space="preserve"> </w:t>
      </w:r>
      <w:r>
        <w:rPr>
          <w:color w:val="231F20"/>
          <w:spacing w:val="-4"/>
        </w:rPr>
        <w:t>ay</w:t>
      </w:r>
      <w:r>
        <w:rPr>
          <w:color w:val="231F20"/>
          <w:spacing w:val="-10"/>
        </w:rPr>
        <w:t xml:space="preserve"> </w:t>
      </w:r>
      <w:r>
        <w:rPr>
          <w:color w:val="231F20"/>
        </w:rPr>
        <w:t>nakatakda</w:t>
      </w:r>
      <w:r>
        <w:rPr>
          <w:color w:val="231F20"/>
          <w:spacing w:val="-10"/>
        </w:rPr>
        <w:t xml:space="preserve"> </w:t>
      </w:r>
      <w:r>
        <w:rPr>
          <w:color w:val="231F20"/>
        </w:rPr>
        <w:t>sa</w:t>
      </w:r>
      <w:r>
        <w:rPr>
          <w:color w:val="231F20"/>
          <w:spacing w:val="-10"/>
        </w:rPr>
        <w:t xml:space="preserve"> </w:t>
      </w:r>
      <w:r>
        <w:rPr>
          <w:color w:val="231F20"/>
        </w:rPr>
        <w:t>sa</w:t>
      </w:r>
      <w:r>
        <w:rPr>
          <w:color w:val="231F20"/>
          <w:spacing w:val="-17"/>
        </w:rPr>
        <w:t xml:space="preserve"> </w:t>
      </w:r>
      <w:r>
        <w:rPr>
          <w:color w:val="231F20"/>
          <w:spacing w:val="-5"/>
        </w:rPr>
        <w:t>Talaan</w:t>
      </w:r>
      <w:r>
        <w:rPr>
          <w:color w:val="231F20"/>
          <w:spacing w:val="-10"/>
        </w:rPr>
        <w:t xml:space="preserve"> </w:t>
      </w:r>
      <w:r>
        <w:rPr>
          <w:color w:val="231F20"/>
        </w:rPr>
        <w:t>1</w:t>
      </w:r>
      <w:r>
        <w:rPr>
          <w:color w:val="231F20"/>
          <w:spacing w:val="-10"/>
        </w:rPr>
        <w:t xml:space="preserve"> </w:t>
      </w:r>
      <w:r>
        <w:rPr>
          <w:color w:val="231F20"/>
        </w:rPr>
        <w:t>at</w:t>
      </w:r>
      <w:r>
        <w:rPr>
          <w:color w:val="231F20"/>
          <w:spacing w:val="-9"/>
        </w:rPr>
        <w:t xml:space="preserve"> </w:t>
      </w:r>
      <w:r>
        <w:rPr>
          <w:color w:val="231F20"/>
        </w:rPr>
        <w:t>2</w:t>
      </w:r>
      <w:r>
        <w:rPr>
          <w:color w:val="231F20"/>
          <w:spacing w:val="-10"/>
        </w:rPr>
        <w:t xml:space="preserve"> </w:t>
      </w:r>
      <w:r>
        <w:rPr>
          <w:color w:val="231F20"/>
        </w:rPr>
        <w:t>ng</w:t>
      </w:r>
      <w:r>
        <w:rPr>
          <w:color w:val="231F20"/>
          <w:spacing w:val="-14"/>
        </w:rPr>
        <w:t xml:space="preserve"> </w:t>
      </w:r>
      <w:r>
        <w:rPr>
          <w:color w:val="231F20"/>
        </w:rPr>
        <w:t>“Mga</w:t>
      </w:r>
      <w:r>
        <w:rPr>
          <w:color w:val="231F20"/>
          <w:spacing w:val="-10"/>
        </w:rPr>
        <w:t xml:space="preserve"> </w:t>
      </w:r>
      <w:r>
        <w:rPr>
          <w:color w:val="231F20"/>
          <w:spacing w:val="-3"/>
        </w:rPr>
        <w:t>problema</w:t>
      </w:r>
      <w:r>
        <w:rPr>
          <w:color w:val="231F20"/>
          <w:spacing w:val="-10"/>
        </w:rPr>
        <w:t xml:space="preserve"> </w:t>
      </w:r>
      <w:r>
        <w:rPr>
          <w:color w:val="231F20"/>
          <w:spacing w:val="-3"/>
        </w:rPr>
        <w:t>tungkol</w:t>
      </w:r>
      <w:r>
        <w:rPr>
          <w:color w:val="231F20"/>
          <w:spacing w:val="-10"/>
        </w:rPr>
        <w:t xml:space="preserve"> </w:t>
      </w:r>
      <w:r>
        <w:rPr>
          <w:color w:val="231F20"/>
        </w:rPr>
        <w:t>sa</w:t>
      </w:r>
      <w:r>
        <w:rPr>
          <w:color w:val="231F20"/>
          <w:spacing w:val="-9"/>
        </w:rPr>
        <w:t xml:space="preserve"> </w:t>
      </w:r>
      <w:r>
        <w:rPr>
          <w:color w:val="231F20"/>
        </w:rPr>
        <w:t>pagbalik</w:t>
      </w:r>
      <w:r>
        <w:rPr>
          <w:color w:val="231F20"/>
          <w:spacing w:val="-10"/>
        </w:rPr>
        <w:t xml:space="preserve"> </w:t>
      </w:r>
      <w:r>
        <w:rPr>
          <w:color w:val="231F20"/>
        </w:rPr>
        <w:t>sa</w:t>
      </w:r>
      <w:r>
        <w:rPr>
          <w:color w:val="231F20"/>
          <w:spacing w:val="-10"/>
        </w:rPr>
        <w:t xml:space="preserve"> </w:t>
      </w:r>
      <w:r>
        <w:rPr>
          <w:color w:val="231F20"/>
        </w:rPr>
        <w:t>orihinal</w:t>
      </w:r>
      <w:r>
        <w:rPr>
          <w:color w:val="231F20"/>
          <w:spacing w:val="-10"/>
        </w:rPr>
        <w:t xml:space="preserve"> </w:t>
      </w:r>
      <w:r>
        <w:rPr>
          <w:color w:val="231F20"/>
        </w:rPr>
        <w:t>na</w:t>
      </w:r>
      <w:r>
        <w:rPr>
          <w:color w:val="231F20"/>
          <w:spacing w:val="-9"/>
        </w:rPr>
        <w:t xml:space="preserve"> </w:t>
      </w:r>
      <w:r>
        <w:rPr>
          <w:color w:val="231F20"/>
          <w:spacing w:val="-3"/>
        </w:rPr>
        <w:t>kondisyon</w:t>
      </w:r>
      <w:r>
        <w:rPr>
          <w:color w:val="231F20"/>
          <w:spacing w:val="-10"/>
        </w:rPr>
        <w:t xml:space="preserve"> </w:t>
      </w:r>
      <w:r>
        <w:rPr>
          <w:color w:val="231F20"/>
        </w:rPr>
        <w:t>at</w:t>
      </w:r>
      <w:r>
        <w:rPr>
          <w:color w:val="231F20"/>
          <w:spacing w:val="-10"/>
        </w:rPr>
        <w:t xml:space="preserve"> </w:t>
      </w:r>
      <w:r>
        <w:rPr>
          <w:color w:val="231F20"/>
          <w:spacing w:val="-3"/>
        </w:rPr>
        <w:t>kaugnay</w:t>
      </w:r>
      <w:r>
        <w:rPr>
          <w:color w:val="231F20"/>
          <w:spacing w:val="-10"/>
        </w:rPr>
        <w:t xml:space="preserve"> </w:t>
      </w:r>
      <w:r>
        <w:rPr>
          <w:color w:val="231F20"/>
        </w:rPr>
        <w:t>na patakaran”</w:t>
      </w:r>
      <w:r>
        <w:rPr>
          <w:color w:val="231F20"/>
          <w:spacing w:val="-16"/>
        </w:rPr>
        <w:t xml:space="preserve"> </w:t>
      </w:r>
      <w:r>
        <w:rPr>
          <w:color w:val="231F20"/>
        </w:rPr>
        <w:t>(2ng</w:t>
      </w:r>
      <w:r>
        <w:rPr>
          <w:color w:val="231F20"/>
          <w:spacing w:val="-10"/>
        </w:rPr>
        <w:t xml:space="preserve"> </w:t>
      </w:r>
      <w:r>
        <w:rPr>
          <w:color w:val="231F20"/>
          <w:spacing w:val="-3"/>
        </w:rPr>
        <w:t>edisyon)</w:t>
      </w:r>
      <w:r>
        <w:rPr>
          <w:color w:val="231F20"/>
          <w:spacing w:val="-10"/>
        </w:rPr>
        <w:t xml:space="preserve"> </w:t>
      </w:r>
      <w:r>
        <w:rPr>
          <w:color w:val="231F20"/>
        </w:rPr>
        <w:t>na</w:t>
      </w:r>
      <w:r>
        <w:rPr>
          <w:color w:val="231F20"/>
          <w:spacing w:val="-10"/>
        </w:rPr>
        <w:t xml:space="preserve"> </w:t>
      </w:r>
      <w:r>
        <w:rPr>
          <w:color w:val="231F20"/>
        </w:rPr>
        <w:t>inilathala</w:t>
      </w:r>
      <w:r>
        <w:rPr>
          <w:color w:val="231F20"/>
          <w:spacing w:val="-9"/>
        </w:rPr>
        <w:t xml:space="preserve"> </w:t>
      </w:r>
      <w:r>
        <w:rPr>
          <w:color w:val="231F20"/>
        </w:rPr>
        <w:t>ng</w:t>
      </w:r>
      <w:r>
        <w:rPr>
          <w:color w:val="231F20"/>
          <w:spacing w:val="-10"/>
        </w:rPr>
        <w:t xml:space="preserve"> </w:t>
      </w:r>
      <w:r>
        <w:rPr>
          <w:color w:val="231F20"/>
        </w:rPr>
        <w:t>Ministro</w:t>
      </w:r>
      <w:r>
        <w:rPr>
          <w:color w:val="231F20"/>
          <w:spacing w:val="-10"/>
        </w:rPr>
        <w:t xml:space="preserve"> </w:t>
      </w:r>
      <w:r>
        <w:rPr>
          <w:color w:val="231F20"/>
        </w:rPr>
        <w:t>ng</w:t>
      </w:r>
      <w:r>
        <w:rPr>
          <w:color w:val="231F20"/>
          <w:spacing w:val="-9"/>
        </w:rPr>
        <w:t xml:space="preserve"> </w:t>
      </w:r>
      <w:r>
        <w:rPr>
          <w:color w:val="231F20"/>
        </w:rPr>
        <w:t>Lupa,</w:t>
      </w:r>
      <w:r>
        <w:rPr>
          <w:color w:val="231F20"/>
          <w:spacing w:val="-10"/>
        </w:rPr>
        <w:t xml:space="preserve"> </w:t>
      </w:r>
      <w:r>
        <w:rPr>
          <w:color w:val="231F20"/>
          <w:spacing w:val="-3"/>
        </w:rPr>
        <w:t>Imprastraktura,</w:t>
      </w:r>
      <w:r>
        <w:rPr>
          <w:color w:val="231F20"/>
          <w:spacing w:val="-18"/>
        </w:rPr>
        <w:t xml:space="preserve"> </w:t>
      </w:r>
      <w:r>
        <w:rPr>
          <w:color w:val="231F20"/>
          <w:spacing w:val="-4"/>
        </w:rPr>
        <w:t>Transportasyon,</w:t>
      </w:r>
      <w:r>
        <w:rPr>
          <w:color w:val="231F20"/>
          <w:spacing w:val="-9"/>
        </w:rPr>
        <w:t xml:space="preserve"> </w:t>
      </w:r>
      <w:r>
        <w:rPr>
          <w:color w:val="231F20"/>
        </w:rPr>
        <w:t>at</w:t>
      </w:r>
      <w:r>
        <w:rPr>
          <w:color w:val="231F20"/>
          <w:spacing w:val="-18"/>
        </w:rPr>
        <w:t xml:space="preserve"> </w:t>
      </w:r>
      <w:r>
        <w:rPr>
          <w:color w:val="231F20"/>
          <w:spacing w:val="-5"/>
        </w:rPr>
        <w:t>Turismo</w:t>
      </w:r>
      <w:r>
        <w:rPr>
          <w:color w:val="231F20"/>
          <w:spacing w:val="-10"/>
        </w:rPr>
        <w:t xml:space="preserve"> </w:t>
      </w:r>
      <w:r>
        <w:rPr>
          <w:color w:val="231F20"/>
        </w:rPr>
        <w:t>at</w:t>
      </w:r>
      <w:r>
        <w:rPr>
          <w:color w:val="231F20"/>
          <w:spacing w:val="-9"/>
        </w:rPr>
        <w:t xml:space="preserve"> </w:t>
      </w:r>
      <w:r>
        <w:rPr>
          <w:color w:val="231F20"/>
          <w:spacing w:val="-3"/>
        </w:rPr>
        <w:t>nakabuod</w:t>
      </w:r>
      <w:r>
        <w:rPr>
          <w:color w:val="231F20"/>
          <w:spacing w:val="-10"/>
        </w:rPr>
        <w:t xml:space="preserve"> </w:t>
      </w:r>
      <w:r>
        <w:rPr>
          <w:color w:val="231F20"/>
        </w:rPr>
        <w:t>sa</w:t>
      </w:r>
      <w:r>
        <w:rPr>
          <w:color w:val="231F20"/>
          <w:spacing w:val="-10"/>
        </w:rPr>
        <w:t xml:space="preserve"> </w:t>
      </w:r>
      <w:r>
        <w:rPr>
          <w:color w:val="231F20"/>
        </w:rPr>
        <w:t>ibaba</w:t>
      </w:r>
      <w:r>
        <w:rPr>
          <w:color w:val="231F20"/>
          <w:spacing w:val="-10"/>
        </w:rPr>
        <w:t xml:space="preserve"> </w:t>
      </w:r>
      <w:r>
        <w:rPr>
          <w:color w:val="231F20"/>
        </w:rPr>
        <w:t>na</w:t>
      </w:r>
      <w:r>
        <w:rPr>
          <w:color w:val="231F20"/>
          <w:spacing w:val="-9"/>
        </w:rPr>
        <w:t xml:space="preserve"> </w:t>
      </w:r>
      <w:r>
        <w:rPr>
          <w:color w:val="231F20"/>
        </w:rPr>
        <w:t>I.</w:t>
      </w:r>
    </w:p>
    <w:p w:rsidR="009340F2" w:rsidRDefault="009C0B52">
      <w:pPr>
        <w:pStyle w:val="2"/>
        <w:numPr>
          <w:ilvl w:val="0"/>
          <w:numId w:val="9"/>
        </w:numPr>
        <w:tabs>
          <w:tab w:val="left" w:pos="428"/>
        </w:tabs>
        <w:spacing w:before="109"/>
      </w:pPr>
      <w:r>
        <w:rPr>
          <w:color w:val="231F20"/>
        </w:rPr>
        <w:t>Mga kondisyon sa pagbalik ng Propyedad sa orihinal nitong kondisyon</w:t>
      </w:r>
    </w:p>
    <w:p w:rsidR="009340F2" w:rsidRDefault="009C0B52">
      <w:pPr>
        <w:pStyle w:val="a3"/>
        <w:spacing w:before="16" w:line="261" w:lineRule="auto"/>
        <w:ind w:left="201" w:right="732" w:firstLine="47"/>
      </w:pPr>
      <w:r>
        <w:rPr>
          <w:color w:val="231F20"/>
        </w:rPr>
        <w:t>(Subalit, kung may kasunduan nabuo katulad ng nabanggit sa ibaba na II: Pambihirang natatanging probisyon, tungkol sa mga detalye ng paglabag ng Artikulo 90 ng Batas Sibil at Artikulo 8, 8-2,9 at 10 ng Batas ng Kontrata ng nag-kokonsumo, ang nilalaman noon ang susundan. )</w:t>
      </w:r>
    </w:p>
    <w:p w:rsidR="009340F2" w:rsidRDefault="009C0B52">
      <w:pPr>
        <w:pStyle w:val="2"/>
        <w:numPr>
          <w:ilvl w:val="1"/>
          <w:numId w:val="9"/>
        </w:numPr>
        <w:tabs>
          <w:tab w:val="left" w:pos="428"/>
        </w:tabs>
        <w:spacing w:before="112" w:after="44"/>
        <w:jc w:val="left"/>
      </w:pPr>
      <w:r>
        <w:rPr>
          <w:color w:val="231F20"/>
        </w:rPr>
        <w:t>Ang responsibilidad ng Nagpapaupa at Mangungupa sa pagpapatupad ng pagsasaayos</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7"/>
        <w:gridCol w:w="4847"/>
      </w:tblGrid>
      <w:tr w:rsidR="009340F2">
        <w:trPr>
          <w:trHeight w:val="244"/>
        </w:trPr>
        <w:tc>
          <w:tcPr>
            <w:tcW w:w="4847" w:type="dxa"/>
          </w:tcPr>
          <w:p w:rsidR="009340F2" w:rsidRDefault="009C0B52">
            <w:pPr>
              <w:pStyle w:val="TableParagraph"/>
              <w:spacing w:before="36" w:line="189" w:lineRule="exact"/>
              <w:ind w:left="1192"/>
              <w:rPr>
                <w:sz w:val="17"/>
              </w:rPr>
            </w:pPr>
            <w:r>
              <w:rPr>
                <w:color w:val="231F20"/>
                <w:sz w:val="17"/>
              </w:rPr>
              <w:t>Responsibilidad ng Nagpapaupa</w:t>
            </w:r>
          </w:p>
        </w:tc>
        <w:tc>
          <w:tcPr>
            <w:tcW w:w="4847" w:type="dxa"/>
          </w:tcPr>
          <w:p w:rsidR="009340F2" w:rsidRDefault="009C0B52">
            <w:pPr>
              <w:pStyle w:val="TableParagraph"/>
              <w:spacing w:before="36" w:line="189" w:lineRule="exact"/>
              <w:ind w:left="1182"/>
              <w:rPr>
                <w:sz w:val="17"/>
              </w:rPr>
            </w:pPr>
            <w:r>
              <w:rPr>
                <w:color w:val="231F20"/>
                <w:sz w:val="17"/>
              </w:rPr>
              <w:t>Responsibilidad ng Mangungupa</w:t>
            </w:r>
          </w:p>
        </w:tc>
      </w:tr>
      <w:tr w:rsidR="009340F2">
        <w:trPr>
          <w:trHeight w:val="244"/>
        </w:trPr>
        <w:tc>
          <w:tcPr>
            <w:tcW w:w="9694" w:type="dxa"/>
            <w:gridSpan w:val="2"/>
          </w:tcPr>
          <w:p w:rsidR="009340F2" w:rsidRDefault="009C0B52">
            <w:pPr>
              <w:pStyle w:val="TableParagraph"/>
              <w:spacing w:before="36" w:line="189" w:lineRule="exact"/>
              <w:ind w:left="2910" w:right="2900"/>
              <w:jc w:val="center"/>
              <w:rPr>
                <w:sz w:val="17"/>
              </w:rPr>
            </w:pPr>
            <w:r>
              <w:rPr>
                <w:color w:val="231F20"/>
                <w:sz w:val="17"/>
              </w:rPr>
              <w:t>Sahig (tatami, sahig, carpet, atbp.)</w:t>
            </w:r>
          </w:p>
        </w:tc>
      </w:tr>
      <w:tr w:rsidR="009340F2">
        <w:trPr>
          <w:trHeight w:val="1435"/>
        </w:trPr>
        <w:tc>
          <w:tcPr>
            <w:tcW w:w="4847" w:type="dxa"/>
          </w:tcPr>
          <w:p w:rsidR="009340F2" w:rsidRDefault="009C0B52">
            <w:pPr>
              <w:pStyle w:val="TableParagraph"/>
              <w:numPr>
                <w:ilvl w:val="0"/>
                <w:numId w:val="8"/>
              </w:numPr>
              <w:tabs>
                <w:tab w:val="left" w:pos="282"/>
              </w:tabs>
              <w:spacing w:before="36" w:line="244" w:lineRule="auto"/>
              <w:ind w:right="79"/>
              <w:jc w:val="both"/>
              <w:rPr>
                <w:sz w:val="17"/>
              </w:rPr>
            </w:pPr>
            <w:r>
              <w:rPr>
                <w:color w:val="231F20"/>
                <w:sz w:val="17"/>
              </w:rPr>
              <w:t>Pagbaliktarin at pagkinis ng mga tatami mat (para magamit ng susunod na mangungupa, kapag wala namang</w:t>
            </w:r>
            <w:r>
              <w:rPr>
                <w:color w:val="231F20"/>
                <w:spacing w:val="-18"/>
                <w:sz w:val="17"/>
              </w:rPr>
              <w:t xml:space="preserve"> </w:t>
            </w:r>
            <w:r>
              <w:rPr>
                <w:color w:val="231F20"/>
                <w:sz w:val="17"/>
              </w:rPr>
              <w:t>halatang pagkasira.)</w:t>
            </w:r>
          </w:p>
          <w:p w:rsidR="009340F2" w:rsidRDefault="009C0B52">
            <w:pPr>
              <w:pStyle w:val="TableParagraph"/>
              <w:numPr>
                <w:ilvl w:val="0"/>
                <w:numId w:val="8"/>
              </w:numPr>
              <w:tabs>
                <w:tab w:val="left" w:pos="282"/>
              </w:tabs>
              <w:spacing w:line="193" w:lineRule="exact"/>
              <w:ind w:hanging="228"/>
              <w:jc w:val="both"/>
              <w:rPr>
                <w:sz w:val="17"/>
              </w:rPr>
            </w:pPr>
            <w:r>
              <w:rPr>
                <w:color w:val="231F20"/>
                <w:sz w:val="17"/>
              </w:rPr>
              <w:t>Pagpunas ng floorwax sa</w:t>
            </w:r>
            <w:r>
              <w:rPr>
                <w:color w:val="231F20"/>
                <w:spacing w:val="-1"/>
                <w:sz w:val="17"/>
              </w:rPr>
              <w:t xml:space="preserve"> </w:t>
            </w:r>
            <w:r>
              <w:rPr>
                <w:color w:val="231F20"/>
                <w:sz w:val="17"/>
              </w:rPr>
              <w:t>sahig.</w:t>
            </w:r>
          </w:p>
          <w:p w:rsidR="009340F2" w:rsidRDefault="009C0B52">
            <w:pPr>
              <w:pStyle w:val="TableParagraph"/>
              <w:numPr>
                <w:ilvl w:val="0"/>
                <w:numId w:val="8"/>
              </w:numPr>
              <w:tabs>
                <w:tab w:val="left" w:pos="282"/>
              </w:tabs>
              <w:spacing w:before="3"/>
              <w:ind w:hanging="228"/>
              <w:jc w:val="both"/>
              <w:rPr>
                <w:sz w:val="17"/>
              </w:rPr>
            </w:pPr>
            <w:r>
              <w:rPr>
                <w:color w:val="231F20"/>
                <w:sz w:val="17"/>
              </w:rPr>
              <w:t>Mga uka at marka ng mwebes sa sahig at</w:t>
            </w:r>
            <w:r>
              <w:rPr>
                <w:color w:val="231F20"/>
                <w:spacing w:val="1"/>
                <w:sz w:val="17"/>
              </w:rPr>
              <w:t xml:space="preserve"> </w:t>
            </w:r>
            <w:r>
              <w:rPr>
                <w:color w:val="231F20"/>
                <w:sz w:val="17"/>
              </w:rPr>
              <w:t>carpet.</w:t>
            </w:r>
          </w:p>
          <w:p w:rsidR="009340F2" w:rsidRDefault="009C0B52">
            <w:pPr>
              <w:pStyle w:val="TableParagraph"/>
              <w:numPr>
                <w:ilvl w:val="0"/>
                <w:numId w:val="8"/>
              </w:numPr>
              <w:tabs>
                <w:tab w:val="left" w:pos="282"/>
              </w:tabs>
              <w:spacing w:line="200" w:lineRule="atLeast"/>
              <w:ind w:right="108"/>
              <w:jc w:val="both"/>
              <w:rPr>
                <w:sz w:val="17"/>
              </w:rPr>
            </w:pPr>
            <w:r>
              <w:rPr>
                <w:color w:val="231F20"/>
                <w:sz w:val="17"/>
              </w:rPr>
              <w:t>Pagkawala ng kulay ng tatami mats at sahig (dahil sa</w:t>
            </w:r>
            <w:r>
              <w:rPr>
                <w:color w:val="231F20"/>
                <w:spacing w:val="-18"/>
                <w:sz w:val="17"/>
              </w:rPr>
              <w:t xml:space="preserve"> </w:t>
            </w:r>
            <w:r>
              <w:rPr>
                <w:color w:val="231F20"/>
                <w:spacing w:val="-4"/>
                <w:sz w:val="17"/>
              </w:rPr>
              <w:t xml:space="preserve">araw, </w:t>
            </w:r>
            <w:r>
              <w:rPr>
                <w:color w:val="231F20"/>
                <w:sz w:val="17"/>
              </w:rPr>
              <w:t>tulo ng ulan dahil sa problema sa istraktura ng gusali</w:t>
            </w:r>
            <w:r>
              <w:rPr>
                <w:color w:val="231F20"/>
                <w:spacing w:val="-4"/>
                <w:sz w:val="17"/>
              </w:rPr>
              <w:t xml:space="preserve"> atbp.)</w:t>
            </w:r>
          </w:p>
        </w:tc>
        <w:tc>
          <w:tcPr>
            <w:tcW w:w="4847" w:type="dxa"/>
          </w:tcPr>
          <w:p w:rsidR="009340F2" w:rsidRDefault="009C0B52">
            <w:pPr>
              <w:pStyle w:val="TableParagraph"/>
              <w:numPr>
                <w:ilvl w:val="0"/>
                <w:numId w:val="7"/>
              </w:numPr>
              <w:tabs>
                <w:tab w:val="left" w:pos="281"/>
              </w:tabs>
              <w:spacing w:before="36" w:line="244" w:lineRule="auto"/>
              <w:ind w:right="104"/>
              <w:rPr>
                <w:sz w:val="17"/>
              </w:rPr>
            </w:pPr>
            <w:r>
              <w:rPr>
                <w:color w:val="231F20"/>
                <w:sz w:val="17"/>
              </w:rPr>
              <w:t xml:space="preserve">Mantsa sa carpet dahil sa nabuhos na inumin atbp. o </w:t>
            </w:r>
            <w:r>
              <w:rPr>
                <w:color w:val="231F20"/>
                <w:spacing w:val="-4"/>
                <w:sz w:val="17"/>
              </w:rPr>
              <w:t xml:space="preserve">amag </w:t>
            </w:r>
            <w:r>
              <w:rPr>
                <w:color w:val="231F20"/>
                <w:sz w:val="17"/>
              </w:rPr>
              <w:t>(dahil sa kulang na paglinis ng nabuhos na</w:t>
            </w:r>
            <w:r>
              <w:rPr>
                <w:color w:val="231F20"/>
                <w:spacing w:val="-3"/>
                <w:sz w:val="17"/>
              </w:rPr>
              <w:t xml:space="preserve"> </w:t>
            </w:r>
            <w:r>
              <w:rPr>
                <w:color w:val="231F20"/>
                <w:sz w:val="17"/>
              </w:rPr>
              <w:t>inumin.)</w:t>
            </w:r>
          </w:p>
          <w:p w:rsidR="009340F2" w:rsidRDefault="009C0B52">
            <w:pPr>
              <w:pStyle w:val="TableParagraph"/>
              <w:numPr>
                <w:ilvl w:val="0"/>
                <w:numId w:val="7"/>
              </w:numPr>
              <w:tabs>
                <w:tab w:val="left" w:pos="281"/>
              </w:tabs>
              <w:spacing w:line="244" w:lineRule="auto"/>
              <w:ind w:right="777"/>
              <w:rPr>
                <w:sz w:val="17"/>
              </w:rPr>
            </w:pPr>
            <w:r>
              <w:rPr>
                <w:color w:val="231F20"/>
                <w:sz w:val="17"/>
              </w:rPr>
              <w:t>Marka ng kalawang sa ilalim ng ref. (dumi o</w:t>
            </w:r>
            <w:r>
              <w:rPr>
                <w:color w:val="231F20"/>
                <w:spacing w:val="29"/>
                <w:sz w:val="17"/>
              </w:rPr>
              <w:t xml:space="preserve"> </w:t>
            </w:r>
            <w:r>
              <w:rPr>
                <w:color w:val="231F20"/>
                <w:spacing w:val="-3"/>
                <w:sz w:val="17"/>
              </w:rPr>
              <w:t xml:space="preserve">ibang </w:t>
            </w:r>
            <w:r>
              <w:rPr>
                <w:color w:val="231F20"/>
                <w:sz w:val="17"/>
              </w:rPr>
              <w:t>pagkasira buhat ng pagpabaya sa</w:t>
            </w:r>
            <w:r>
              <w:rPr>
                <w:color w:val="231F20"/>
                <w:spacing w:val="-9"/>
                <w:sz w:val="17"/>
              </w:rPr>
              <w:t xml:space="preserve"> </w:t>
            </w:r>
            <w:r>
              <w:rPr>
                <w:color w:val="231F20"/>
                <w:sz w:val="17"/>
              </w:rPr>
              <w:t>kalawang)</w:t>
            </w:r>
          </w:p>
          <w:p w:rsidR="009340F2" w:rsidRDefault="009C0B52">
            <w:pPr>
              <w:pStyle w:val="TableParagraph"/>
              <w:numPr>
                <w:ilvl w:val="0"/>
                <w:numId w:val="7"/>
              </w:numPr>
              <w:tabs>
                <w:tab w:val="left" w:pos="281"/>
              </w:tabs>
              <w:spacing w:line="194" w:lineRule="exact"/>
              <w:rPr>
                <w:sz w:val="17"/>
              </w:rPr>
            </w:pPr>
            <w:r>
              <w:rPr>
                <w:color w:val="231F20"/>
                <w:sz w:val="17"/>
              </w:rPr>
              <w:t>Mga gasgas buhat ng paglipat, o mga gawain katulad</w:t>
            </w:r>
            <w:r>
              <w:rPr>
                <w:color w:val="231F20"/>
                <w:spacing w:val="-14"/>
                <w:sz w:val="17"/>
              </w:rPr>
              <w:t xml:space="preserve"> </w:t>
            </w:r>
            <w:r>
              <w:rPr>
                <w:color w:val="231F20"/>
                <w:sz w:val="17"/>
              </w:rPr>
              <w:t>nito.</w:t>
            </w:r>
          </w:p>
          <w:p w:rsidR="009340F2" w:rsidRDefault="009C0B52">
            <w:pPr>
              <w:pStyle w:val="TableParagraph"/>
              <w:numPr>
                <w:ilvl w:val="0"/>
                <w:numId w:val="7"/>
              </w:numPr>
              <w:tabs>
                <w:tab w:val="left" w:pos="281"/>
              </w:tabs>
              <w:spacing w:line="200" w:lineRule="atLeast"/>
              <w:ind w:right="117"/>
              <w:rPr>
                <w:sz w:val="17"/>
              </w:rPr>
            </w:pPr>
            <w:r>
              <w:rPr>
                <w:color w:val="231F20"/>
                <w:sz w:val="17"/>
              </w:rPr>
              <w:t>Pagkawalan ng kulay ng sahig (buhat ng pagpasok ng</w:t>
            </w:r>
            <w:r>
              <w:rPr>
                <w:color w:val="231F20"/>
                <w:spacing w:val="-23"/>
                <w:sz w:val="17"/>
              </w:rPr>
              <w:t xml:space="preserve"> </w:t>
            </w:r>
            <w:r>
              <w:rPr>
                <w:color w:val="231F20"/>
                <w:spacing w:val="-3"/>
                <w:sz w:val="17"/>
              </w:rPr>
              <w:t xml:space="preserve">ulan </w:t>
            </w:r>
            <w:r>
              <w:rPr>
                <w:color w:val="231F20"/>
                <w:sz w:val="17"/>
              </w:rPr>
              <w:t>sa Propyedad, dahil sa pagkapabaya ng</w:t>
            </w:r>
            <w:r>
              <w:rPr>
                <w:color w:val="231F20"/>
                <w:spacing w:val="-11"/>
                <w:sz w:val="17"/>
              </w:rPr>
              <w:t xml:space="preserve"> </w:t>
            </w:r>
            <w:r>
              <w:rPr>
                <w:color w:val="231F20"/>
                <w:sz w:val="17"/>
              </w:rPr>
              <w:t>Mangungupa.)</w:t>
            </w:r>
          </w:p>
        </w:tc>
      </w:tr>
      <w:tr w:rsidR="009340F2">
        <w:trPr>
          <w:trHeight w:val="244"/>
        </w:trPr>
        <w:tc>
          <w:tcPr>
            <w:tcW w:w="9694" w:type="dxa"/>
            <w:gridSpan w:val="2"/>
          </w:tcPr>
          <w:p w:rsidR="009340F2" w:rsidRDefault="009C0B52">
            <w:pPr>
              <w:pStyle w:val="TableParagraph"/>
              <w:spacing w:before="36" w:line="188" w:lineRule="exact"/>
              <w:ind w:left="2909" w:right="2900"/>
              <w:jc w:val="center"/>
              <w:rPr>
                <w:sz w:val="17"/>
              </w:rPr>
            </w:pPr>
            <w:r>
              <w:rPr>
                <w:color w:val="231F20"/>
                <w:sz w:val="17"/>
              </w:rPr>
              <w:t>Dingding, kisame (tela atbp.)</w:t>
            </w:r>
          </w:p>
        </w:tc>
      </w:tr>
      <w:tr w:rsidR="009340F2">
        <w:trPr>
          <w:trHeight w:val="3816"/>
        </w:trPr>
        <w:tc>
          <w:tcPr>
            <w:tcW w:w="4847" w:type="dxa"/>
          </w:tcPr>
          <w:p w:rsidR="009340F2" w:rsidRDefault="009C0B52">
            <w:pPr>
              <w:pStyle w:val="TableParagraph"/>
              <w:numPr>
                <w:ilvl w:val="0"/>
                <w:numId w:val="6"/>
              </w:numPr>
              <w:tabs>
                <w:tab w:val="left" w:pos="282"/>
              </w:tabs>
              <w:spacing w:before="36" w:line="244" w:lineRule="auto"/>
              <w:ind w:right="656"/>
              <w:rPr>
                <w:sz w:val="17"/>
              </w:rPr>
            </w:pPr>
            <w:r>
              <w:rPr>
                <w:color w:val="231F20"/>
                <w:sz w:val="17"/>
              </w:rPr>
              <w:t xml:space="preserve">Pangingitim ng dingding sa likod ng </w:t>
            </w:r>
            <w:r>
              <w:rPr>
                <w:color w:val="231F20"/>
                <w:spacing w:val="-8"/>
                <w:sz w:val="17"/>
              </w:rPr>
              <w:t xml:space="preserve">TV, </w:t>
            </w:r>
            <w:r>
              <w:rPr>
                <w:color w:val="231F20"/>
                <w:sz w:val="17"/>
              </w:rPr>
              <w:t>ref etc.</w:t>
            </w:r>
            <w:r>
              <w:rPr>
                <w:color w:val="231F20"/>
                <w:spacing w:val="-21"/>
                <w:sz w:val="17"/>
              </w:rPr>
              <w:t xml:space="preserve"> </w:t>
            </w:r>
            <w:r>
              <w:rPr>
                <w:color w:val="231F20"/>
                <w:spacing w:val="-3"/>
                <w:sz w:val="17"/>
              </w:rPr>
              <w:t xml:space="preserve">(ang </w:t>
            </w:r>
            <w:r>
              <w:rPr>
                <w:color w:val="231F20"/>
                <w:sz w:val="17"/>
              </w:rPr>
              <w:t>sinasabing pagsunog ng</w:t>
            </w:r>
            <w:r>
              <w:rPr>
                <w:color w:val="231F20"/>
                <w:spacing w:val="-1"/>
                <w:sz w:val="17"/>
              </w:rPr>
              <w:t xml:space="preserve"> </w:t>
            </w:r>
            <w:r>
              <w:rPr>
                <w:color w:val="231F20"/>
                <w:sz w:val="17"/>
              </w:rPr>
              <w:t>koryente).</w:t>
            </w:r>
          </w:p>
          <w:p w:rsidR="009340F2" w:rsidRDefault="009C0B52">
            <w:pPr>
              <w:pStyle w:val="TableParagraph"/>
              <w:numPr>
                <w:ilvl w:val="0"/>
                <w:numId w:val="6"/>
              </w:numPr>
              <w:tabs>
                <w:tab w:val="left" w:pos="282"/>
              </w:tabs>
              <w:spacing w:line="194" w:lineRule="exact"/>
              <w:ind w:hanging="228"/>
              <w:rPr>
                <w:sz w:val="17"/>
              </w:rPr>
            </w:pPr>
            <w:r>
              <w:rPr>
                <w:color w:val="231F20"/>
                <w:sz w:val="17"/>
              </w:rPr>
              <w:t>Bakas naiwan ng poster at litrato sa</w:t>
            </w:r>
            <w:r>
              <w:rPr>
                <w:color w:val="231F20"/>
                <w:spacing w:val="-2"/>
                <w:sz w:val="17"/>
              </w:rPr>
              <w:t xml:space="preserve"> </w:t>
            </w:r>
            <w:r>
              <w:rPr>
                <w:color w:val="231F20"/>
                <w:sz w:val="17"/>
              </w:rPr>
              <w:t>dingding.</w:t>
            </w:r>
          </w:p>
          <w:p w:rsidR="009340F2" w:rsidRDefault="009C0B52">
            <w:pPr>
              <w:pStyle w:val="TableParagraph"/>
              <w:numPr>
                <w:ilvl w:val="0"/>
                <w:numId w:val="6"/>
              </w:numPr>
              <w:tabs>
                <w:tab w:val="left" w:pos="282"/>
              </w:tabs>
              <w:spacing w:before="3" w:line="244" w:lineRule="auto"/>
              <w:ind w:right="100"/>
              <w:rPr>
                <w:sz w:val="17"/>
              </w:rPr>
            </w:pPr>
            <w:r>
              <w:rPr>
                <w:color w:val="231F20"/>
                <w:sz w:val="17"/>
              </w:rPr>
              <w:t xml:space="preserve">Mga butas sa dingding dahil sa tamtak, aspile etc. (na </w:t>
            </w:r>
            <w:r>
              <w:rPr>
                <w:color w:val="231F20"/>
                <w:spacing w:val="-3"/>
                <w:sz w:val="17"/>
              </w:rPr>
              <w:t xml:space="preserve">hindi </w:t>
            </w:r>
            <w:r>
              <w:rPr>
                <w:color w:val="231F20"/>
                <w:sz w:val="17"/>
              </w:rPr>
              <w:t>kinakailangan ang pagpalit ng kahoy ng</w:t>
            </w:r>
            <w:r>
              <w:rPr>
                <w:color w:val="231F20"/>
                <w:spacing w:val="-3"/>
                <w:sz w:val="17"/>
              </w:rPr>
              <w:t xml:space="preserve"> </w:t>
            </w:r>
            <w:r>
              <w:rPr>
                <w:color w:val="231F20"/>
                <w:sz w:val="17"/>
              </w:rPr>
              <w:t>dingding.)</w:t>
            </w:r>
          </w:p>
          <w:p w:rsidR="009340F2" w:rsidRDefault="009C0B52">
            <w:pPr>
              <w:pStyle w:val="TableParagraph"/>
              <w:numPr>
                <w:ilvl w:val="0"/>
                <w:numId w:val="6"/>
              </w:numPr>
              <w:tabs>
                <w:tab w:val="left" w:pos="282"/>
              </w:tabs>
              <w:spacing w:line="244" w:lineRule="auto"/>
              <w:ind w:right="455"/>
              <w:rPr>
                <w:sz w:val="17"/>
              </w:rPr>
            </w:pPr>
            <w:r>
              <w:rPr>
                <w:color w:val="231F20"/>
                <w:sz w:val="17"/>
              </w:rPr>
              <w:t xml:space="preserve">Butas dahil sa tornilyo, at mga marka sa dingding dahil sa pagkabit ng aircon (na pagmaNagpapaupa </w:t>
            </w:r>
            <w:r>
              <w:rPr>
                <w:color w:val="231F20"/>
                <w:spacing w:val="-8"/>
                <w:sz w:val="17"/>
              </w:rPr>
              <w:t xml:space="preserve">ng </w:t>
            </w:r>
            <w:r>
              <w:rPr>
                <w:color w:val="231F20"/>
                <w:sz w:val="17"/>
              </w:rPr>
              <w:t>Mangungupa.)</w:t>
            </w:r>
          </w:p>
          <w:p w:rsidR="009340F2" w:rsidRDefault="009C0B52">
            <w:pPr>
              <w:pStyle w:val="TableParagraph"/>
              <w:numPr>
                <w:ilvl w:val="0"/>
                <w:numId w:val="6"/>
              </w:numPr>
              <w:tabs>
                <w:tab w:val="left" w:pos="282"/>
              </w:tabs>
              <w:spacing w:line="244" w:lineRule="auto"/>
              <w:ind w:right="314"/>
              <w:rPr>
                <w:sz w:val="17"/>
              </w:rPr>
            </w:pPr>
            <w:r>
              <w:rPr>
                <w:color w:val="231F20"/>
                <w:sz w:val="17"/>
              </w:rPr>
              <w:t>Pagkawalan ng kulay ng tela (dahil sa natural na</w:t>
            </w:r>
            <w:r>
              <w:rPr>
                <w:color w:val="231F20"/>
                <w:spacing w:val="-34"/>
                <w:sz w:val="17"/>
              </w:rPr>
              <w:t xml:space="preserve"> </w:t>
            </w:r>
            <w:r>
              <w:rPr>
                <w:color w:val="231F20"/>
                <w:sz w:val="17"/>
              </w:rPr>
              <w:t xml:space="preserve">dahilan katulad ng silang ng </w:t>
            </w:r>
            <w:r>
              <w:rPr>
                <w:color w:val="231F20"/>
                <w:spacing w:val="-3"/>
                <w:sz w:val="17"/>
              </w:rPr>
              <w:t>araw.)</w:t>
            </w:r>
          </w:p>
        </w:tc>
        <w:tc>
          <w:tcPr>
            <w:tcW w:w="4847" w:type="dxa"/>
          </w:tcPr>
          <w:p w:rsidR="009340F2" w:rsidRDefault="009C0B52">
            <w:pPr>
              <w:pStyle w:val="TableParagraph"/>
              <w:numPr>
                <w:ilvl w:val="0"/>
                <w:numId w:val="5"/>
              </w:numPr>
              <w:tabs>
                <w:tab w:val="left" w:pos="281"/>
              </w:tabs>
              <w:spacing w:before="37" w:line="244" w:lineRule="auto"/>
              <w:ind w:right="240"/>
              <w:jc w:val="both"/>
              <w:rPr>
                <w:sz w:val="17"/>
              </w:rPr>
            </w:pPr>
            <w:r>
              <w:rPr>
                <w:color w:val="231F20"/>
                <w:sz w:val="17"/>
              </w:rPr>
              <w:t xml:space="preserve">Maduming kusina dahil sa pagkapabaya ng Mangungupa (pagdikit ng itim mula sa usok o langis dulot ng kulang </w:t>
            </w:r>
            <w:r>
              <w:rPr>
                <w:color w:val="231F20"/>
                <w:spacing w:val="-8"/>
                <w:sz w:val="17"/>
              </w:rPr>
              <w:t xml:space="preserve">na </w:t>
            </w:r>
            <w:r>
              <w:rPr>
                <w:color w:val="231F20"/>
                <w:sz w:val="17"/>
              </w:rPr>
              <w:t>paglinis pagkatapos ng</w:t>
            </w:r>
            <w:r>
              <w:rPr>
                <w:color w:val="231F20"/>
                <w:spacing w:val="-1"/>
                <w:sz w:val="17"/>
              </w:rPr>
              <w:t xml:space="preserve"> </w:t>
            </w:r>
            <w:r>
              <w:rPr>
                <w:color w:val="231F20"/>
                <w:sz w:val="17"/>
              </w:rPr>
              <w:t>paggamit)</w:t>
            </w:r>
          </w:p>
          <w:p w:rsidR="009340F2" w:rsidRDefault="009C0B52">
            <w:pPr>
              <w:pStyle w:val="TableParagraph"/>
              <w:numPr>
                <w:ilvl w:val="0"/>
                <w:numId w:val="5"/>
              </w:numPr>
              <w:tabs>
                <w:tab w:val="left" w:pos="281"/>
              </w:tabs>
              <w:spacing w:line="244" w:lineRule="auto"/>
              <w:ind w:right="597"/>
              <w:rPr>
                <w:sz w:val="17"/>
              </w:rPr>
            </w:pPr>
            <w:r>
              <w:rPr>
                <w:color w:val="231F20"/>
                <w:sz w:val="17"/>
              </w:rPr>
              <w:t xml:space="preserve">Amag o mantsa na nagkalat dahil sa kulang ng </w:t>
            </w:r>
            <w:r>
              <w:rPr>
                <w:color w:val="231F20"/>
                <w:spacing w:val="-3"/>
                <w:sz w:val="17"/>
              </w:rPr>
              <w:t xml:space="preserve">ingat </w:t>
            </w:r>
            <w:r>
              <w:rPr>
                <w:color w:val="231F20"/>
                <w:sz w:val="17"/>
              </w:rPr>
              <w:t>ng Mangungupa sa pagkabasa/hamog (pagkabulok ng dingding atbp dahil sa pagkabigo na ipaaalam</w:t>
            </w:r>
            <w:r>
              <w:rPr>
                <w:color w:val="231F20"/>
                <w:spacing w:val="-1"/>
                <w:sz w:val="17"/>
              </w:rPr>
              <w:t xml:space="preserve"> </w:t>
            </w:r>
            <w:r>
              <w:rPr>
                <w:color w:val="231F20"/>
                <w:sz w:val="17"/>
              </w:rPr>
              <w:t>sa</w:t>
            </w:r>
          </w:p>
          <w:p w:rsidR="009340F2" w:rsidRDefault="009C0B52">
            <w:pPr>
              <w:pStyle w:val="TableParagraph"/>
              <w:spacing w:line="244" w:lineRule="auto"/>
              <w:ind w:left="280"/>
              <w:rPr>
                <w:sz w:val="17"/>
              </w:rPr>
            </w:pPr>
            <w:r>
              <w:rPr>
                <w:color w:val="231F20"/>
                <w:sz w:val="17"/>
              </w:rPr>
              <w:t>Nagpapaupa at pagkabigo sa pag-asikaso nito, katulad ng pagpunas nito).</w:t>
            </w:r>
          </w:p>
          <w:p w:rsidR="009340F2" w:rsidRDefault="009C0B52">
            <w:pPr>
              <w:pStyle w:val="TableParagraph"/>
              <w:numPr>
                <w:ilvl w:val="0"/>
                <w:numId w:val="5"/>
              </w:numPr>
              <w:tabs>
                <w:tab w:val="left" w:pos="281"/>
              </w:tabs>
              <w:spacing w:line="244" w:lineRule="auto"/>
              <w:ind w:right="70"/>
              <w:rPr>
                <w:sz w:val="17"/>
              </w:rPr>
            </w:pPr>
            <w:r>
              <w:rPr>
                <w:color w:val="231F20"/>
                <w:sz w:val="17"/>
              </w:rPr>
              <w:t xml:space="preserve">Pagkabulok ng dingding dahil sa pagtagas ng tubig mula </w:t>
            </w:r>
            <w:r>
              <w:rPr>
                <w:color w:val="231F20"/>
                <w:spacing w:val="-7"/>
                <w:sz w:val="17"/>
              </w:rPr>
              <w:t xml:space="preserve">sa </w:t>
            </w:r>
            <w:r>
              <w:rPr>
                <w:color w:val="231F20"/>
                <w:sz w:val="17"/>
              </w:rPr>
              <w:t>pampalamig na hindi naasikaso ng</w:t>
            </w:r>
            <w:r>
              <w:rPr>
                <w:color w:val="231F20"/>
                <w:spacing w:val="-1"/>
                <w:sz w:val="17"/>
              </w:rPr>
              <w:t xml:space="preserve"> </w:t>
            </w:r>
            <w:r>
              <w:rPr>
                <w:color w:val="231F20"/>
                <w:sz w:val="17"/>
              </w:rPr>
              <w:t>Mangungupa.</w:t>
            </w:r>
          </w:p>
          <w:p w:rsidR="009340F2" w:rsidRDefault="009C0B52">
            <w:pPr>
              <w:pStyle w:val="TableParagraph"/>
              <w:numPr>
                <w:ilvl w:val="0"/>
                <w:numId w:val="5"/>
              </w:numPr>
              <w:tabs>
                <w:tab w:val="left" w:pos="281"/>
              </w:tabs>
              <w:spacing w:line="244" w:lineRule="auto"/>
              <w:ind w:right="235"/>
              <w:rPr>
                <w:sz w:val="17"/>
              </w:rPr>
            </w:pPr>
            <w:r>
              <w:rPr>
                <w:color w:val="231F20"/>
                <w:sz w:val="17"/>
              </w:rPr>
              <w:t>Mantsa at amoy mula sa usok ng sigarilyo atbp. (pagkawalan ng kulay ng tela at di-mawalang amoy</w:t>
            </w:r>
            <w:r>
              <w:rPr>
                <w:color w:val="231F20"/>
                <w:spacing w:val="-31"/>
                <w:sz w:val="17"/>
              </w:rPr>
              <w:t xml:space="preserve"> </w:t>
            </w:r>
            <w:r>
              <w:rPr>
                <w:color w:val="231F20"/>
                <w:sz w:val="17"/>
              </w:rPr>
              <w:t>buhat ng paninigarilyo o ibang</w:t>
            </w:r>
            <w:r>
              <w:rPr>
                <w:color w:val="231F20"/>
                <w:spacing w:val="-1"/>
                <w:sz w:val="17"/>
              </w:rPr>
              <w:t xml:space="preserve"> </w:t>
            </w:r>
            <w:r>
              <w:rPr>
                <w:color w:val="231F20"/>
                <w:sz w:val="17"/>
              </w:rPr>
              <w:t>dahilan.)</w:t>
            </w:r>
          </w:p>
          <w:p w:rsidR="009340F2" w:rsidRDefault="009C0B52">
            <w:pPr>
              <w:pStyle w:val="TableParagraph"/>
              <w:numPr>
                <w:ilvl w:val="0"/>
                <w:numId w:val="5"/>
              </w:numPr>
              <w:tabs>
                <w:tab w:val="left" w:pos="281"/>
              </w:tabs>
              <w:spacing w:line="244" w:lineRule="auto"/>
              <w:ind w:right="148"/>
              <w:rPr>
                <w:sz w:val="17"/>
              </w:rPr>
            </w:pPr>
            <w:r>
              <w:rPr>
                <w:color w:val="231F20"/>
                <w:sz w:val="17"/>
              </w:rPr>
              <w:t xml:space="preserve">Butas ng tamtaks at pako sa dingding atbp. (Mga butas mula sa pagsabit ng mabibigat na </w:t>
            </w:r>
            <w:r>
              <w:rPr>
                <w:color w:val="231F20"/>
                <w:spacing w:val="-4"/>
                <w:sz w:val="17"/>
              </w:rPr>
              <w:t xml:space="preserve">bagay, </w:t>
            </w:r>
            <w:r>
              <w:rPr>
                <w:color w:val="231F20"/>
                <w:sz w:val="17"/>
              </w:rPr>
              <w:t xml:space="preserve">na </w:t>
            </w:r>
            <w:r>
              <w:rPr>
                <w:color w:val="231F20"/>
                <w:spacing w:val="-2"/>
                <w:sz w:val="17"/>
              </w:rPr>
              <w:t xml:space="preserve">kinakailangan </w:t>
            </w:r>
            <w:r>
              <w:rPr>
                <w:color w:val="231F20"/>
                <w:sz w:val="17"/>
              </w:rPr>
              <w:t xml:space="preserve">na palitan ang </w:t>
            </w:r>
            <w:r>
              <w:rPr>
                <w:color w:val="231F20"/>
                <w:spacing w:val="-4"/>
                <w:sz w:val="17"/>
              </w:rPr>
              <w:t>kahoy.)</w:t>
            </w:r>
          </w:p>
          <w:p w:rsidR="009340F2" w:rsidRDefault="009C0B52">
            <w:pPr>
              <w:pStyle w:val="TableParagraph"/>
              <w:numPr>
                <w:ilvl w:val="0"/>
                <w:numId w:val="5"/>
              </w:numPr>
              <w:tabs>
                <w:tab w:val="left" w:pos="281"/>
              </w:tabs>
              <w:spacing w:line="244" w:lineRule="auto"/>
              <w:ind w:right="270"/>
              <w:rPr>
                <w:sz w:val="17"/>
              </w:rPr>
            </w:pPr>
            <w:r>
              <w:rPr>
                <w:color w:val="231F20"/>
                <w:sz w:val="17"/>
              </w:rPr>
              <w:t>Bakas ng mga pailaw na kinabit ng Mangungupa</w:t>
            </w:r>
            <w:r>
              <w:rPr>
                <w:color w:val="231F20"/>
                <w:spacing w:val="-18"/>
                <w:sz w:val="17"/>
              </w:rPr>
              <w:t xml:space="preserve"> </w:t>
            </w:r>
            <w:r>
              <w:rPr>
                <w:color w:val="231F20"/>
                <w:sz w:val="17"/>
              </w:rPr>
              <w:t>deretsa sa</w:t>
            </w:r>
            <w:r>
              <w:rPr>
                <w:color w:val="231F20"/>
                <w:spacing w:val="-1"/>
                <w:sz w:val="17"/>
              </w:rPr>
              <w:t xml:space="preserve"> </w:t>
            </w:r>
            <w:r>
              <w:rPr>
                <w:color w:val="231F20"/>
                <w:sz w:val="17"/>
              </w:rPr>
              <w:t>kisame.</w:t>
            </w:r>
          </w:p>
          <w:p w:rsidR="009340F2" w:rsidRDefault="009C0B52">
            <w:pPr>
              <w:pStyle w:val="TableParagraph"/>
              <w:numPr>
                <w:ilvl w:val="0"/>
                <w:numId w:val="5"/>
              </w:numPr>
              <w:tabs>
                <w:tab w:val="left" w:pos="281"/>
              </w:tabs>
              <w:spacing w:line="184" w:lineRule="exact"/>
              <w:rPr>
                <w:sz w:val="17"/>
              </w:rPr>
            </w:pPr>
            <w:r>
              <w:rPr>
                <w:color w:val="231F20"/>
                <w:sz w:val="17"/>
              </w:rPr>
              <w:t>Sadyang pagkasira katulad ng pagsulat sa</w:t>
            </w:r>
            <w:r>
              <w:rPr>
                <w:color w:val="231F20"/>
                <w:spacing w:val="-3"/>
                <w:sz w:val="17"/>
              </w:rPr>
              <w:t xml:space="preserve"> </w:t>
            </w:r>
            <w:r>
              <w:rPr>
                <w:color w:val="231F20"/>
                <w:sz w:val="17"/>
              </w:rPr>
              <w:t>dingding.</w:t>
            </w:r>
          </w:p>
        </w:tc>
      </w:tr>
      <w:tr w:rsidR="009340F2">
        <w:trPr>
          <w:trHeight w:val="244"/>
        </w:trPr>
        <w:tc>
          <w:tcPr>
            <w:tcW w:w="9694" w:type="dxa"/>
            <w:gridSpan w:val="2"/>
          </w:tcPr>
          <w:p w:rsidR="009340F2" w:rsidRDefault="009C0B52">
            <w:pPr>
              <w:pStyle w:val="TableParagraph"/>
              <w:spacing w:before="38" w:line="186" w:lineRule="exact"/>
              <w:ind w:left="2919" w:right="2900"/>
              <w:jc w:val="center"/>
              <w:rPr>
                <w:sz w:val="17"/>
              </w:rPr>
            </w:pPr>
            <w:r>
              <w:rPr>
                <w:color w:val="231F20"/>
                <w:sz w:val="17"/>
              </w:rPr>
              <w:t>Mga kinakabit etc., nadudulas na pinto, haligi atbp.</w:t>
            </w:r>
          </w:p>
        </w:tc>
      </w:tr>
      <w:tr w:rsidR="009340F2">
        <w:trPr>
          <w:trHeight w:val="1038"/>
        </w:trPr>
        <w:tc>
          <w:tcPr>
            <w:tcW w:w="4847" w:type="dxa"/>
          </w:tcPr>
          <w:p w:rsidR="009340F2" w:rsidRDefault="009C0B52">
            <w:pPr>
              <w:pStyle w:val="TableParagraph"/>
              <w:numPr>
                <w:ilvl w:val="0"/>
                <w:numId w:val="4"/>
              </w:numPr>
              <w:tabs>
                <w:tab w:val="left" w:pos="234"/>
              </w:tabs>
              <w:spacing w:before="38" w:line="244" w:lineRule="auto"/>
              <w:ind w:right="237" w:hanging="227"/>
              <w:rPr>
                <w:sz w:val="17"/>
              </w:rPr>
            </w:pPr>
            <w:r>
              <w:rPr>
                <w:color w:val="231F20"/>
                <w:sz w:val="17"/>
              </w:rPr>
              <w:t xml:space="preserve">Pagpalit ng mga screen (para sa paggamit ng susunod </w:t>
            </w:r>
            <w:r>
              <w:rPr>
                <w:color w:val="231F20"/>
                <w:spacing w:val="-7"/>
                <w:sz w:val="17"/>
              </w:rPr>
              <w:t xml:space="preserve">na </w:t>
            </w:r>
            <w:r>
              <w:rPr>
                <w:color w:val="231F20"/>
                <w:sz w:val="17"/>
              </w:rPr>
              <w:t>mangungupa kung walang</w:t>
            </w:r>
            <w:r>
              <w:rPr>
                <w:color w:val="231F20"/>
                <w:spacing w:val="-1"/>
                <w:sz w:val="17"/>
              </w:rPr>
              <w:t xml:space="preserve"> </w:t>
            </w:r>
            <w:r>
              <w:rPr>
                <w:color w:val="231F20"/>
                <w:sz w:val="17"/>
              </w:rPr>
              <w:t>pagkasira)</w:t>
            </w:r>
          </w:p>
          <w:p w:rsidR="009340F2" w:rsidRDefault="009C0B52">
            <w:pPr>
              <w:pStyle w:val="TableParagraph"/>
              <w:numPr>
                <w:ilvl w:val="0"/>
                <w:numId w:val="4"/>
              </w:numPr>
              <w:tabs>
                <w:tab w:val="left" w:pos="234"/>
              </w:tabs>
              <w:spacing w:line="194" w:lineRule="exact"/>
              <w:ind w:left="233" w:hanging="180"/>
              <w:rPr>
                <w:sz w:val="17"/>
              </w:rPr>
            </w:pPr>
            <w:r>
              <w:rPr>
                <w:color w:val="231F20"/>
                <w:sz w:val="17"/>
              </w:rPr>
              <w:t>Salamin/Glass na nabasag ng</w:t>
            </w:r>
            <w:r>
              <w:rPr>
                <w:color w:val="231F20"/>
                <w:spacing w:val="-1"/>
                <w:sz w:val="17"/>
              </w:rPr>
              <w:t xml:space="preserve"> </w:t>
            </w:r>
            <w:r>
              <w:rPr>
                <w:color w:val="231F20"/>
                <w:sz w:val="17"/>
              </w:rPr>
              <w:t>lindol</w:t>
            </w:r>
          </w:p>
          <w:p w:rsidR="009340F2" w:rsidRDefault="009C0B52">
            <w:pPr>
              <w:pStyle w:val="TableParagraph"/>
              <w:numPr>
                <w:ilvl w:val="0"/>
                <w:numId w:val="4"/>
              </w:numPr>
              <w:tabs>
                <w:tab w:val="left" w:pos="234"/>
              </w:tabs>
              <w:spacing w:line="200" w:lineRule="atLeast"/>
              <w:ind w:right="261" w:hanging="227"/>
              <w:rPr>
                <w:sz w:val="17"/>
              </w:rPr>
            </w:pPr>
            <w:r>
              <w:rPr>
                <w:color w:val="231F20"/>
                <w:sz w:val="17"/>
              </w:rPr>
              <w:t xml:space="preserve">Pagkabasag ng glass na pinatibay ng alambre (natural </w:t>
            </w:r>
            <w:r>
              <w:rPr>
                <w:color w:val="231F20"/>
                <w:spacing w:val="-7"/>
                <w:sz w:val="17"/>
              </w:rPr>
              <w:t xml:space="preserve">na </w:t>
            </w:r>
            <w:r>
              <w:rPr>
                <w:color w:val="231F20"/>
                <w:sz w:val="17"/>
              </w:rPr>
              <w:t>pagkabasag dahil sa istraktura</w:t>
            </w:r>
            <w:r>
              <w:rPr>
                <w:color w:val="231F20"/>
                <w:spacing w:val="-1"/>
                <w:sz w:val="17"/>
              </w:rPr>
              <w:t xml:space="preserve"> </w:t>
            </w:r>
            <w:r>
              <w:rPr>
                <w:color w:val="231F20"/>
                <w:sz w:val="17"/>
              </w:rPr>
              <w:t>nito)</w:t>
            </w:r>
          </w:p>
        </w:tc>
        <w:tc>
          <w:tcPr>
            <w:tcW w:w="4847" w:type="dxa"/>
          </w:tcPr>
          <w:p w:rsidR="009340F2" w:rsidRDefault="009C0B52">
            <w:pPr>
              <w:pStyle w:val="TableParagraph"/>
              <w:numPr>
                <w:ilvl w:val="0"/>
                <w:numId w:val="3"/>
              </w:numPr>
              <w:tabs>
                <w:tab w:val="left" w:pos="233"/>
              </w:tabs>
              <w:spacing w:before="38" w:line="244" w:lineRule="auto"/>
              <w:ind w:right="263" w:hanging="227"/>
              <w:rPr>
                <w:sz w:val="17"/>
              </w:rPr>
            </w:pPr>
            <w:r>
              <w:rPr>
                <w:color w:val="231F20"/>
                <w:sz w:val="17"/>
              </w:rPr>
              <w:t xml:space="preserve">Pagkuskos sa haligi at amoy mula sa alagang hayop (Scratches to pillars etc. and odors caused by a pet </w:t>
            </w:r>
            <w:r>
              <w:rPr>
                <w:color w:val="231F20"/>
                <w:spacing w:val="-4"/>
                <w:sz w:val="17"/>
              </w:rPr>
              <w:t xml:space="preserve">(mga </w:t>
            </w:r>
            <w:r>
              <w:rPr>
                <w:color w:val="231F20"/>
                <w:sz w:val="17"/>
              </w:rPr>
              <w:t>pagkuskos sa haligi, sa tela atbp., at di-mawalang amoy dahil sa alagang</w:t>
            </w:r>
            <w:r>
              <w:rPr>
                <w:color w:val="231F20"/>
                <w:spacing w:val="-1"/>
                <w:sz w:val="17"/>
              </w:rPr>
              <w:t xml:space="preserve"> </w:t>
            </w:r>
            <w:r>
              <w:rPr>
                <w:color w:val="231F20"/>
                <w:sz w:val="17"/>
              </w:rPr>
              <w:t>hayop)</w:t>
            </w:r>
          </w:p>
          <w:p w:rsidR="009340F2" w:rsidRDefault="009C0B52">
            <w:pPr>
              <w:pStyle w:val="TableParagraph"/>
              <w:numPr>
                <w:ilvl w:val="0"/>
                <w:numId w:val="3"/>
              </w:numPr>
              <w:tabs>
                <w:tab w:val="left" w:pos="233"/>
              </w:tabs>
              <w:spacing w:line="182" w:lineRule="exact"/>
              <w:ind w:left="232" w:hanging="180"/>
              <w:rPr>
                <w:sz w:val="17"/>
              </w:rPr>
            </w:pPr>
            <w:r>
              <w:rPr>
                <w:color w:val="231F20"/>
                <w:sz w:val="17"/>
              </w:rPr>
              <w:t>Sadyang pagkasira katulad ng pagsulat sa</w:t>
            </w:r>
            <w:r>
              <w:rPr>
                <w:color w:val="231F20"/>
                <w:spacing w:val="-3"/>
                <w:sz w:val="17"/>
              </w:rPr>
              <w:t xml:space="preserve"> </w:t>
            </w:r>
            <w:r>
              <w:rPr>
                <w:color w:val="231F20"/>
                <w:sz w:val="17"/>
              </w:rPr>
              <w:t>dingding.</w:t>
            </w:r>
          </w:p>
        </w:tc>
      </w:tr>
      <w:tr w:rsidR="009340F2">
        <w:trPr>
          <w:trHeight w:val="244"/>
        </w:trPr>
        <w:tc>
          <w:tcPr>
            <w:tcW w:w="9694" w:type="dxa"/>
            <w:gridSpan w:val="2"/>
          </w:tcPr>
          <w:p w:rsidR="009340F2" w:rsidRDefault="009C0B52">
            <w:pPr>
              <w:pStyle w:val="TableParagraph"/>
              <w:spacing w:before="39" w:line="186" w:lineRule="exact"/>
              <w:ind w:left="2919" w:right="2900"/>
              <w:jc w:val="center"/>
              <w:rPr>
                <w:sz w:val="17"/>
              </w:rPr>
            </w:pPr>
            <w:r>
              <w:rPr>
                <w:color w:val="231F20"/>
                <w:sz w:val="17"/>
              </w:rPr>
              <w:t>Mga pasilidad atbp.</w:t>
            </w:r>
          </w:p>
        </w:tc>
      </w:tr>
      <w:tr w:rsidR="009340F2">
        <w:trPr>
          <w:trHeight w:val="2427"/>
        </w:trPr>
        <w:tc>
          <w:tcPr>
            <w:tcW w:w="4847" w:type="dxa"/>
          </w:tcPr>
          <w:p w:rsidR="009340F2" w:rsidRDefault="009C0B52">
            <w:pPr>
              <w:pStyle w:val="TableParagraph"/>
              <w:numPr>
                <w:ilvl w:val="0"/>
                <w:numId w:val="2"/>
              </w:numPr>
              <w:tabs>
                <w:tab w:val="left" w:pos="234"/>
              </w:tabs>
              <w:spacing w:before="39" w:line="244" w:lineRule="auto"/>
              <w:ind w:right="66" w:hanging="227"/>
              <w:rPr>
                <w:sz w:val="17"/>
              </w:rPr>
            </w:pPr>
            <w:r>
              <w:rPr>
                <w:color w:val="231F20"/>
                <w:sz w:val="17"/>
              </w:rPr>
              <w:t>Masusing paglilinis ng propesyonal na serbisyo</w:t>
            </w:r>
            <w:r>
              <w:rPr>
                <w:color w:val="231F20"/>
                <w:spacing w:val="-21"/>
                <w:sz w:val="17"/>
              </w:rPr>
              <w:t xml:space="preserve"> </w:t>
            </w:r>
            <w:r>
              <w:rPr>
                <w:color w:val="231F20"/>
                <w:sz w:val="17"/>
              </w:rPr>
              <w:t>(pagkatapos ng naitupad ng Mangungupa ang ordinaryong paglinis).</w:t>
            </w:r>
          </w:p>
          <w:p w:rsidR="009340F2" w:rsidRDefault="009C0B52">
            <w:pPr>
              <w:pStyle w:val="TableParagraph"/>
              <w:numPr>
                <w:ilvl w:val="0"/>
                <w:numId w:val="2"/>
              </w:numPr>
              <w:tabs>
                <w:tab w:val="left" w:pos="234"/>
              </w:tabs>
              <w:spacing w:line="244" w:lineRule="auto"/>
              <w:ind w:right="385" w:hanging="227"/>
              <w:rPr>
                <w:sz w:val="17"/>
              </w:rPr>
            </w:pPr>
            <w:r>
              <w:rPr>
                <w:color w:val="231F20"/>
                <w:sz w:val="17"/>
              </w:rPr>
              <w:t xml:space="preserve">Paglinis ng loob ng aircon (walang di-matangal na </w:t>
            </w:r>
            <w:r>
              <w:rPr>
                <w:color w:val="231F20"/>
                <w:spacing w:val="-6"/>
                <w:sz w:val="17"/>
              </w:rPr>
              <w:t xml:space="preserve">amoy </w:t>
            </w:r>
            <w:r>
              <w:rPr>
                <w:color w:val="231F20"/>
                <w:sz w:val="17"/>
              </w:rPr>
              <w:t>katulad ng usok ng</w:t>
            </w:r>
            <w:r>
              <w:rPr>
                <w:color w:val="231F20"/>
                <w:spacing w:val="-1"/>
                <w:sz w:val="17"/>
              </w:rPr>
              <w:t xml:space="preserve"> </w:t>
            </w:r>
            <w:r>
              <w:rPr>
                <w:color w:val="231F20"/>
                <w:sz w:val="17"/>
              </w:rPr>
              <w:t>sigarilyo)</w:t>
            </w:r>
          </w:p>
          <w:p w:rsidR="009340F2" w:rsidRDefault="009C0B52">
            <w:pPr>
              <w:pStyle w:val="TableParagraph"/>
              <w:numPr>
                <w:ilvl w:val="0"/>
                <w:numId w:val="2"/>
              </w:numPr>
              <w:tabs>
                <w:tab w:val="left" w:pos="234"/>
              </w:tabs>
              <w:spacing w:line="194" w:lineRule="exact"/>
              <w:ind w:left="233" w:hanging="180"/>
              <w:rPr>
                <w:sz w:val="17"/>
              </w:rPr>
            </w:pPr>
            <w:r>
              <w:rPr>
                <w:color w:val="231F20"/>
                <w:sz w:val="17"/>
              </w:rPr>
              <w:t>Pagpatay ng mikroyo (kusina,</w:t>
            </w:r>
            <w:r>
              <w:rPr>
                <w:color w:val="231F20"/>
                <w:spacing w:val="-3"/>
                <w:sz w:val="17"/>
              </w:rPr>
              <w:t xml:space="preserve"> </w:t>
            </w:r>
            <w:r>
              <w:rPr>
                <w:color w:val="231F20"/>
                <w:sz w:val="17"/>
              </w:rPr>
              <w:t>inodoro)</w:t>
            </w:r>
          </w:p>
          <w:p w:rsidR="009340F2" w:rsidRDefault="009C0B52">
            <w:pPr>
              <w:pStyle w:val="TableParagraph"/>
              <w:numPr>
                <w:ilvl w:val="0"/>
                <w:numId w:val="2"/>
              </w:numPr>
              <w:tabs>
                <w:tab w:val="left" w:pos="234"/>
              </w:tabs>
              <w:spacing w:before="1" w:line="244" w:lineRule="auto"/>
              <w:ind w:right="234" w:hanging="227"/>
              <w:rPr>
                <w:sz w:val="17"/>
              </w:rPr>
            </w:pPr>
            <w:r>
              <w:rPr>
                <w:color w:val="231F20"/>
                <w:sz w:val="17"/>
              </w:rPr>
              <w:t xml:space="preserve">Pagpalit ng bath tub, takip ng bath tub atbp (para sa </w:t>
            </w:r>
            <w:r>
              <w:rPr>
                <w:color w:val="231F20"/>
                <w:spacing w:val="-3"/>
                <w:sz w:val="17"/>
              </w:rPr>
              <w:t xml:space="preserve">gamit </w:t>
            </w:r>
            <w:r>
              <w:rPr>
                <w:color w:val="231F20"/>
                <w:sz w:val="17"/>
              </w:rPr>
              <w:t>ng susunod na Mangungupa, kung walang</w:t>
            </w:r>
            <w:r>
              <w:rPr>
                <w:color w:val="231F20"/>
                <w:spacing w:val="-3"/>
                <w:sz w:val="17"/>
              </w:rPr>
              <w:t xml:space="preserve"> </w:t>
            </w:r>
            <w:r>
              <w:rPr>
                <w:color w:val="231F20"/>
                <w:sz w:val="17"/>
              </w:rPr>
              <w:t>pagkasira)</w:t>
            </w:r>
          </w:p>
          <w:p w:rsidR="009340F2" w:rsidRDefault="009C0B52">
            <w:pPr>
              <w:pStyle w:val="TableParagraph"/>
              <w:numPr>
                <w:ilvl w:val="0"/>
                <w:numId w:val="2"/>
              </w:numPr>
              <w:tabs>
                <w:tab w:val="left" w:pos="234"/>
              </w:tabs>
              <w:spacing w:line="244" w:lineRule="auto"/>
              <w:ind w:right="202" w:hanging="227"/>
              <w:rPr>
                <w:sz w:val="17"/>
              </w:rPr>
            </w:pPr>
            <w:r>
              <w:rPr>
                <w:color w:val="231F20"/>
                <w:sz w:val="17"/>
              </w:rPr>
              <w:t xml:space="preserve">Pagpalit ng kandado at mga susi (kapag walang </w:t>
            </w:r>
            <w:r>
              <w:rPr>
                <w:color w:val="231F20"/>
                <w:spacing w:val="-3"/>
                <w:sz w:val="17"/>
              </w:rPr>
              <w:t xml:space="preserve">pagkasira </w:t>
            </w:r>
            <w:r>
              <w:rPr>
                <w:color w:val="231F20"/>
                <w:sz w:val="17"/>
              </w:rPr>
              <w:t>sa kandado o nawala na</w:t>
            </w:r>
            <w:r>
              <w:rPr>
                <w:color w:val="231F20"/>
                <w:spacing w:val="-1"/>
                <w:sz w:val="17"/>
              </w:rPr>
              <w:t xml:space="preserve"> </w:t>
            </w:r>
            <w:r>
              <w:rPr>
                <w:color w:val="231F20"/>
                <w:sz w:val="17"/>
              </w:rPr>
              <w:t>susi)</w:t>
            </w:r>
          </w:p>
          <w:p w:rsidR="009340F2" w:rsidRDefault="009C0B52">
            <w:pPr>
              <w:pStyle w:val="TableParagraph"/>
              <w:numPr>
                <w:ilvl w:val="0"/>
                <w:numId w:val="2"/>
              </w:numPr>
              <w:tabs>
                <w:tab w:val="left" w:pos="234"/>
              </w:tabs>
              <w:spacing w:line="244" w:lineRule="auto"/>
              <w:ind w:right="532" w:hanging="227"/>
              <w:rPr>
                <w:sz w:val="17"/>
              </w:rPr>
            </w:pPr>
            <w:r>
              <w:rPr>
                <w:color w:val="231F20"/>
                <w:sz w:val="17"/>
              </w:rPr>
              <w:t xml:space="preserve">Sira o di na magamit na kagamitan o makinarya </w:t>
            </w:r>
            <w:r>
              <w:rPr>
                <w:color w:val="231F20"/>
                <w:spacing w:val="-3"/>
                <w:sz w:val="17"/>
              </w:rPr>
              <w:t xml:space="preserve">(dahil </w:t>
            </w:r>
            <w:r>
              <w:rPr>
                <w:color w:val="231F20"/>
                <w:sz w:val="17"/>
              </w:rPr>
              <w:t>lampas na sa mapapakinaangan na</w:t>
            </w:r>
            <w:r>
              <w:rPr>
                <w:color w:val="231F20"/>
                <w:spacing w:val="-3"/>
                <w:sz w:val="17"/>
              </w:rPr>
              <w:t xml:space="preserve"> </w:t>
            </w:r>
            <w:r>
              <w:rPr>
                <w:color w:val="231F20"/>
                <w:sz w:val="17"/>
              </w:rPr>
              <w:t>buhay).</w:t>
            </w:r>
          </w:p>
        </w:tc>
        <w:tc>
          <w:tcPr>
            <w:tcW w:w="4847" w:type="dxa"/>
          </w:tcPr>
          <w:p w:rsidR="009340F2" w:rsidRDefault="009C0B52">
            <w:pPr>
              <w:pStyle w:val="TableParagraph"/>
              <w:numPr>
                <w:ilvl w:val="0"/>
                <w:numId w:val="1"/>
              </w:numPr>
              <w:tabs>
                <w:tab w:val="left" w:pos="233"/>
              </w:tabs>
              <w:spacing w:before="39" w:line="244" w:lineRule="auto"/>
              <w:ind w:right="118" w:hanging="227"/>
              <w:rPr>
                <w:sz w:val="17"/>
              </w:rPr>
            </w:pPr>
            <w:r>
              <w:rPr>
                <w:color w:val="231F20"/>
                <w:sz w:val="17"/>
              </w:rPr>
              <w:t xml:space="preserve">Dumi mula sa langis at usok sa lugar ng de-gas na lutuan, sa lagusan hangin </w:t>
            </w:r>
            <w:r>
              <w:rPr>
                <w:color w:val="231F20"/>
                <w:spacing w:val="-3"/>
                <w:sz w:val="17"/>
              </w:rPr>
              <w:t xml:space="preserve">atbp. </w:t>
            </w:r>
            <w:r>
              <w:rPr>
                <w:color w:val="231F20"/>
                <w:sz w:val="17"/>
              </w:rPr>
              <w:t>(Dumi dulot ng pagkabigo ng Mangungupa</w:t>
            </w:r>
            <w:r>
              <w:rPr>
                <w:color w:val="231F20"/>
                <w:spacing w:val="-12"/>
                <w:sz w:val="17"/>
              </w:rPr>
              <w:t xml:space="preserve"> </w:t>
            </w:r>
            <w:r>
              <w:rPr>
                <w:color w:val="231F20"/>
                <w:sz w:val="17"/>
              </w:rPr>
              <w:t>na</w:t>
            </w:r>
            <w:r>
              <w:rPr>
                <w:color w:val="231F20"/>
                <w:spacing w:val="-11"/>
                <w:sz w:val="17"/>
              </w:rPr>
              <w:t xml:space="preserve"> </w:t>
            </w:r>
            <w:r>
              <w:rPr>
                <w:color w:val="231F20"/>
                <w:sz w:val="17"/>
              </w:rPr>
              <w:t>linisin</w:t>
            </w:r>
            <w:r>
              <w:rPr>
                <w:color w:val="231F20"/>
                <w:spacing w:val="-12"/>
                <w:sz w:val="17"/>
              </w:rPr>
              <w:t xml:space="preserve"> </w:t>
            </w:r>
            <w:r>
              <w:rPr>
                <w:color w:val="231F20"/>
                <w:sz w:val="17"/>
              </w:rPr>
              <w:t>at</w:t>
            </w:r>
            <w:r>
              <w:rPr>
                <w:color w:val="231F20"/>
                <w:spacing w:val="-11"/>
                <w:sz w:val="17"/>
              </w:rPr>
              <w:t xml:space="preserve"> </w:t>
            </w:r>
            <w:r>
              <w:rPr>
                <w:color w:val="231F20"/>
                <w:sz w:val="17"/>
              </w:rPr>
              <w:t>alagaan</w:t>
            </w:r>
            <w:r>
              <w:rPr>
                <w:color w:val="231F20"/>
                <w:spacing w:val="-11"/>
                <w:sz w:val="17"/>
              </w:rPr>
              <w:t xml:space="preserve"> </w:t>
            </w:r>
            <w:r>
              <w:rPr>
                <w:color w:val="231F20"/>
                <w:sz w:val="17"/>
              </w:rPr>
              <w:t>ang</w:t>
            </w:r>
            <w:r>
              <w:rPr>
                <w:color w:val="231F20"/>
                <w:spacing w:val="-12"/>
                <w:sz w:val="17"/>
              </w:rPr>
              <w:t xml:space="preserve"> </w:t>
            </w:r>
            <w:r>
              <w:rPr>
                <w:color w:val="231F20"/>
                <w:sz w:val="17"/>
              </w:rPr>
              <w:t>mga</w:t>
            </w:r>
            <w:r>
              <w:rPr>
                <w:color w:val="231F20"/>
                <w:spacing w:val="-11"/>
                <w:sz w:val="17"/>
              </w:rPr>
              <w:t xml:space="preserve"> </w:t>
            </w:r>
            <w:r>
              <w:rPr>
                <w:color w:val="231F20"/>
                <w:sz w:val="17"/>
              </w:rPr>
              <w:t>pasilidad</w:t>
            </w:r>
            <w:r>
              <w:rPr>
                <w:color w:val="231F20"/>
                <w:spacing w:val="-11"/>
                <w:sz w:val="17"/>
              </w:rPr>
              <w:t xml:space="preserve"> </w:t>
            </w:r>
            <w:r>
              <w:rPr>
                <w:color w:val="231F20"/>
                <w:sz w:val="17"/>
              </w:rPr>
              <w:t>na</w:t>
            </w:r>
            <w:r>
              <w:rPr>
                <w:color w:val="231F20"/>
                <w:spacing w:val="-12"/>
                <w:sz w:val="17"/>
              </w:rPr>
              <w:t xml:space="preserve"> </w:t>
            </w:r>
            <w:r>
              <w:rPr>
                <w:color w:val="231F20"/>
                <w:spacing w:val="-4"/>
                <w:sz w:val="17"/>
              </w:rPr>
              <w:t>ito.)</w:t>
            </w:r>
          </w:p>
          <w:p w:rsidR="009340F2" w:rsidRDefault="009C0B52">
            <w:pPr>
              <w:pStyle w:val="TableParagraph"/>
              <w:numPr>
                <w:ilvl w:val="0"/>
                <w:numId w:val="1"/>
              </w:numPr>
              <w:tabs>
                <w:tab w:val="left" w:pos="233"/>
              </w:tabs>
              <w:spacing w:line="244" w:lineRule="auto"/>
              <w:ind w:right="149" w:hanging="227"/>
              <w:rPr>
                <w:sz w:val="17"/>
              </w:rPr>
            </w:pPr>
            <w:r>
              <w:rPr>
                <w:color w:val="231F20"/>
                <w:spacing w:val="-3"/>
                <w:sz w:val="17"/>
              </w:rPr>
              <w:t xml:space="preserve">Pagbubuo, </w:t>
            </w:r>
            <w:r>
              <w:rPr>
                <w:color w:val="231F20"/>
                <w:sz w:val="17"/>
              </w:rPr>
              <w:t xml:space="preserve">amag atbp. sa bath tub, inodoro o lababo </w:t>
            </w:r>
            <w:r>
              <w:rPr>
                <w:color w:val="231F20"/>
                <w:spacing w:val="-3"/>
                <w:sz w:val="17"/>
              </w:rPr>
              <w:t xml:space="preserve">(dumi </w:t>
            </w:r>
            <w:r>
              <w:rPr>
                <w:color w:val="231F20"/>
                <w:sz w:val="17"/>
              </w:rPr>
              <w:t>mula sa pagkabigo ng Mangungupa na linisin at alagaan ang mga pasilidad na</w:t>
            </w:r>
            <w:r>
              <w:rPr>
                <w:color w:val="231F20"/>
                <w:spacing w:val="-1"/>
                <w:sz w:val="17"/>
              </w:rPr>
              <w:t xml:space="preserve"> </w:t>
            </w:r>
            <w:r>
              <w:rPr>
                <w:color w:val="231F20"/>
                <w:sz w:val="17"/>
              </w:rPr>
              <w:t>ito.)</w:t>
            </w:r>
          </w:p>
          <w:p w:rsidR="009340F2" w:rsidRDefault="009C0B52">
            <w:pPr>
              <w:pStyle w:val="TableParagraph"/>
              <w:numPr>
                <w:ilvl w:val="0"/>
                <w:numId w:val="1"/>
              </w:numPr>
              <w:tabs>
                <w:tab w:val="left" w:pos="197"/>
              </w:tabs>
              <w:spacing w:line="244" w:lineRule="auto"/>
              <w:ind w:right="436" w:hanging="227"/>
              <w:rPr>
                <w:sz w:val="17"/>
              </w:rPr>
            </w:pPr>
            <w:r>
              <w:rPr>
                <w:color w:val="231F20"/>
                <w:sz w:val="17"/>
              </w:rPr>
              <w:t xml:space="preserve">Pagkasira sa mga pasilidad dahil sa maling pag-alaga </w:t>
            </w:r>
            <w:r>
              <w:rPr>
                <w:color w:val="231F20"/>
                <w:spacing w:val="-15"/>
                <w:sz w:val="17"/>
              </w:rPr>
              <w:t xml:space="preserve">o </w:t>
            </w:r>
            <w:r>
              <w:rPr>
                <w:color w:val="231F20"/>
                <w:sz w:val="17"/>
              </w:rPr>
              <w:t>paggamit.</w:t>
            </w:r>
          </w:p>
          <w:p w:rsidR="009340F2" w:rsidRDefault="009C0B52">
            <w:pPr>
              <w:pStyle w:val="TableParagraph"/>
              <w:numPr>
                <w:ilvl w:val="0"/>
                <w:numId w:val="1"/>
              </w:numPr>
              <w:tabs>
                <w:tab w:val="left" w:pos="233"/>
              </w:tabs>
              <w:spacing w:line="244" w:lineRule="auto"/>
              <w:ind w:right="162" w:hanging="227"/>
              <w:rPr>
                <w:sz w:val="17"/>
              </w:rPr>
            </w:pPr>
            <w:r>
              <w:rPr>
                <w:color w:val="231F20"/>
                <w:sz w:val="17"/>
              </w:rPr>
              <w:t>Pagpalit ng kandado at susi dahil sa pagkasira ng</w:t>
            </w:r>
            <w:r>
              <w:rPr>
                <w:color w:val="231F20"/>
                <w:spacing w:val="-23"/>
                <w:sz w:val="17"/>
              </w:rPr>
              <w:t xml:space="preserve"> </w:t>
            </w:r>
            <w:r>
              <w:rPr>
                <w:color w:val="231F20"/>
                <w:sz w:val="17"/>
              </w:rPr>
              <w:t>kandado o pagkawala sa</w:t>
            </w:r>
            <w:r>
              <w:rPr>
                <w:color w:val="231F20"/>
                <w:spacing w:val="-1"/>
                <w:sz w:val="17"/>
              </w:rPr>
              <w:t xml:space="preserve"> </w:t>
            </w:r>
            <w:r>
              <w:rPr>
                <w:color w:val="231F20"/>
                <w:sz w:val="17"/>
              </w:rPr>
              <w:t>susi.</w:t>
            </w:r>
          </w:p>
          <w:p w:rsidR="009340F2" w:rsidRDefault="009C0B52">
            <w:pPr>
              <w:pStyle w:val="TableParagraph"/>
              <w:numPr>
                <w:ilvl w:val="0"/>
                <w:numId w:val="1"/>
              </w:numPr>
              <w:tabs>
                <w:tab w:val="left" w:pos="233"/>
              </w:tabs>
              <w:spacing w:line="194" w:lineRule="exact"/>
              <w:ind w:left="232" w:hanging="180"/>
              <w:rPr>
                <w:sz w:val="17"/>
              </w:rPr>
            </w:pPr>
            <w:r>
              <w:rPr>
                <w:color w:val="231F20"/>
                <w:sz w:val="17"/>
              </w:rPr>
              <w:t>Damo sa hardin ng bahay na may sariling</w:t>
            </w:r>
            <w:r>
              <w:rPr>
                <w:color w:val="231F20"/>
                <w:spacing w:val="-5"/>
                <w:sz w:val="17"/>
              </w:rPr>
              <w:t xml:space="preserve"> </w:t>
            </w:r>
            <w:r>
              <w:rPr>
                <w:color w:val="231F20"/>
                <w:sz w:val="17"/>
              </w:rPr>
              <w:t>bakuran</w:t>
            </w:r>
          </w:p>
          <w:p w:rsidR="009340F2" w:rsidRDefault="009C0B52">
            <w:pPr>
              <w:pStyle w:val="TableParagraph"/>
              <w:spacing w:line="184" w:lineRule="exact"/>
              <w:ind w:left="280"/>
              <w:rPr>
                <w:sz w:val="17"/>
              </w:rPr>
            </w:pPr>
            <w:r>
              <w:rPr>
                <w:color w:val="231F20"/>
                <w:sz w:val="17"/>
              </w:rPr>
              <w:t>(detached).</w:t>
            </w:r>
          </w:p>
        </w:tc>
      </w:tr>
    </w:tbl>
    <w:p w:rsidR="009340F2" w:rsidRDefault="009340F2">
      <w:pPr>
        <w:spacing w:line="184" w:lineRule="exact"/>
        <w:rPr>
          <w:sz w:val="17"/>
        </w:rPr>
        <w:sectPr w:rsidR="009340F2">
          <w:pgSz w:w="11910" w:h="16840"/>
          <w:pgMar w:top="740" w:right="740" w:bottom="280" w:left="740" w:header="720" w:footer="720" w:gutter="0"/>
          <w:cols w:space="720"/>
        </w:sectPr>
      </w:pPr>
    </w:p>
    <w:p w:rsidR="009340F2" w:rsidRDefault="00351834">
      <w:pPr>
        <w:pStyle w:val="a4"/>
        <w:numPr>
          <w:ilvl w:val="1"/>
          <w:numId w:val="9"/>
        </w:numPr>
        <w:tabs>
          <w:tab w:val="left" w:pos="712"/>
        </w:tabs>
        <w:spacing w:before="90" w:after="43"/>
        <w:ind w:left="711" w:hanging="228"/>
        <w:jc w:val="left"/>
        <w:rPr>
          <w:b/>
          <w:sz w:val="17"/>
        </w:rPr>
      </w:pPr>
      <w:r>
        <w:rPr>
          <w:b/>
          <w:noProof/>
          <w:color w:val="231F20"/>
          <w:sz w:val="17"/>
          <w:lang w:eastAsia="ja-JP"/>
        </w:rPr>
        <w:lastRenderedPageBreak/>
        <w:pict>
          <v:rect id="_x0000_s1217" style="position:absolute;left:0;text-align:left;margin-left:17.5pt;margin-top:0;width:496.05pt;height:756pt;z-index:251714560" filled="f" strokeweight=".5pt">
            <v:textbox inset="5.85pt,.7pt,5.85pt,.7pt"/>
            <w10:wrap anchorx="page" anchory="page"/>
          </v:rect>
        </w:pict>
      </w:r>
      <w:r w:rsidR="009C0B52">
        <w:rPr>
          <w:b/>
          <w:color w:val="231F20"/>
          <w:sz w:val="17"/>
        </w:rPr>
        <w:t>Mga bahagi na responsibilidad ng Mangungupa</w:t>
      </w:r>
    </w:p>
    <w:tbl>
      <w:tblPr>
        <w:tblStyle w:val="TableNormal"/>
        <w:tblW w:w="0" w:type="auto"/>
        <w:tblInd w:w="52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10"/>
        <w:gridCol w:w="510"/>
        <w:gridCol w:w="1814"/>
        <w:gridCol w:w="3401"/>
        <w:gridCol w:w="3401"/>
      </w:tblGrid>
      <w:tr w:rsidR="009340F2">
        <w:trPr>
          <w:trHeight w:val="244"/>
        </w:trPr>
        <w:tc>
          <w:tcPr>
            <w:tcW w:w="1020" w:type="dxa"/>
            <w:gridSpan w:val="2"/>
          </w:tcPr>
          <w:p w:rsidR="009340F2" w:rsidRDefault="009C0B52">
            <w:pPr>
              <w:pStyle w:val="TableParagraph"/>
              <w:spacing w:before="35" w:line="189" w:lineRule="exact"/>
              <w:ind w:left="243"/>
              <w:rPr>
                <w:sz w:val="17"/>
              </w:rPr>
            </w:pPr>
            <w:r>
              <w:rPr>
                <w:color w:val="231F20"/>
                <w:sz w:val="17"/>
              </w:rPr>
              <w:t>Bahagi</w:t>
            </w:r>
          </w:p>
        </w:tc>
        <w:tc>
          <w:tcPr>
            <w:tcW w:w="5215" w:type="dxa"/>
            <w:gridSpan w:val="2"/>
          </w:tcPr>
          <w:p w:rsidR="009340F2" w:rsidRDefault="009C0B52">
            <w:pPr>
              <w:pStyle w:val="TableParagraph"/>
              <w:spacing w:before="35" w:line="189" w:lineRule="exact"/>
              <w:ind w:left="814"/>
              <w:rPr>
                <w:sz w:val="17"/>
              </w:rPr>
            </w:pPr>
            <w:r>
              <w:rPr>
                <w:color w:val="231F20"/>
                <w:sz w:val="17"/>
              </w:rPr>
              <w:t>Mga bahagi na responsibilidad ng Mangungupa</w:t>
            </w:r>
          </w:p>
        </w:tc>
        <w:tc>
          <w:tcPr>
            <w:tcW w:w="3401" w:type="dxa"/>
          </w:tcPr>
          <w:p w:rsidR="009340F2" w:rsidRDefault="009C0B52">
            <w:pPr>
              <w:pStyle w:val="TableParagraph"/>
              <w:spacing w:before="36" w:line="189" w:lineRule="exact"/>
              <w:ind w:left="65"/>
              <w:rPr>
                <w:sz w:val="17"/>
              </w:rPr>
            </w:pPr>
            <w:r>
              <w:rPr>
                <w:color w:val="231F20"/>
                <w:spacing w:val="-3"/>
                <w:sz w:val="17"/>
              </w:rPr>
              <w:t>Konsiderasyon</w:t>
            </w:r>
            <w:r>
              <w:rPr>
                <w:color w:val="231F20"/>
                <w:spacing w:val="-15"/>
                <w:sz w:val="17"/>
              </w:rPr>
              <w:t xml:space="preserve"> </w:t>
            </w:r>
            <w:r>
              <w:rPr>
                <w:color w:val="231F20"/>
                <w:sz w:val="17"/>
              </w:rPr>
              <w:t>dahil</w:t>
            </w:r>
            <w:r>
              <w:rPr>
                <w:color w:val="231F20"/>
                <w:spacing w:val="-15"/>
                <w:sz w:val="17"/>
              </w:rPr>
              <w:t xml:space="preserve"> </w:t>
            </w:r>
            <w:r>
              <w:rPr>
                <w:color w:val="231F20"/>
                <w:sz w:val="17"/>
              </w:rPr>
              <w:t>sa</w:t>
            </w:r>
            <w:r>
              <w:rPr>
                <w:color w:val="231F20"/>
                <w:spacing w:val="-15"/>
                <w:sz w:val="17"/>
              </w:rPr>
              <w:t xml:space="preserve"> </w:t>
            </w:r>
            <w:r>
              <w:rPr>
                <w:color w:val="231F20"/>
                <w:sz w:val="17"/>
              </w:rPr>
              <w:t>paglipas</w:t>
            </w:r>
            <w:r>
              <w:rPr>
                <w:color w:val="231F20"/>
                <w:spacing w:val="-14"/>
                <w:sz w:val="17"/>
              </w:rPr>
              <w:t xml:space="preserve"> </w:t>
            </w:r>
            <w:r>
              <w:rPr>
                <w:color w:val="231F20"/>
                <w:sz w:val="17"/>
              </w:rPr>
              <w:t>ng</w:t>
            </w:r>
            <w:r>
              <w:rPr>
                <w:color w:val="231F20"/>
                <w:spacing w:val="-15"/>
                <w:sz w:val="17"/>
              </w:rPr>
              <w:t xml:space="preserve"> </w:t>
            </w:r>
            <w:r>
              <w:rPr>
                <w:color w:val="231F20"/>
                <w:sz w:val="17"/>
              </w:rPr>
              <w:t>panahon</w:t>
            </w:r>
          </w:p>
        </w:tc>
      </w:tr>
      <w:tr w:rsidR="009340F2">
        <w:trPr>
          <w:trHeight w:val="839"/>
        </w:trPr>
        <w:tc>
          <w:tcPr>
            <w:tcW w:w="510" w:type="dxa"/>
            <w:vMerge w:val="restart"/>
            <w:textDirection w:val="tbRl"/>
          </w:tcPr>
          <w:p w:rsidR="009340F2" w:rsidRDefault="009C0B52">
            <w:pPr>
              <w:pStyle w:val="TableParagraph"/>
              <w:spacing w:before="155"/>
              <w:ind w:left="1532" w:right="1532"/>
              <w:jc w:val="center"/>
              <w:rPr>
                <w:sz w:val="17"/>
              </w:rPr>
            </w:pPr>
            <w:r>
              <w:rPr>
                <w:color w:val="231F20"/>
                <w:sz w:val="17"/>
              </w:rPr>
              <w:t>Sahig</w:t>
            </w:r>
          </w:p>
        </w:tc>
        <w:tc>
          <w:tcPr>
            <w:tcW w:w="510" w:type="dxa"/>
            <w:vMerge w:val="restart"/>
            <w:textDirection w:val="tbRl"/>
          </w:tcPr>
          <w:p w:rsidR="009340F2" w:rsidRDefault="009C0B52">
            <w:pPr>
              <w:pStyle w:val="TableParagraph"/>
              <w:spacing w:before="155"/>
              <w:ind w:left="457"/>
              <w:rPr>
                <w:sz w:val="17"/>
              </w:rPr>
            </w:pPr>
            <w:r>
              <w:rPr>
                <w:color w:val="231F20"/>
                <w:sz w:val="17"/>
              </w:rPr>
              <w:t>Pagrepair sa mga nasirang bahagi.</w:t>
            </w:r>
          </w:p>
        </w:tc>
        <w:tc>
          <w:tcPr>
            <w:tcW w:w="1814" w:type="dxa"/>
          </w:tcPr>
          <w:p w:rsidR="009340F2" w:rsidRDefault="009340F2">
            <w:pPr>
              <w:pStyle w:val="TableParagraph"/>
              <w:spacing w:before="11"/>
              <w:rPr>
                <w:b/>
                <w:sz w:val="28"/>
              </w:rPr>
            </w:pPr>
          </w:p>
          <w:p w:rsidR="009340F2" w:rsidRDefault="009C0B52">
            <w:pPr>
              <w:pStyle w:val="TableParagraph"/>
              <w:ind w:left="55"/>
              <w:rPr>
                <w:sz w:val="17"/>
              </w:rPr>
            </w:pPr>
            <w:r>
              <w:rPr>
                <w:color w:val="231F20"/>
                <w:sz w:val="17"/>
              </w:rPr>
              <w:t>mga Tatami mat</w:t>
            </w:r>
          </w:p>
        </w:tc>
        <w:tc>
          <w:tcPr>
            <w:tcW w:w="3401" w:type="dxa"/>
          </w:tcPr>
          <w:p w:rsidR="009340F2" w:rsidRDefault="009C0B52">
            <w:pPr>
              <w:pStyle w:val="TableParagraph"/>
              <w:spacing w:before="36"/>
              <w:ind w:left="55"/>
              <w:rPr>
                <w:sz w:val="17"/>
              </w:rPr>
            </w:pPr>
            <w:r>
              <w:rPr>
                <w:color w:val="231F20"/>
                <w:sz w:val="17"/>
              </w:rPr>
              <w:t>Bilang patakaran, kada mat.</w:t>
            </w:r>
          </w:p>
          <w:p w:rsidR="009340F2" w:rsidRDefault="009C0B52">
            <w:pPr>
              <w:pStyle w:val="TableParagraph"/>
              <w:spacing w:line="200" w:lineRule="atLeast"/>
              <w:ind w:left="55"/>
              <w:rPr>
                <w:sz w:val="17"/>
              </w:rPr>
            </w:pPr>
            <w:r>
              <w:rPr>
                <w:color w:val="231F20"/>
                <w:sz w:val="17"/>
              </w:rPr>
              <w:t>Ang bilang ng mga sirang mat, kapag marami ang nasira. (Pagbaliktad at pagpapakinis ay depende sa laki ng sira.)</w:t>
            </w:r>
          </w:p>
        </w:tc>
        <w:tc>
          <w:tcPr>
            <w:tcW w:w="3401" w:type="dxa"/>
          </w:tcPr>
          <w:p w:rsidR="009340F2" w:rsidRDefault="009C0B52">
            <w:pPr>
              <w:pStyle w:val="TableParagraph"/>
              <w:spacing w:before="135"/>
              <w:ind w:left="56"/>
              <w:rPr>
                <w:sz w:val="17"/>
              </w:rPr>
            </w:pPr>
            <w:r>
              <w:rPr>
                <w:color w:val="231F20"/>
                <w:sz w:val="17"/>
              </w:rPr>
              <w:t xml:space="preserve">(ibabaw  ng </w:t>
            </w:r>
            <w:r>
              <w:rPr>
                <w:color w:val="231F20"/>
                <w:spacing w:val="-4"/>
                <w:sz w:val="17"/>
              </w:rPr>
              <w:t>Tatami</w:t>
            </w:r>
            <w:r>
              <w:rPr>
                <w:color w:val="231F20"/>
                <w:spacing w:val="-11"/>
                <w:sz w:val="17"/>
              </w:rPr>
              <w:t xml:space="preserve"> </w:t>
            </w:r>
            <w:r>
              <w:rPr>
                <w:color w:val="231F20"/>
                <w:sz w:val="17"/>
              </w:rPr>
              <w:t>mat)</w:t>
            </w:r>
          </w:p>
          <w:p w:rsidR="009340F2" w:rsidRDefault="009C0B52">
            <w:pPr>
              <w:pStyle w:val="TableParagraph"/>
              <w:spacing w:before="3" w:line="244" w:lineRule="auto"/>
              <w:ind w:left="56" w:right="264"/>
              <w:rPr>
                <w:sz w:val="17"/>
              </w:rPr>
            </w:pPr>
            <w:r>
              <w:rPr>
                <w:color w:val="231F20"/>
                <w:sz w:val="17"/>
              </w:rPr>
              <w:t>Walang binibigay na konsiderasyon</w:t>
            </w:r>
            <w:r>
              <w:rPr>
                <w:color w:val="231F20"/>
                <w:spacing w:val="-20"/>
                <w:sz w:val="17"/>
              </w:rPr>
              <w:t xml:space="preserve"> </w:t>
            </w:r>
            <w:r>
              <w:rPr>
                <w:color w:val="231F20"/>
                <w:spacing w:val="-3"/>
                <w:sz w:val="17"/>
              </w:rPr>
              <w:t xml:space="preserve">dahil </w:t>
            </w:r>
            <w:r>
              <w:rPr>
                <w:color w:val="231F20"/>
                <w:sz w:val="17"/>
              </w:rPr>
              <w:t>sa paglipas ng</w:t>
            </w:r>
            <w:r>
              <w:rPr>
                <w:color w:val="231F20"/>
                <w:spacing w:val="-1"/>
                <w:sz w:val="17"/>
              </w:rPr>
              <w:t xml:space="preserve"> </w:t>
            </w:r>
            <w:r>
              <w:rPr>
                <w:color w:val="231F20"/>
                <w:sz w:val="17"/>
              </w:rPr>
              <w:t>panahon</w:t>
            </w:r>
          </w:p>
        </w:tc>
      </w:tr>
      <w:tr w:rsidR="009340F2">
        <w:trPr>
          <w:trHeight w:val="1038"/>
        </w:trPr>
        <w:tc>
          <w:tcPr>
            <w:tcW w:w="510" w:type="dxa"/>
            <w:vMerge/>
            <w:tcBorders>
              <w:top w:val="nil"/>
            </w:tcBorders>
            <w:textDirection w:val="tbRl"/>
          </w:tcPr>
          <w:p w:rsidR="009340F2" w:rsidRDefault="009340F2">
            <w:pPr>
              <w:rPr>
                <w:sz w:val="2"/>
                <w:szCs w:val="2"/>
              </w:rPr>
            </w:pPr>
          </w:p>
        </w:tc>
        <w:tc>
          <w:tcPr>
            <w:tcW w:w="510" w:type="dxa"/>
            <w:vMerge/>
            <w:tcBorders>
              <w:top w:val="nil"/>
            </w:tcBorders>
            <w:textDirection w:val="tbRl"/>
          </w:tcPr>
          <w:p w:rsidR="009340F2" w:rsidRDefault="009340F2">
            <w:pPr>
              <w:rPr>
                <w:sz w:val="2"/>
                <w:szCs w:val="2"/>
              </w:rPr>
            </w:pPr>
          </w:p>
        </w:tc>
        <w:tc>
          <w:tcPr>
            <w:tcW w:w="1814" w:type="dxa"/>
          </w:tcPr>
          <w:p w:rsidR="009340F2" w:rsidRDefault="009340F2">
            <w:pPr>
              <w:pStyle w:val="TableParagraph"/>
              <w:spacing w:before="4"/>
              <w:rPr>
                <w:b/>
                <w:sz w:val="20"/>
              </w:rPr>
            </w:pPr>
          </w:p>
          <w:p w:rsidR="009340F2" w:rsidRDefault="009C0B52">
            <w:pPr>
              <w:pStyle w:val="TableParagraph"/>
              <w:ind w:left="55"/>
              <w:rPr>
                <w:sz w:val="17"/>
              </w:rPr>
            </w:pPr>
            <w:r>
              <w:rPr>
                <w:color w:val="231F20"/>
                <w:sz w:val="17"/>
              </w:rPr>
              <w:t>Carpet</w:t>
            </w:r>
          </w:p>
          <w:p w:rsidR="009340F2" w:rsidRDefault="009C0B52">
            <w:pPr>
              <w:pStyle w:val="TableParagraph"/>
              <w:spacing w:before="3" w:line="244" w:lineRule="auto"/>
              <w:ind w:left="55" w:right="609"/>
              <w:rPr>
                <w:sz w:val="17"/>
              </w:rPr>
            </w:pPr>
            <w:r>
              <w:rPr>
                <w:color w:val="231F20"/>
                <w:sz w:val="17"/>
              </w:rPr>
              <w:t>Carpet na may kutsyon</w:t>
            </w:r>
          </w:p>
        </w:tc>
        <w:tc>
          <w:tcPr>
            <w:tcW w:w="3401" w:type="dxa"/>
          </w:tcPr>
          <w:p w:rsidR="009340F2" w:rsidRDefault="009340F2">
            <w:pPr>
              <w:pStyle w:val="TableParagraph"/>
              <w:rPr>
                <w:b/>
                <w:sz w:val="29"/>
              </w:rPr>
            </w:pPr>
          </w:p>
          <w:p w:rsidR="009340F2" w:rsidRDefault="009C0B52">
            <w:pPr>
              <w:pStyle w:val="TableParagraph"/>
              <w:spacing w:line="244" w:lineRule="auto"/>
              <w:ind w:left="55" w:right="627"/>
              <w:rPr>
                <w:sz w:val="17"/>
              </w:rPr>
            </w:pPr>
            <w:r>
              <w:rPr>
                <w:color w:val="231F20"/>
                <w:sz w:val="17"/>
              </w:rPr>
              <w:t>Ang buong kwarto kapag maraming pagkasira.</w:t>
            </w:r>
          </w:p>
        </w:tc>
        <w:tc>
          <w:tcPr>
            <w:tcW w:w="3401" w:type="dxa"/>
          </w:tcPr>
          <w:p w:rsidR="009340F2" w:rsidRDefault="009C0B52">
            <w:pPr>
              <w:pStyle w:val="TableParagraph"/>
              <w:spacing w:before="36" w:line="244" w:lineRule="auto"/>
              <w:ind w:left="56" w:right="77"/>
              <w:rPr>
                <w:sz w:val="17"/>
              </w:rPr>
            </w:pPr>
            <w:r>
              <w:rPr>
                <w:color w:val="231F20"/>
                <w:sz w:val="17"/>
              </w:rPr>
              <w:t>(sahig na may Tatami mat, carpet, carpet na may kutsyon)</w:t>
            </w:r>
          </w:p>
          <w:p w:rsidR="009340F2" w:rsidRDefault="009C0B52">
            <w:pPr>
              <w:pStyle w:val="TableParagraph"/>
              <w:spacing w:line="244" w:lineRule="auto"/>
              <w:ind w:left="56" w:right="32"/>
              <w:rPr>
                <w:sz w:val="17"/>
              </w:rPr>
            </w:pPr>
            <w:r>
              <w:rPr>
                <w:color w:val="231F20"/>
                <w:sz w:val="17"/>
              </w:rPr>
              <w:t>Ang paghati-hati ng gastos ay kwekwentahin base sa natitirang halaga ng</w:t>
            </w:r>
          </w:p>
          <w:p w:rsidR="009340F2" w:rsidRDefault="009C0B52">
            <w:pPr>
              <w:pStyle w:val="TableParagraph"/>
              <w:spacing w:line="186" w:lineRule="exact"/>
              <w:ind w:left="56"/>
              <w:rPr>
                <w:sz w:val="17"/>
              </w:rPr>
            </w:pPr>
            <w:r>
              <w:rPr>
                <w:color w:val="231F20"/>
                <w:sz w:val="17"/>
              </w:rPr>
              <w:t>1 yen ng carpet pagkalipas ng 6 taon</w:t>
            </w:r>
          </w:p>
        </w:tc>
      </w:tr>
      <w:tr w:rsidR="009340F2">
        <w:trPr>
          <w:trHeight w:val="1633"/>
        </w:trPr>
        <w:tc>
          <w:tcPr>
            <w:tcW w:w="510" w:type="dxa"/>
            <w:vMerge/>
            <w:tcBorders>
              <w:top w:val="nil"/>
            </w:tcBorders>
            <w:textDirection w:val="tbRl"/>
          </w:tcPr>
          <w:p w:rsidR="009340F2" w:rsidRDefault="009340F2">
            <w:pPr>
              <w:rPr>
                <w:sz w:val="2"/>
                <w:szCs w:val="2"/>
              </w:rPr>
            </w:pPr>
          </w:p>
        </w:tc>
        <w:tc>
          <w:tcPr>
            <w:tcW w:w="510" w:type="dxa"/>
            <w:vMerge/>
            <w:tcBorders>
              <w:top w:val="nil"/>
            </w:tcBorders>
            <w:textDirection w:val="tbRl"/>
          </w:tcPr>
          <w:p w:rsidR="009340F2" w:rsidRDefault="009340F2">
            <w:pPr>
              <w:rPr>
                <w:sz w:val="2"/>
                <w:szCs w:val="2"/>
              </w:rPr>
            </w:pPr>
          </w:p>
        </w:tc>
        <w:tc>
          <w:tcPr>
            <w:tcW w:w="1814" w:type="dxa"/>
          </w:tcPr>
          <w:p w:rsidR="009340F2" w:rsidRDefault="009340F2">
            <w:pPr>
              <w:pStyle w:val="TableParagraph"/>
              <w:rPr>
                <w:b/>
                <w:sz w:val="20"/>
              </w:rPr>
            </w:pPr>
          </w:p>
          <w:p w:rsidR="009340F2" w:rsidRDefault="009340F2">
            <w:pPr>
              <w:pStyle w:val="TableParagraph"/>
              <w:rPr>
                <w:b/>
                <w:sz w:val="20"/>
              </w:rPr>
            </w:pPr>
          </w:p>
          <w:p w:rsidR="009340F2" w:rsidRDefault="009340F2">
            <w:pPr>
              <w:pStyle w:val="TableParagraph"/>
              <w:spacing w:before="6"/>
              <w:rPr>
                <w:b/>
                <w:sz w:val="23"/>
              </w:rPr>
            </w:pPr>
          </w:p>
          <w:p w:rsidR="009340F2" w:rsidRDefault="009C0B52">
            <w:pPr>
              <w:pStyle w:val="TableParagraph"/>
              <w:ind w:left="55"/>
              <w:rPr>
                <w:sz w:val="17"/>
              </w:rPr>
            </w:pPr>
            <w:r>
              <w:rPr>
                <w:color w:val="231F20"/>
                <w:sz w:val="17"/>
              </w:rPr>
              <w:t>Sahig</w:t>
            </w:r>
          </w:p>
        </w:tc>
        <w:tc>
          <w:tcPr>
            <w:tcW w:w="3401" w:type="dxa"/>
          </w:tcPr>
          <w:p w:rsidR="009340F2" w:rsidRDefault="009340F2">
            <w:pPr>
              <w:pStyle w:val="TableParagraph"/>
              <w:rPr>
                <w:b/>
                <w:sz w:val="20"/>
              </w:rPr>
            </w:pPr>
          </w:p>
          <w:p w:rsidR="009340F2" w:rsidRDefault="009340F2">
            <w:pPr>
              <w:pStyle w:val="TableParagraph"/>
              <w:spacing w:before="7"/>
              <w:rPr>
                <w:b/>
                <w:sz w:val="17"/>
              </w:rPr>
            </w:pPr>
          </w:p>
          <w:p w:rsidR="009340F2" w:rsidRDefault="009C0B52">
            <w:pPr>
              <w:pStyle w:val="TableParagraph"/>
              <w:spacing w:before="1" w:line="244" w:lineRule="auto"/>
              <w:ind w:left="55" w:right="759"/>
              <w:rPr>
                <w:sz w:val="17"/>
              </w:rPr>
            </w:pPr>
            <w:r>
              <w:rPr>
                <w:color w:val="231F20"/>
                <w:sz w:val="17"/>
              </w:rPr>
              <w:t>Bilang patakaran, kada 1 metrong kwadrado.</w:t>
            </w:r>
          </w:p>
          <w:p w:rsidR="009340F2" w:rsidRDefault="009C0B52">
            <w:pPr>
              <w:pStyle w:val="TableParagraph"/>
              <w:spacing w:line="244" w:lineRule="auto"/>
              <w:ind w:left="55"/>
              <w:rPr>
                <w:sz w:val="17"/>
              </w:rPr>
            </w:pPr>
            <w:r>
              <w:rPr>
                <w:color w:val="231F20"/>
                <w:sz w:val="17"/>
              </w:rPr>
              <w:t>Kung may sira sa maraming lugar, o ang buong silid.</w:t>
            </w:r>
          </w:p>
        </w:tc>
        <w:tc>
          <w:tcPr>
            <w:tcW w:w="3401" w:type="dxa"/>
          </w:tcPr>
          <w:p w:rsidR="009340F2" w:rsidRDefault="009C0B52">
            <w:pPr>
              <w:pStyle w:val="TableParagraph"/>
              <w:spacing w:before="36"/>
              <w:ind w:left="56"/>
              <w:rPr>
                <w:sz w:val="17"/>
              </w:rPr>
            </w:pPr>
            <w:r>
              <w:rPr>
                <w:color w:val="231F20"/>
                <w:sz w:val="17"/>
              </w:rPr>
              <w:t>(Sahig)</w:t>
            </w:r>
          </w:p>
          <w:p w:rsidR="009340F2" w:rsidRDefault="009C0B52">
            <w:pPr>
              <w:pStyle w:val="TableParagraph"/>
              <w:spacing w:line="200" w:lineRule="atLeast"/>
              <w:ind w:left="56" w:right="77"/>
              <w:rPr>
                <w:sz w:val="17"/>
              </w:rPr>
            </w:pPr>
            <w:r>
              <w:rPr>
                <w:color w:val="231F20"/>
                <w:sz w:val="17"/>
              </w:rPr>
              <w:t>Walang binibigay na konsiderasyon dahil sa paglipas ng panahon para sa pagrepair. (Kapag papalitan ang sahig dahil sa pagkasira sa kabubuan nito, ang paghati- hati ng gastos ay kwekwentahin base sa natitirang halaga ng 1 yen pagkalipas ng napapakinabangang buhay ng gusali.)</w:t>
            </w:r>
          </w:p>
        </w:tc>
      </w:tr>
      <w:tr w:rsidR="009340F2">
        <w:trPr>
          <w:trHeight w:val="1038"/>
        </w:trPr>
        <w:tc>
          <w:tcPr>
            <w:tcW w:w="510" w:type="dxa"/>
            <w:vMerge w:val="restart"/>
            <w:textDirection w:val="tbRl"/>
          </w:tcPr>
          <w:p w:rsidR="009340F2" w:rsidRDefault="009C0B52">
            <w:pPr>
              <w:pStyle w:val="TableParagraph"/>
              <w:spacing w:before="155"/>
              <w:ind w:left="275"/>
              <w:rPr>
                <w:sz w:val="17"/>
              </w:rPr>
            </w:pPr>
            <w:r>
              <w:rPr>
                <w:color w:val="231F20"/>
                <w:sz w:val="17"/>
              </w:rPr>
              <w:t>Dingding, kisame (tela)</w:t>
            </w:r>
          </w:p>
        </w:tc>
        <w:tc>
          <w:tcPr>
            <w:tcW w:w="510" w:type="dxa"/>
            <w:vMerge w:val="restart"/>
            <w:textDirection w:val="tbRl"/>
          </w:tcPr>
          <w:p w:rsidR="009340F2" w:rsidRDefault="009C0B52">
            <w:pPr>
              <w:pStyle w:val="TableParagraph"/>
              <w:spacing w:before="56" w:line="244" w:lineRule="auto"/>
              <w:ind w:left="870" w:hanging="742"/>
              <w:rPr>
                <w:sz w:val="17"/>
              </w:rPr>
            </w:pPr>
            <w:r>
              <w:rPr>
                <w:color w:val="231F20"/>
                <w:sz w:val="17"/>
              </w:rPr>
              <w:t>Pagrepair sa mga nasirang bahagi.</w:t>
            </w:r>
          </w:p>
        </w:tc>
        <w:tc>
          <w:tcPr>
            <w:tcW w:w="1814" w:type="dxa"/>
          </w:tcPr>
          <w:p w:rsidR="009340F2" w:rsidRDefault="009340F2">
            <w:pPr>
              <w:pStyle w:val="TableParagraph"/>
              <w:rPr>
                <w:b/>
                <w:sz w:val="20"/>
              </w:rPr>
            </w:pPr>
          </w:p>
          <w:p w:rsidR="009340F2" w:rsidRDefault="009340F2">
            <w:pPr>
              <w:pStyle w:val="TableParagraph"/>
              <w:spacing w:before="7"/>
              <w:rPr>
                <w:b/>
                <w:sz w:val="17"/>
              </w:rPr>
            </w:pPr>
          </w:p>
          <w:p w:rsidR="009340F2" w:rsidRDefault="009C0B52">
            <w:pPr>
              <w:pStyle w:val="TableParagraph"/>
              <w:ind w:left="55"/>
              <w:rPr>
                <w:sz w:val="17"/>
              </w:rPr>
            </w:pPr>
            <w:r>
              <w:rPr>
                <w:color w:val="231F20"/>
                <w:sz w:val="17"/>
              </w:rPr>
              <w:t>Dingding(tela)</w:t>
            </w:r>
          </w:p>
        </w:tc>
        <w:tc>
          <w:tcPr>
            <w:tcW w:w="3401" w:type="dxa"/>
          </w:tcPr>
          <w:p w:rsidR="009340F2" w:rsidRDefault="009C0B52">
            <w:pPr>
              <w:pStyle w:val="TableParagraph"/>
              <w:spacing w:before="31" w:line="200" w:lineRule="atLeast"/>
              <w:ind w:left="55" w:right="173"/>
              <w:rPr>
                <w:sz w:val="17"/>
              </w:rPr>
            </w:pPr>
            <w:r>
              <w:rPr>
                <w:color w:val="231F20"/>
                <w:sz w:val="17"/>
              </w:rPr>
              <w:t>Kahit na mas maganda kung kada metro kwadrado, hindi maiiwasan na ang Mangungupa ay babayaran ang para sa isang buong dingding, kung saan kasama ang bahagi na nasira ng Mangungupa.</w:t>
            </w:r>
          </w:p>
        </w:tc>
        <w:tc>
          <w:tcPr>
            <w:tcW w:w="3401" w:type="dxa"/>
            <w:vMerge w:val="restart"/>
          </w:tcPr>
          <w:p w:rsidR="009340F2" w:rsidRDefault="009340F2">
            <w:pPr>
              <w:pStyle w:val="TableParagraph"/>
              <w:rPr>
                <w:b/>
                <w:sz w:val="20"/>
              </w:rPr>
            </w:pPr>
          </w:p>
          <w:p w:rsidR="009340F2" w:rsidRDefault="009340F2">
            <w:pPr>
              <w:pStyle w:val="TableParagraph"/>
              <w:rPr>
                <w:b/>
                <w:sz w:val="20"/>
              </w:rPr>
            </w:pPr>
          </w:p>
          <w:p w:rsidR="009340F2" w:rsidRDefault="009340F2">
            <w:pPr>
              <w:pStyle w:val="TableParagraph"/>
              <w:spacing w:before="2"/>
              <w:rPr>
                <w:b/>
                <w:sz w:val="26"/>
              </w:rPr>
            </w:pPr>
          </w:p>
          <w:p w:rsidR="009340F2" w:rsidRDefault="009C0B52">
            <w:pPr>
              <w:pStyle w:val="TableParagraph"/>
              <w:ind w:left="56"/>
              <w:rPr>
                <w:sz w:val="17"/>
              </w:rPr>
            </w:pPr>
            <w:r>
              <w:rPr>
                <w:color w:val="231F20"/>
                <w:sz w:val="17"/>
              </w:rPr>
              <w:t>(Dingding [tela])</w:t>
            </w:r>
          </w:p>
          <w:p w:rsidR="009340F2" w:rsidRDefault="009C0B52">
            <w:pPr>
              <w:pStyle w:val="TableParagraph"/>
              <w:spacing w:before="3" w:line="244" w:lineRule="auto"/>
              <w:ind w:left="56" w:right="77"/>
              <w:rPr>
                <w:sz w:val="17"/>
              </w:rPr>
            </w:pPr>
            <w:r>
              <w:rPr>
                <w:color w:val="231F20"/>
                <w:sz w:val="17"/>
              </w:rPr>
              <w:t>Ang paghati-hati ng gastos ay kwekwentahin base sa natitirang halagang 1 yen ng dingding pagkalipas ng 6 taon.</w:t>
            </w:r>
          </w:p>
        </w:tc>
      </w:tr>
      <w:tr w:rsidR="009340F2">
        <w:trPr>
          <w:trHeight w:val="1236"/>
        </w:trPr>
        <w:tc>
          <w:tcPr>
            <w:tcW w:w="510" w:type="dxa"/>
            <w:vMerge/>
            <w:tcBorders>
              <w:top w:val="nil"/>
            </w:tcBorders>
            <w:textDirection w:val="tbRl"/>
          </w:tcPr>
          <w:p w:rsidR="009340F2" w:rsidRDefault="009340F2">
            <w:pPr>
              <w:rPr>
                <w:sz w:val="2"/>
                <w:szCs w:val="2"/>
              </w:rPr>
            </w:pPr>
          </w:p>
        </w:tc>
        <w:tc>
          <w:tcPr>
            <w:tcW w:w="510" w:type="dxa"/>
            <w:vMerge/>
            <w:tcBorders>
              <w:top w:val="nil"/>
            </w:tcBorders>
            <w:textDirection w:val="tbRl"/>
          </w:tcPr>
          <w:p w:rsidR="009340F2" w:rsidRDefault="009340F2">
            <w:pPr>
              <w:rPr>
                <w:sz w:val="2"/>
                <w:szCs w:val="2"/>
              </w:rPr>
            </w:pPr>
          </w:p>
        </w:tc>
        <w:tc>
          <w:tcPr>
            <w:tcW w:w="1814" w:type="dxa"/>
          </w:tcPr>
          <w:p w:rsidR="009340F2" w:rsidRDefault="009340F2">
            <w:pPr>
              <w:pStyle w:val="TableParagraph"/>
              <w:rPr>
                <w:b/>
                <w:sz w:val="29"/>
              </w:rPr>
            </w:pPr>
          </w:p>
          <w:p w:rsidR="009340F2" w:rsidRDefault="009C0B52">
            <w:pPr>
              <w:pStyle w:val="TableParagraph"/>
              <w:spacing w:line="244" w:lineRule="auto"/>
              <w:ind w:left="55"/>
              <w:rPr>
                <w:sz w:val="17"/>
              </w:rPr>
            </w:pPr>
            <w:r>
              <w:rPr>
                <w:color w:val="231F20"/>
                <w:sz w:val="17"/>
              </w:rPr>
              <w:t>Mantsa at amoy dahil sa usok ng sigarilyo atbp.</w:t>
            </w:r>
          </w:p>
        </w:tc>
        <w:tc>
          <w:tcPr>
            <w:tcW w:w="3401" w:type="dxa"/>
          </w:tcPr>
          <w:p w:rsidR="009340F2" w:rsidRDefault="009C0B52">
            <w:pPr>
              <w:pStyle w:val="TableParagraph"/>
              <w:spacing w:before="36" w:line="244" w:lineRule="auto"/>
              <w:ind w:left="55" w:right="103"/>
              <w:rPr>
                <w:sz w:val="17"/>
              </w:rPr>
            </w:pPr>
            <w:r>
              <w:rPr>
                <w:color w:val="231F20"/>
                <w:sz w:val="17"/>
              </w:rPr>
              <w:t xml:space="preserve">Itinuturing na karapat-dapat lamang na ang Mangungupa ang magbayad para sa paglinis o pagpalit ng tela ng buong </w:t>
            </w:r>
            <w:r>
              <w:rPr>
                <w:color w:val="231F20"/>
                <w:spacing w:val="-3"/>
                <w:sz w:val="17"/>
              </w:rPr>
              <w:t xml:space="preserve">kwarto </w:t>
            </w:r>
            <w:r>
              <w:rPr>
                <w:color w:val="231F20"/>
                <w:sz w:val="17"/>
              </w:rPr>
              <w:t xml:space="preserve">kung ang buong kwarto </w:t>
            </w:r>
            <w:r>
              <w:rPr>
                <w:color w:val="231F20"/>
                <w:spacing w:val="-3"/>
                <w:sz w:val="17"/>
              </w:rPr>
              <w:t>ay</w:t>
            </w:r>
            <w:r>
              <w:rPr>
                <w:color w:val="231F20"/>
                <w:spacing w:val="-1"/>
                <w:sz w:val="17"/>
              </w:rPr>
              <w:t xml:space="preserve"> </w:t>
            </w:r>
            <w:r>
              <w:rPr>
                <w:color w:val="231F20"/>
                <w:sz w:val="17"/>
              </w:rPr>
              <w:t>namantsa</w:t>
            </w:r>
          </w:p>
          <w:p w:rsidR="009340F2" w:rsidRDefault="009C0B52">
            <w:pPr>
              <w:pStyle w:val="TableParagraph"/>
              <w:spacing w:line="192" w:lineRule="exact"/>
              <w:ind w:left="55"/>
              <w:rPr>
                <w:sz w:val="17"/>
              </w:rPr>
            </w:pPr>
            <w:r>
              <w:rPr>
                <w:color w:val="231F20"/>
                <w:sz w:val="17"/>
              </w:rPr>
              <w:t>o may amoy na di maalis-alis dahil</w:t>
            </w:r>
            <w:r>
              <w:rPr>
                <w:color w:val="231F20"/>
                <w:spacing w:val="-13"/>
                <w:sz w:val="17"/>
              </w:rPr>
              <w:t xml:space="preserve"> </w:t>
            </w:r>
            <w:r>
              <w:rPr>
                <w:color w:val="231F20"/>
                <w:sz w:val="17"/>
              </w:rPr>
              <w:t>sa</w:t>
            </w:r>
          </w:p>
          <w:p w:rsidR="009340F2" w:rsidRDefault="009C0B52">
            <w:pPr>
              <w:pStyle w:val="TableParagraph"/>
              <w:spacing w:before="3" w:line="188" w:lineRule="exact"/>
              <w:ind w:left="55"/>
              <w:rPr>
                <w:sz w:val="17"/>
              </w:rPr>
            </w:pPr>
            <w:r>
              <w:rPr>
                <w:color w:val="231F20"/>
                <w:sz w:val="17"/>
              </w:rPr>
              <w:t>paninigarilyo o ibang dahilan.</w:t>
            </w:r>
          </w:p>
        </w:tc>
        <w:tc>
          <w:tcPr>
            <w:tcW w:w="3401" w:type="dxa"/>
            <w:vMerge/>
            <w:tcBorders>
              <w:top w:val="nil"/>
            </w:tcBorders>
          </w:tcPr>
          <w:p w:rsidR="009340F2" w:rsidRDefault="009340F2">
            <w:pPr>
              <w:rPr>
                <w:sz w:val="2"/>
                <w:szCs w:val="2"/>
              </w:rPr>
            </w:pPr>
          </w:p>
        </w:tc>
      </w:tr>
      <w:tr w:rsidR="009340F2">
        <w:trPr>
          <w:trHeight w:val="722"/>
        </w:trPr>
        <w:tc>
          <w:tcPr>
            <w:tcW w:w="510" w:type="dxa"/>
            <w:vMerge w:val="restart"/>
            <w:textDirection w:val="tbRl"/>
          </w:tcPr>
          <w:p w:rsidR="009340F2" w:rsidRDefault="009C0B52">
            <w:pPr>
              <w:pStyle w:val="TableParagraph"/>
              <w:spacing w:before="56" w:line="244" w:lineRule="auto"/>
              <w:ind w:left="299" w:right="162" w:hanging="119"/>
              <w:rPr>
                <w:sz w:val="17"/>
              </w:rPr>
            </w:pPr>
            <w:r>
              <w:rPr>
                <w:color w:val="231F20"/>
                <w:sz w:val="17"/>
              </w:rPr>
              <w:t>Mga kinakabit, poste/haligi</w:t>
            </w:r>
          </w:p>
        </w:tc>
        <w:tc>
          <w:tcPr>
            <w:tcW w:w="510" w:type="dxa"/>
            <w:vMerge w:val="restart"/>
            <w:textDirection w:val="tbRl"/>
          </w:tcPr>
          <w:p w:rsidR="009340F2" w:rsidRDefault="009C0B52">
            <w:pPr>
              <w:pStyle w:val="TableParagraph"/>
              <w:spacing w:before="56" w:line="244" w:lineRule="auto"/>
              <w:ind w:left="106" w:hanging="45"/>
              <w:rPr>
                <w:sz w:val="17"/>
              </w:rPr>
            </w:pPr>
            <w:r>
              <w:rPr>
                <w:color w:val="231F20"/>
                <w:sz w:val="17"/>
              </w:rPr>
              <w:t>Pagrepair sa mga nasirang bahagi.</w:t>
            </w:r>
          </w:p>
        </w:tc>
        <w:tc>
          <w:tcPr>
            <w:tcW w:w="1814" w:type="dxa"/>
          </w:tcPr>
          <w:p w:rsidR="009340F2" w:rsidRDefault="009340F2">
            <w:pPr>
              <w:pStyle w:val="TableParagraph"/>
              <w:spacing w:before="10"/>
              <w:rPr>
                <w:b/>
                <w:sz w:val="23"/>
              </w:rPr>
            </w:pPr>
          </w:p>
          <w:p w:rsidR="009340F2" w:rsidRDefault="009C0B52">
            <w:pPr>
              <w:pStyle w:val="TableParagraph"/>
              <w:ind w:left="55"/>
              <w:rPr>
                <w:sz w:val="17"/>
              </w:rPr>
            </w:pPr>
            <w:r>
              <w:rPr>
                <w:color w:val="231F20"/>
                <w:sz w:val="17"/>
              </w:rPr>
              <w:t>Sliding doors</w:t>
            </w:r>
          </w:p>
        </w:tc>
        <w:tc>
          <w:tcPr>
            <w:tcW w:w="3401" w:type="dxa"/>
          </w:tcPr>
          <w:p w:rsidR="009340F2" w:rsidRDefault="009340F2">
            <w:pPr>
              <w:pStyle w:val="TableParagraph"/>
              <w:spacing w:before="10"/>
              <w:rPr>
                <w:b/>
                <w:sz w:val="23"/>
              </w:rPr>
            </w:pPr>
          </w:p>
          <w:p w:rsidR="009340F2" w:rsidRDefault="009C0B52">
            <w:pPr>
              <w:pStyle w:val="TableParagraph"/>
              <w:ind w:left="55"/>
              <w:rPr>
                <w:sz w:val="17"/>
              </w:rPr>
            </w:pPr>
            <w:r>
              <w:rPr>
                <w:color w:val="231F20"/>
                <w:sz w:val="17"/>
              </w:rPr>
              <w:t>Kada pinto</w:t>
            </w:r>
          </w:p>
        </w:tc>
        <w:tc>
          <w:tcPr>
            <w:tcW w:w="3401" w:type="dxa"/>
          </w:tcPr>
          <w:p w:rsidR="009340F2" w:rsidRDefault="009C0B52">
            <w:pPr>
              <w:pStyle w:val="TableParagraph"/>
              <w:spacing w:before="76" w:line="244" w:lineRule="auto"/>
              <w:ind w:left="56" w:right="173"/>
              <w:rPr>
                <w:sz w:val="17"/>
              </w:rPr>
            </w:pPr>
            <w:r>
              <w:rPr>
                <w:color w:val="231F20"/>
                <w:sz w:val="17"/>
              </w:rPr>
              <w:t>(Nadudulas na pintos, papel ng pinto) Walang binibigay na konsiderasyon dahil sa paglipas ng panahon</w:t>
            </w:r>
          </w:p>
        </w:tc>
      </w:tr>
      <w:tr w:rsidR="009340F2">
        <w:trPr>
          <w:trHeight w:val="722"/>
        </w:trPr>
        <w:tc>
          <w:tcPr>
            <w:tcW w:w="510" w:type="dxa"/>
            <w:vMerge/>
            <w:tcBorders>
              <w:top w:val="nil"/>
            </w:tcBorders>
            <w:textDirection w:val="tbRl"/>
          </w:tcPr>
          <w:p w:rsidR="009340F2" w:rsidRDefault="009340F2">
            <w:pPr>
              <w:rPr>
                <w:sz w:val="2"/>
                <w:szCs w:val="2"/>
              </w:rPr>
            </w:pPr>
          </w:p>
        </w:tc>
        <w:tc>
          <w:tcPr>
            <w:tcW w:w="510" w:type="dxa"/>
            <w:vMerge/>
            <w:tcBorders>
              <w:top w:val="nil"/>
            </w:tcBorders>
            <w:textDirection w:val="tbRl"/>
          </w:tcPr>
          <w:p w:rsidR="009340F2" w:rsidRDefault="009340F2">
            <w:pPr>
              <w:rPr>
                <w:sz w:val="2"/>
                <w:szCs w:val="2"/>
              </w:rPr>
            </w:pPr>
          </w:p>
        </w:tc>
        <w:tc>
          <w:tcPr>
            <w:tcW w:w="1814" w:type="dxa"/>
          </w:tcPr>
          <w:p w:rsidR="009340F2" w:rsidRDefault="009340F2">
            <w:pPr>
              <w:pStyle w:val="TableParagraph"/>
              <w:spacing w:before="10"/>
              <w:rPr>
                <w:b/>
                <w:sz w:val="23"/>
              </w:rPr>
            </w:pPr>
          </w:p>
          <w:p w:rsidR="009340F2" w:rsidRDefault="009C0B52">
            <w:pPr>
              <w:pStyle w:val="TableParagraph"/>
              <w:ind w:left="55"/>
              <w:rPr>
                <w:sz w:val="17"/>
              </w:rPr>
            </w:pPr>
            <w:r>
              <w:rPr>
                <w:color w:val="231F20"/>
                <w:sz w:val="17"/>
              </w:rPr>
              <w:t>Mga haligi/poste</w:t>
            </w:r>
          </w:p>
        </w:tc>
        <w:tc>
          <w:tcPr>
            <w:tcW w:w="3401" w:type="dxa"/>
          </w:tcPr>
          <w:p w:rsidR="009340F2" w:rsidRDefault="009340F2">
            <w:pPr>
              <w:pStyle w:val="TableParagraph"/>
              <w:spacing w:before="10"/>
              <w:rPr>
                <w:b/>
                <w:sz w:val="23"/>
              </w:rPr>
            </w:pPr>
          </w:p>
          <w:p w:rsidR="009340F2" w:rsidRDefault="009C0B52">
            <w:pPr>
              <w:pStyle w:val="TableParagraph"/>
              <w:ind w:left="55"/>
              <w:rPr>
                <w:sz w:val="17"/>
              </w:rPr>
            </w:pPr>
            <w:r>
              <w:rPr>
                <w:color w:val="231F20"/>
                <w:sz w:val="17"/>
              </w:rPr>
              <w:t>Kada haligi</w:t>
            </w:r>
          </w:p>
        </w:tc>
        <w:tc>
          <w:tcPr>
            <w:tcW w:w="3401" w:type="dxa"/>
          </w:tcPr>
          <w:p w:rsidR="009340F2" w:rsidRDefault="009C0B52">
            <w:pPr>
              <w:pStyle w:val="TableParagraph"/>
              <w:spacing w:before="76" w:line="244" w:lineRule="auto"/>
              <w:ind w:left="56" w:right="173"/>
              <w:rPr>
                <w:sz w:val="17"/>
              </w:rPr>
            </w:pPr>
            <w:r>
              <w:rPr>
                <w:color w:val="231F20"/>
                <w:sz w:val="17"/>
              </w:rPr>
              <w:t>(Nadudulas na pinto, kinakabit; haligi) Walang binibigay na konsiderasyon dahil sa paglipas ng panahon</w:t>
            </w:r>
          </w:p>
        </w:tc>
      </w:tr>
      <w:tr w:rsidR="009340F2">
        <w:trPr>
          <w:trHeight w:val="1038"/>
        </w:trPr>
        <w:tc>
          <w:tcPr>
            <w:tcW w:w="510" w:type="dxa"/>
            <w:vMerge w:val="restart"/>
            <w:textDirection w:val="tbRl"/>
          </w:tcPr>
          <w:p w:rsidR="009340F2" w:rsidRDefault="009C0B52">
            <w:pPr>
              <w:pStyle w:val="TableParagraph"/>
              <w:spacing w:before="155"/>
              <w:ind w:left="859"/>
              <w:rPr>
                <w:sz w:val="17"/>
              </w:rPr>
            </w:pPr>
            <w:r>
              <w:rPr>
                <w:color w:val="231F20"/>
                <w:sz w:val="17"/>
              </w:rPr>
              <w:t>Mgapasilidadatbp.</w:t>
            </w:r>
          </w:p>
        </w:tc>
        <w:tc>
          <w:tcPr>
            <w:tcW w:w="510" w:type="dxa"/>
            <w:textDirection w:val="tbRl"/>
          </w:tcPr>
          <w:p w:rsidR="009340F2" w:rsidRDefault="009C0B52">
            <w:pPr>
              <w:pStyle w:val="TableParagraph"/>
              <w:spacing w:before="56" w:line="244" w:lineRule="auto"/>
              <w:ind w:left="61" w:right="-6" w:hanging="7"/>
              <w:rPr>
                <w:sz w:val="17"/>
              </w:rPr>
            </w:pPr>
            <w:r>
              <w:rPr>
                <w:color w:val="231F20"/>
                <w:w w:val="90"/>
                <w:sz w:val="17"/>
              </w:rPr>
              <w:t>Pagsaayos ng mga pasilidad</w:t>
            </w:r>
          </w:p>
        </w:tc>
        <w:tc>
          <w:tcPr>
            <w:tcW w:w="1814" w:type="dxa"/>
          </w:tcPr>
          <w:p w:rsidR="009340F2" w:rsidRDefault="009340F2">
            <w:pPr>
              <w:pStyle w:val="TableParagraph"/>
              <w:spacing w:before="11"/>
              <w:rPr>
                <w:b/>
                <w:sz w:val="28"/>
              </w:rPr>
            </w:pPr>
          </w:p>
          <w:p w:rsidR="009340F2" w:rsidRDefault="009C0B52">
            <w:pPr>
              <w:pStyle w:val="TableParagraph"/>
              <w:spacing w:line="244" w:lineRule="auto"/>
              <w:ind w:left="55" w:right="722"/>
              <w:rPr>
                <w:sz w:val="17"/>
              </w:rPr>
            </w:pPr>
            <w:r>
              <w:rPr>
                <w:color w:val="231F20"/>
                <w:sz w:val="17"/>
              </w:rPr>
              <w:t>Kagamitan at makinarya</w:t>
            </w:r>
          </w:p>
        </w:tc>
        <w:tc>
          <w:tcPr>
            <w:tcW w:w="3401" w:type="dxa"/>
          </w:tcPr>
          <w:p w:rsidR="009340F2" w:rsidRDefault="009340F2">
            <w:pPr>
              <w:pStyle w:val="TableParagraph"/>
              <w:rPr>
                <w:b/>
                <w:sz w:val="20"/>
              </w:rPr>
            </w:pPr>
          </w:p>
          <w:p w:rsidR="009340F2" w:rsidRDefault="009340F2">
            <w:pPr>
              <w:pStyle w:val="TableParagraph"/>
              <w:spacing w:before="7"/>
              <w:rPr>
                <w:b/>
                <w:sz w:val="17"/>
              </w:rPr>
            </w:pPr>
          </w:p>
          <w:p w:rsidR="009340F2" w:rsidRDefault="009C0B52">
            <w:pPr>
              <w:pStyle w:val="TableParagraph"/>
              <w:ind w:left="55"/>
              <w:rPr>
                <w:sz w:val="17"/>
              </w:rPr>
            </w:pPr>
            <w:r>
              <w:rPr>
                <w:color w:val="231F20"/>
                <w:sz w:val="17"/>
              </w:rPr>
              <w:t>Gastos ng pagrepair o pagpalit ng bahagi</w:t>
            </w:r>
          </w:p>
        </w:tc>
        <w:tc>
          <w:tcPr>
            <w:tcW w:w="3401" w:type="dxa"/>
          </w:tcPr>
          <w:p w:rsidR="009340F2" w:rsidRDefault="009C0B52">
            <w:pPr>
              <w:pStyle w:val="TableParagraph"/>
              <w:spacing w:before="36"/>
              <w:ind w:left="56"/>
              <w:rPr>
                <w:sz w:val="17"/>
              </w:rPr>
            </w:pPr>
            <w:r>
              <w:rPr>
                <w:color w:val="231F20"/>
                <w:sz w:val="17"/>
              </w:rPr>
              <w:t>(Kagamitan at makinarya)</w:t>
            </w:r>
          </w:p>
          <w:p w:rsidR="009340F2" w:rsidRDefault="009C0B52">
            <w:pPr>
              <w:pStyle w:val="TableParagraph"/>
              <w:spacing w:line="200" w:lineRule="atLeast"/>
              <w:ind w:left="56" w:right="77"/>
              <w:rPr>
                <w:sz w:val="17"/>
              </w:rPr>
            </w:pPr>
            <w:r>
              <w:rPr>
                <w:color w:val="231F20"/>
                <w:sz w:val="17"/>
              </w:rPr>
              <w:t>Ang paghati-hati ng gastos ay kwekwentahin sa pamamagitan ng linya (o kurba) na may natitirang halaga ng 1 yen pagkalipas ng napapakinabangang buhay.</w:t>
            </w:r>
          </w:p>
        </w:tc>
      </w:tr>
      <w:tr w:rsidR="009340F2">
        <w:trPr>
          <w:trHeight w:val="778"/>
        </w:trPr>
        <w:tc>
          <w:tcPr>
            <w:tcW w:w="510" w:type="dxa"/>
            <w:vMerge/>
            <w:tcBorders>
              <w:top w:val="nil"/>
            </w:tcBorders>
            <w:textDirection w:val="tbRl"/>
          </w:tcPr>
          <w:p w:rsidR="009340F2" w:rsidRDefault="009340F2">
            <w:pPr>
              <w:rPr>
                <w:sz w:val="2"/>
                <w:szCs w:val="2"/>
              </w:rPr>
            </w:pPr>
          </w:p>
        </w:tc>
        <w:tc>
          <w:tcPr>
            <w:tcW w:w="510" w:type="dxa"/>
            <w:textDirection w:val="tbRl"/>
          </w:tcPr>
          <w:p w:rsidR="009340F2" w:rsidRDefault="009C0B52">
            <w:pPr>
              <w:pStyle w:val="TableParagraph"/>
              <w:spacing w:before="56" w:line="244" w:lineRule="auto"/>
              <w:ind w:left="119" w:hanging="54"/>
              <w:rPr>
                <w:sz w:val="17"/>
              </w:rPr>
            </w:pPr>
            <w:r>
              <w:rPr>
                <w:color w:val="231F20"/>
                <w:sz w:val="17"/>
              </w:rPr>
              <w:t>Pagsauli ng susi</w:t>
            </w:r>
          </w:p>
        </w:tc>
        <w:tc>
          <w:tcPr>
            <w:tcW w:w="1814" w:type="dxa"/>
          </w:tcPr>
          <w:p w:rsidR="009340F2" w:rsidRDefault="009340F2">
            <w:pPr>
              <w:pStyle w:val="TableParagraph"/>
              <w:spacing w:before="3"/>
              <w:rPr>
                <w:b/>
                <w:sz w:val="26"/>
              </w:rPr>
            </w:pPr>
          </w:p>
          <w:p w:rsidR="009340F2" w:rsidRDefault="009C0B52">
            <w:pPr>
              <w:pStyle w:val="TableParagraph"/>
              <w:spacing w:before="1"/>
              <w:ind w:left="55"/>
              <w:rPr>
                <w:sz w:val="17"/>
              </w:rPr>
            </w:pPr>
            <w:r>
              <w:rPr>
                <w:color w:val="231F20"/>
                <w:sz w:val="17"/>
              </w:rPr>
              <w:t>Kandado at susi</w:t>
            </w:r>
          </w:p>
        </w:tc>
        <w:tc>
          <w:tcPr>
            <w:tcW w:w="3401" w:type="dxa"/>
          </w:tcPr>
          <w:p w:rsidR="009340F2" w:rsidRDefault="009C0B52">
            <w:pPr>
              <w:pStyle w:val="TableParagraph"/>
              <w:spacing w:before="104"/>
              <w:ind w:left="55"/>
              <w:rPr>
                <w:sz w:val="17"/>
              </w:rPr>
            </w:pPr>
            <w:r>
              <w:rPr>
                <w:color w:val="231F20"/>
                <w:sz w:val="17"/>
              </w:rPr>
              <w:t>Ang bahaging irerepair</w:t>
            </w:r>
          </w:p>
          <w:p w:rsidR="009340F2" w:rsidRDefault="009C0B52">
            <w:pPr>
              <w:pStyle w:val="TableParagraph"/>
              <w:spacing w:before="3" w:line="244" w:lineRule="auto"/>
              <w:ind w:left="55" w:right="264"/>
              <w:rPr>
                <w:sz w:val="17"/>
              </w:rPr>
            </w:pPr>
            <w:r>
              <w:rPr>
                <w:color w:val="231F20"/>
                <w:sz w:val="17"/>
              </w:rPr>
              <w:t>Kapag nawala ang susi, kasama ang gastos sa pagpalit ng silindro.</w:t>
            </w:r>
          </w:p>
        </w:tc>
        <w:tc>
          <w:tcPr>
            <w:tcW w:w="3401" w:type="dxa"/>
          </w:tcPr>
          <w:p w:rsidR="009340F2" w:rsidRDefault="009C0B52">
            <w:pPr>
              <w:pStyle w:val="TableParagraph"/>
              <w:spacing w:before="104" w:line="244" w:lineRule="auto"/>
              <w:ind w:left="56" w:right="57"/>
              <w:rPr>
                <w:sz w:val="17"/>
              </w:rPr>
            </w:pPr>
            <w:r>
              <w:rPr>
                <w:color w:val="231F20"/>
                <w:spacing w:val="-3"/>
                <w:sz w:val="17"/>
              </w:rPr>
              <w:t xml:space="preserve">Walang binibigay </w:t>
            </w:r>
            <w:r>
              <w:rPr>
                <w:color w:val="231F20"/>
                <w:sz w:val="17"/>
              </w:rPr>
              <w:t xml:space="preserve">na </w:t>
            </w:r>
            <w:r>
              <w:rPr>
                <w:color w:val="231F20"/>
                <w:spacing w:val="-3"/>
                <w:sz w:val="17"/>
              </w:rPr>
              <w:t xml:space="preserve">konsiderasyon </w:t>
            </w:r>
            <w:r>
              <w:rPr>
                <w:color w:val="231F20"/>
                <w:sz w:val="17"/>
              </w:rPr>
              <w:t>dahil sa paglipas</w:t>
            </w:r>
            <w:r>
              <w:rPr>
                <w:color w:val="231F20"/>
                <w:spacing w:val="-34"/>
                <w:sz w:val="17"/>
              </w:rPr>
              <w:t xml:space="preserve"> </w:t>
            </w:r>
            <w:r>
              <w:rPr>
                <w:color w:val="231F20"/>
                <w:sz w:val="17"/>
              </w:rPr>
              <w:t>ng</w:t>
            </w:r>
            <w:r>
              <w:rPr>
                <w:color w:val="231F20"/>
                <w:spacing w:val="-33"/>
                <w:sz w:val="17"/>
              </w:rPr>
              <w:t xml:space="preserve"> </w:t>
            </w:r>
            <w:r>
              <w:rPr>
                <w:color w:val="231F20"/>
                <w:sz w:val="17"/>
              </w:rPr>
              <w:t>panahon</w:t>
            </w:r>
            <w:r>
              <w:rPr>
                <w:color w:val="231F20"/>
                <w:spacing w:val="-33"/>
                <w:sz w:val="17"/>
              </w:rPr>
              <w:t xml:space="preserve"> </w:t>
            </w:r>
            <w:r>
              <w:rPr>
                <w:color w:val="231F20"/>
                <w:sz w:val="17"/>
              </w:rPr>
              <w:t>para</w:t>
            </w:r>
            <w:r>
              <w:rPr>
                <w:color w:val="231F20"/>
                <w:spacing w:val="-33"/>
                <w:sz w:val="17"/>
              </w:rPr>
              <w:t xml:space="preserve"> </w:t>
            </w:r>
            <w:r>
              <w:rPr>
                <w:color w:val="231F20"/>
                <w:sz w:val="17"/>
              </w:rPr>
              <w:t>sa</w:t>
            </w:r>
            <w:r>
              <w:rPr>
                <w:color w:val="231F20"/>
                <w:spacing w:val="-33"/>
                <w:sz w:val="17"/>
              </w:rPr>
              <w:t xml:space="preserve"> </w:t>
            </w:r>
            <w:r>
              <w:rPr>
                <w:color w:val="231F20"/>
                <w:spacing w:val="-3"/>
                <w:sz w:val="17"/>
              </w:rPr>
              <w:t>pagwala</w:t>
            </w:r>
            <w:r>
              <w:rPr>
                <w:color w:val="231F20"/>
                <w:spacing w:val="-34"/>
                <w:sz w:val="17"/>
              </w:rPr>
              <w:t xml:space="preserve"> </w:t>
            </w:r>
            <w:r>
              <w:rPr>
                <w:color w:val="231F20"/>
                <w:sz w:val="17"/>
              </w:rPr>
              <w:t>ng</w:t>
            </w:r>
            <w:r>
              <w:rPr>
                <w:color w:val="231F20"/>
                <w:spacing w:val="-33"/>
                <w:sz w:val="17"/>
              </w:rPr>
              <w:t xml:space="preserve"> </w:t>
            </w:r>
            <w:r>
              <w:rPr>
                <w:color w:val="231F20"/>
                <w:sz w:val="17"/>
              </w:rPr>
              <w:t>susi. Ang</w:t>
            </w:r>
            <w:r>
              <w:rPr>
                <w:color w:val="231F20"/>
                <w:spacing w:val="-22"/>
                <w:sz w:val="17"/>
              </w:rPr>
              <w:t xml:space="preserve"> </w:t>
            </w:r>
            <w:r>
              <w:rPr>
                <w:color w:val="231F20"/>
                <w:sz w:val="17"/>
              </w:rPr>
              <w:t>Mangungupa</w:t>
            </w:r>
            <w:r>
              <w:rPr>
                <w:color w:val="231F20"/>
                <w:spacing w:val="-21"/>
                <w:sz w:val="17"/>
              </w:rPr>
              <w:t xml:space="preserve"> </w:t>
            </w:r>
            <w:r>
              <w:rPr>
                <w:color w:val="231F20"/>
                <w:sz w:val="17"/>
              </w:rPr>
              <w:t>ang</w:t>
            </w:r>
            <w:r>
              <w:rPr>
                <w:color w:val="231F20"/>
                <w:spacing w:val="-22"/>
                <w:sz w:val="17"/>
              </w:rPr>
              <w:t xml:space="preserve"> </w:t>
            </w:r>
            <w:r>
              <w:rPr>
                <w:color w:val="231F20"/>
                <w:spacing w:val="-3"/>
                <w:sz w:val="17"/>
              </w:rPr>
              <w:t>babayad</w:t>
            </w:r>
            <w:r>
              <w:rPr>
                <w:color w:val="231F20"/>
                <w:spacing w:val="-21"/>
                <w:sz w:val="17"/>
              </w:rPr>
              <w:t xml:space="preserve"> </w:t>
            </w:r>
            <w:r>
              <w:rPr>
                <w:color w:val="231F20"/>
                <w:sz w:val="17"/>
              </w:rPr>
              <w:t>ng</w:t>
            </w:r>
            <w:r>
              <w:rPr>
                <w:color w:val="231F20"/>
                <w:spacing w:val="-21"/>
                <w:sz w:val="17"/>
              </w:rPr>
              <w:t xml:space="preserve"> </w:t>
            </w:r>
            <w:r>
              <w:rPr>
                <w:color w:val="231F20"/>
                <w:sz w:val="17"/>
              </w:rPr>
              <w:t>kapalit.</w:t>
            </w:r>
          </w:p>
        </w:tc>
      </w:tr>
      <w:tr w:rsidR="009340F2">
        <w:trPr>
          <w:trHeight w:val="1236"/>
        </w:trPr>
        <w:tc>
          <w:tcPr>
            <w:tcW w:w="510" w:type="dxa"/>
            <w:vMerge/>
            <w:tcBorders>
              <w:top w:val="nil"/>
            </w:tcBorders>
            <w:textDirection w:val="tbRl"/>
          </w:tcPr>
          <w:p w:rsidR="009340F2" w:rsidRDefault="009340F2">
            <w:pPr>
              <w:rPr>
                <w:sz w:val="2"/>
                <w:szCs w:val="2"/>
              </w:rPr>
            </w:pPr>
          </w:p>
        </w:tc>
        <w:tc>
          <w:tcPr>
            <w:tcW w:w="510" w:type="dxa"/>
            <w:textDirection w:val="tbRl"/>
          </w:tcPr>
          <w:p w:rsidR="009340F2" w:rsidRDefault="009C0B52">
            <w:pPr>
              <w:pStyle w:val="TableParagraph"/>
              <w:spacing w:before="56" w:line="244" w:lineRule="auto"/>
              <w:ind w:left="297" w:right="131" w:hanging="148"/>
              <w:rPr>
                <w:sz w:val="17"/>
              </w:rPr>
            </w:pPr>
            <w:r>
              <w:rPr>
                <w:color w:val="231F20"/>
                <w:sz w:val="17"/>
              </w:rPr>
              <w:t>Ordinaryong paglinis*</w:t>
            </w:r>
          </w:p>
        </w:tc>
        <w:tc>
          <w:tcPr>
            <w:tcW w:w="1814" w:type="dxa"/>
          </w:tcPr>
          <w:p w:rsidR="009340F2" w:rsidRDefault="009C0B52">
            <w:pPr>
              <w:pStyle w:val="TableParagraph"/>
              <w:spacing w:before="36"/>
              <w:ind w:left="55"/>
              <w:rPr>
                <w:sz w:val="17"/>
              </w:rPr>
            </w:pPr>
            <w:r>
              <w:rPr>
                <w:color w:val="231F20"/>
                <w:sz w:val="17"/>
              </w:rPr>
              <w:t>Paglinis</w:t>
            </w:r>
          </w:p>
          <w:p w:rsidR="009340F2" w:rsidRDefault="009C0B52">
            <w:pPr>
              <w:pStyle w:val="TableParagraph"/>
              <w:spacing w:line="200" w:lineRule="atLeast"/>
              <w:ind w:left="55" w:right="33"/>
              <w:rPr>
                <w:sz w:val="17"/>
              </w:rPr>
            </w:pPr>
            <w:r>
              <w:rPr>
                <w:color w:val="231F20"/>
                <w:sz w:val="17"/>
              </w:rPr>
              <w:t xml:space="preserve">* </w:t>
            </w:r>
            <w:r>
              <w:rPr>
                <w:color w:val="231F20"/>
                <w:spacing w:val="-3"/>
                <w:sz w:val="17"/>
              </w:rPr>
              <w:t xml:space="preserve">Para </w:t>
            </w:r>
            <w:r>
              <w:rPr>
                <w:color w:val="231F20"/>
                <w:sz w:val="17"/>
              </w:rPr>
              <w:t>lamang kapag napabayaan ang ordinaryong paglinis, at paglinis pagkatapos lumipat.</w:t>
            </w:r>
          </w:p>
        </w:tc>
        <w:tc>
          <w:tcPr>
            <w:tcW w:w="3401" w:type="dxa"/>
          </w:tcPr>
          <w:p w:rsidR="009340F2" w:rsidRDefault="009340F2">
            <w:pPr>
              <w:pStyle w:val="TableParagraph"/>
              <w:rPr>
                <w:b/>
                <w:sz w:val="20"/>
              </w:rPr>
            </w:pPr>
          </w:p>
          <w:p w:rsidR="009340F2" w:rsidRDefault="009340F2">
            <w:pPr>
              <w:pStyle w:val="TableParagraph"/>
              <w:spacing w:before="3"/>
              <w:rPr>
                <w:b/>
                <w:sz w:val="26"/>
              </w:rPr>
            </w:pPr>
          </w:p>
          <w:p w:rsidR="009340F2" w:rsidRDefault="009C0B52">
            <w:pPr>
              <w:pStyle w:val="TableParagraph"/>
              <w:ind w:left="55"/>
              <w:rPr>
                <w:sz w:val="17"/>
              </w:rPr>
            </w:pPr>
            <w:r>
              <w:rPr>
                <w:color w:val="231F20"/>
                <w:sz w:val="17"/>
              </w:rPr>
              <w:t>Kada bahagi, o ang buong tirahan.</w:t>
            </w:r>
          </w:p>
        </w:tc>
        <w:tc>
          <w:tcPr>
            <w:tcW w:w="3401" w:type="dxa"/>
          </w:tcPr>
          <w:p w:rsidR="009340F2" w:rsidRDefault="009C0B52">
            <w:pPr>
              <w:pStyle w:val="TableParagraph"/>
              <w:spacing w:before="31" w:line="200" w:lineRule="atLeast"/>
              <w:ind w:left="56" w:right="95"/>
              <w:rPr>
                <w:sz w:val="17"/>
              </w:rPr>
            </w:pPr>
            <w:r>
              <w:rPr>
                <w:color w:val="231F20"/>
                <w:sz w:val="17"/>
              </w:rPr>
              <w:t>Walang binibigay na konsiderasyon dahil sa paglipas ng panahon. Ang</w:t>
            </w:r>
            <w:r>
              <w:rPr>
                <w:color w:val="231F20"/>
                <w:spacing w:val="-26"/>
                <w:sz w:val="17"/>
              </w:rPr>
              <w:t xml:space="preserve"> </w:t>
            </w:r>
            <w:r>
              <w:rPr>
                <w:color w:val="231F20"/>
                <w:sz w:val="17"/>
              </w:rPr>
              <w:t>Mangungupa ang babayad ng paglinis para sa importanteng bahagi o sa buong tirahan na nakaligtaan niyang magpatupad ng ordinaryong</w:t>
            </w:r>
            <w:r>
              <w:rPr>
                <w:color w:val="231F20"/>
                <w:spacing w:val="-1"/>
                <w:sz w:val="17"/>
              </w:rPr>
              <w:t xml:space="preserve"> </w:t>
            </w:r>
            <w:r>
              <w:rPr>
                <w:color w:val="231F20"/>
                <w:sz w:val="17"/>
              </w:rPr>
              <w:t>paglilinis.</w:t>
            </w:r>
          </w:p>
        </w:tc>
      </w:tr>
    </w:tbl>
    <w:p w:rsidR="009340F2" w:rsidRDefault="009C0B52">
      <w:pPr>
        <w:pStyle w:val="a3"/>
        <w:spacing w:before="41" w:line="244" w:lineRule="auto"/>
        <w:ind w:left="1619" w:right="1367"/>
        <w:jc w:val="center"/>
      </w:pPr>
      <w:r>
        <w:rPr>
          <w:color w:val="231F20"/>
        </w:rPr>
        <w:t xml:space="preserve">Hati ng gastos na babayaran ng Mangungupa at ang pagdaan ng taon para sa mga pasilidad </w:t>
      </w:r>
      <w:r>
        <w:rPr>
          <w:color w:val="231F20"/>
          <w:spacing w:val="-5"/>
        </w:rPr>
        <w:t xml:space="preserve">atbp. </w:t>
      </w:r>
      <w:r>
        <w:rPr>
          <w:color w:val="231F20"/>
        </w:rPr>
        <w:t>(para sa kaso ng pagwala ng halaga sa pamamagitan ng tuwid na linyang paraan ng pagkwenta, sa loob ng napapakinabangan na buhay ng 6-8</w:t>
      </w:r>
      <w:r>
        <w:rPr>
          <w:color w:val="231F20"/>
          <w:spacing w:val="-2"/>
        </w:rPr>
        <w:t xml:space="preserve"> </w:t>
      </w:r>
      <w:r>
        <w:rPr>
          <w:color w:val="231F20"/>
        </w:rPr>
        <w:t>taon)</w:t>
      </w:r>
    </w:p>
    <w:p w:rsidR="009340F2" w:rsidRDefault="009C0B52">
      <w:pPr>
        <w:pStyle w:val="a3"/>
        <w:spacing w:line="193" w:lineRule="exact"/>
        <w:ind w:left="1330" w:right="1091"/>
        <w:jc w:val="center"/>
        <w:rPr>
          <w:color w:val="231F20"/>
        </w:rPr>
      </w:pPr>
      <w:r>
        <w:rPr>
          <w:color w:val="231F20"/>
        </w:rPr>
        <w:t>Hati ng gastos na babayarin ng Mangungupa (kapag may pananagutan na ibalik sa orihinal na kondisyon)</w:t>
      </w: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rPr>
          <w:color w:val="231F20"/>
        </w:rPr>
      </w:pPr>
    </w:p>
    <w:p w:rsidR="00B055BB" w:rsidRDefault="00351834">
      <w:pPr>
        <w:pStyle w:val="a3"/>
        <w:spacing w:line="193" w:lineRule="exact"/>
        <w:ind w:left="1330" w:right="1091"/>
        <w:jc w:val="center"/>
        <w:rPr>
          <w:color w:val="231F20"/>
        </w:rPr>
      </w:pPr>
      <w:r>
        <w:rPr>
          <w:noProof/>
          <w:color w:val="231F20"/>
          <w:lang w:eastAsia="ja-JP"/>
        </w:rPr>
        <w:pict>
          <v:shape id="_x0000_s1216" type="#_x0000_t202" style="position:absolute;left:0;text-align:left;margin-left:374pt;margin-top:8.9pt;width:55pt;height:23pt;z-index:251713536" filled="f" stroked="f">
            <v:textbox inset="0,0,0,0">
              <w:txbxContent>
                <w:p w:rsidR="00B055BB" w:rsidRPr="00B055BB" w:rsidRDefault="00B055BB" w:rsidP="00B055BB">
                  <w:pPr>
                    <w:rPr>
                      <w:sz w:val="14"/>
                      <w:szCs w:val="14"/>
                    </w:rPr>
                  </w:pPr>
                  <w:r w:rsidRPr="00B055BB">
                    <w:rPr>
                      <w:sz w:val="14"/>
                      <w:szCs w:val="14"/>
                    </w:rPr>
                    <w:t>Taong naglipas</w:t>
                  </w:r>
                </w:p>
                <w:p w:rsidR="00B055BB" w:rsidRPr="00B055BB" w:rsidRDefault="00B055BB" w:rsidP="00B055BB">
                  <w:pPr>
                    <w:rPr>
                      <w:sz w:val="14"/>
                      <w:szCs w:val="14"/>
                    </w:rPr>
                  </w:pPr>
                  <w:r w:rsidRPr="00B055BB">
                    <w:rPr>
                      <w:sz w:val="14"/>
                      <w:szCs w:val="14"/>
                    </w:rPr>
                    <w:t xml:space="preserve"> (Taon)</w:t>
                  </w:r>
                </w:p>
              </w:txbxContent>
            </v:textbox>
            <w10:wrap anchorx="page" anchory="page"/>
          </v:shape>
        </w:pict>
      </w:r>
    </w:p>
    <w:p w:rsidR="00B055BB" w:rsidRDefault="00B055BB">
      <w:pPr>
        <w:pStyle w:val="a3"/>
        <w:spacing w:line="193" w:lineRule="exact"/>
        <w:ind w:left="1330" w:right="1091"/>
        <w:jc w:val="center"/>
        <w:rPr>
          <w:color w:val="231F20"/>
        </w:rPr>
      </w:pPr>
    </w:p>
    <w:p w:rsidR="00B055BB" w:rsidRDefault="00B055BB">
      <w:pPr>
        <w:pStyle w:val="a3"/>
        <w:spacing w:line="193" w:lineRule="exact"/>
        <w:ind w:left="1330" w:right="1091"/>
        <w:jc w:val="center"/>
      </w:pPr>
      <w:r>
        <w:rPr>
          <w:noProof/>
          <w:lang w:eastAsia="ja-JP"/>
        </w:rPr>
        <w:drawing>
          <wp:anchor distT="0" distB="0" distL="114300" distR="114300" simplePos="0" relativeHeight="251712512" behindDoc="0" locked="0" layoutInCell="1" allowOverlap="1">
            <wp:simplePos x="0" y="0"/>
            <wp:positionH relativeFrom="column">
              <wp:posOffset>2057400</wp:posOffset>
            </wp:positionH>
            <wp:positionV relativeFrom="paragraph">
              <wp:posOffset>-1656715</wp:posOffset>
            </wp:positionV>
            <wp:extent cx="2663517" cy="175564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anchor>
        </w:drawing>
      </w:r>
    </w:p>
    <w:p w:rsidR="009340F2" w:rsidRDefault="009340F2">
      <w:pPr>
        <w:pStyle w:val="a3"/>
        <w:spacing w:before="6"/>
        <w:rPr>
          <w:sz w:val="14"/>
        </w:rPr>
      </w:pPr>
    </w:p>
    <w:p w:rsidR="009340F2" w:rsidRDefault="009340F2">
      <w:pPr>
        <w:rPr>
          <w:sz w:val="14"/>
        </w:rPr>
        <w:sectPr w:rsidR="009340F2">
          <w:pgSz w:w="11910" w:h="16840"/>
          <w:pgMar w:top="820" w:right="740" w:bottom="280" w:left="740" w:header="720" w:footer="720" w:gutter="0"/>
          <w:cols w:space="720"/>
        </w:sectPr>
      </w:pPr>
    </w:p>
    <w:p w:rsidR="009340F2" w:rsidRDefault="009340F2" w:rsidP="009C0B52">
      <w:pPr>
        <w:spacing w:before="78"/>
        <w:ind w:right="372"/>
        <w:jc w:val="right"/>
        <w:rPr>
          <w:sz w:val="14"/>
        </w:rPr>
      </w:pPr>
    </w:p>
    <w:p w:rsidR="009340F2" w:rsidRDefault="009340F2">
      <w:pPr>
        <w:spacing w:line="312" w:lineRule="auto"/>
        <w:rPr>
          <w:sz w:val="14"/>
        </w:rPr>
        <w:sectPr w:rsidR="009340F2">
          <w:type w:val="continuous"/>
          <w:pgSz w:w="11910" w:h="16840"/>
          <w:pgMar w:top="740" w:right="740" w:bottom="280" w:left="740" w:header="720" w:footer="720" w:gutter="0"/>
          <w:cols w:num="4" w:space="720" w:equalWidth="0">
            <w:col w:w="3728" w:space="40"/>
            <w:col w:w="868" w:space="39"/>
            <w:col w:w="641" w:space="39"/>
            <w:col w:w="5075"/>
          </w:cols>
        </w:sectPr>
      </w:pPr>
    </w:p>
    <w:p w:rsidR="009340F2" w:rsidRDefault="00351834">
      <w:pPr>
        <w:pStyle w:val="2"/>
        <w:numPr>
          <w:ilvl w:val="1"/>
          <w:numId w:val="9"/>
        </w:numPr>
        <w:tabs>
          <w:tab w:val="left" w:pos="428"/>
        </w:tabs>
        <w:spacing w:before="90"/>
        <w:jc w:val="left"/>
      </w:pPr>
      <w:r>
        <w:lastRenderedPageBreak/>
        <w:pict>
          <v:group id="_x0000_s1109" style="position:absolute;left:0;text-align:left;margin-left:42.5pt;margin-top:.65pt;width:496.7pt;height:648.1pt;z-index:-253327360;mso-position-horizontal-relative:page" coordorigin="850,13" coordsize="9934,12962">
            <v:line id="_x0000_s1162" style="position:absolute" from="10779,7972" to="10779,7869" strokecolor="#231f20" strokeweight=".20003mm"/>
            <v:line id="_x0000_s1161" style="position:absolute" from="10779,9394" to="10779,7972" strokecolor="#231f20" strokeweight=".20003mm"/>
            <v:line id="_x0000_s1160" style="position:absolute" from="10779,9540" to="10779,9394" strokecolor="#231f20" strokeweight=".20003mm"/>
            <v:line id="_x0000_s1159" style="position:absolute" from="10779,10962" to="10779,9540" strokecolor="#231f20" strokeweight=".20003mm"/>
            <v:line id="_x0000_s1158" style="position:absolute" from="10779,11108" to="10779,10962" strokecolor="#231f20" strokeweight=".20003mm"/>
            <v:line id="_x0000_s1157" style="position:absolute" from="10779,12685" to="10779,11108" strokecolor="#231f20" strokeweight=".20003mm"/>
            <v:line id="_x0000_s1156" style="position:absolute" from="10779,12962" to="10779,12685" strokecolor="#231f20" strokeweight=".20003mm"/>
            <v:line id="_x0000_s1155" style="position:absolute" from="10665,12968" to="10784,12968" strokecolor="#231f20" strokeweight=".20003mm"/>
            <v:line id="_x0000_s1154" style="position:absolute" from="856,7972" to="856,7869" strokecolor="#231f20" strokeweight=".20003mm"/>
            <v:line id="_x0000_s1153" style="position:absolute" from="856,9394" to="856,7972" strokecolor="#231f20" strokeweight=".20003mm"/>
            <v:line id="_x0000_s1152" style="position:absolute" from="856,9540" to="856,9394" strokecolor="#231f20" strokeweight=".20003mm"/>
            <v:line id="_x0000_s1151" style="position:absolute" from="856,10962" to="856,9540" strokecolor="#231f20" strokeweight=".20003mm"/>
            <v:line id="_x0000_s1150" style="position:absolute" from="856,11108" to="856,10962" strokecolor="#231f20" strokeweight=".20003mm"/>
            <v:line id="_x0000_s1149" style="position:absolute" from="856,12685" to="856,11108" strokecolor="#231f20" strokeweight=".20003mm"/>
            <v:line id="_x0000_s1148" style="position:absolute" from="856,12962" to="856,12685" strokecolor="#231f20" strokeweight=".20003mm"/>
            <v:line id="_x0000_s1147" style="position:absolute" from="850,12968" to="970,12968" strokecolor="#231f20" strokeweight=".20003mm"/>
            <v:line id="_x0000_s1146" style="position:absolute" from="850,18" to="970,18" strokecolor="#231f20" strokeweight=".20003mm"/>
            <v:line id="_x0000_s1145" style="position:absolute" from="856,334" to="856,24" strokecolor="#231f20" strokeweight=".20003mm"/>
            <v:line id="_x0000_s1144" style="position:absolute" from="970,18" to="1537,18" strokecolor="#231f20" strokeweight=".20003mm"/>
            <v:line id="_x0000_s1143" style="position:absolute" from="1537,18" to="3238,18" strokecolor="#231f20" strokeweight=".20003mm"/>
            <v:line id="_x0000_s1142" style="position:absolute" from="3238,18" to="7773,18" strokecolor="#231f20" strokeweight=".20003mm"/>
            <v:line id="_x0000_s1141" style="position:absolute" from="7773,18" to="8907,18" strokecolor="#231f20" strokeweight=".20003mm"/>
            <v:line id="_x0000_s1140" style="position:absolute" from="8907,18" to="10665,18" strokecolor="#231f20" strokeweight=".20003mm"/>
            <v:line id="_x0000_s1139" style="position:absolute" from="10665,18" to="10784,18" strokecolor="#231f20" strokeweight=".20003mm"/>
            <v:line id="_x0000_s1138" style="position:absolute" from="10779,334" to="10779,24" strokecolor="#231f20" strokeweight=".20003mm"/>
            <v:line id="_x0000_s1137" style="position:absolute" from="856,594" to="856,334" strokecolor="#231f20" strokeweight=".20003mm"/>
            <v:line id="_x0000_s1136" style="position:absolute" from="10779,594" to="10779,334" strokecolor="#231f20" strokeweight=".20003mm"/>
            <v:line id="_x0000_s1135" style="position:absolute" from="856,1066" to="856,594" strokecolor="#231f20" strokeweight=".20003mm"/>
            <v:line id="_x0000_s1134" style="position:absolute" from="10779,1066" to="10779,594" strokecolor="#231f20" strokeweight=".20003mm"/>
            <v:line id="_x0000_s1133" style="position:absolute" from="856,1916" to="856,1066" strokecolor="#231f20" strokeweight=".20003mm"/>
            <v:line id="_x0000_s1132" style="position:absolute" from="10779,1916" to="10779,1066" strokecolor="#231f20" strokeweight=".20003mm"/>
            <v:line id="_x0000_s1131" style="position:absolute" from="856,2767" to="856,1916" strokecolor="#231f20" strokeweight=".20003mm"/>
            <v:line id="_x0000_s1130" style="position:absolute" from="10779,2767" to="10779,1916" strokecolor="#231f20" strokeweight=".20003mm"/>
            <v:line id="_x0000_s1129" style="position:absolute" from="856,3617" to="856,2767" strokecolor="#231f20" strokeweight=".20003mm"/>
            <v:line id="_x0000_s1128" style="position:absolute" from="10779,3617" to="10779,2767" strokecolor="#231f20" strokeweight=".20003mm"/>
            <v:line id="_x0000_s1127" style="position:absolute" from="856,4468" to="856,3617" strokecolor="#231f20" strokeweight=".20003mm"/>
            <v:line id="_x0000_s1126" style="position:absolute" from="10779,4468" to="10779,3617" strokecolor="#231f20" strokeweight=".20003mm"/>
            <v:line id="_x0000_s1125" style="position:absolute" from="856,5318" to="856,4468" strokecolor="#231f20" strokeweight=".20003mm"/>
            <v:line id="_x0000_s1124" style="position:absolute" from="10779,5318" to="10779,4468" strokecolor="#231f20" strokeweight=".20003mm"/>
            <v:line id="_x0000_s1123" style="position:absolute" from="856,6168" to="856,5318" strokecolor="#231f20" strokeweight=".20003mm"/>
            <v:line id="_x0000_s1122" style="position:absolute" from="10779,6168" to="10779,5318" strokecolor="#231f20" strokeweight=".20003mm"/>
            <v:line id="_x0000_s1121" style="position:absolute" from="856,7019" to="856,6168" strokecolor="#231f20" strokeweight=".20003mm"/>
            <v:line id="_x0000_s1120" style="position:absolute" from="10779,7019" to="10779,6168" strokecolor="#231f20" strokeweight=".20003mm"/>
            <v:line id="_x0000_s1119" style="position:absolute" from="856,7869" to="856,7019" strokecolor="#231f20" strokeweight=".20003mm"/>
            <v:line id="_x0000_s1118" style="position:absolute" from="10779,7869" to="10779,7019" strokecolor="#231f20" strokeweight=".20003mm"/>
            <v:line id="_x0000_s1117" style="position:absolute" from="970,12968" to="1537,12968" strokecolor="#231f20" strokeweight=".20003mm"/>
            <v:line id="_x0000_s1116" style="position:absolute" from="1537,12968" to="3238,12968" strokecolor="#231f20" strokeweight=".20003mm"/>
            <v:line id="_x0000_s1115" style="position:absolute" from="3238,12968" to="7773,12968" strokecolor="#231f20" strokeweight=".20003mm"/>
            <v:line id="_x0000_s1114" style="position:absolute" from="7773,12968" to="8907,12968" strokecolor="#231f20" strokeweight=".20003mm"/>
            <v:line id="_x0000_s1113" style="position:absolute" from="8907,12968" to="10665,12968" strokecolor="#231f20" strokeweight=".20003mm"/>
            <v:shape id="_x0000_s1112" style="position:absolute;left:1259;top:11839;width:9173;height:726" coordorigin="1259,11840" coordsize="9173,726" path="m1373,11840r-66,2l1273,11854r-12,34l1259,11953r,499l1261,12518r12,33l1307,12564r66,2l10319,12566r65,-2l10418,12551r12,-33l10432,12452r,-499l10430,11888r-12,-34l10384,11842r-65,-2l1373,11840xe" filled="f" strokecolor="#231f20" strokeweight=".20003mm">
              <v:path arrowok="t"/>
            </v:shape>
            <v:rect id="_x0000_s1111" style="position:absolute;left:1395;top:11805;width:8901;height:794" stroked="f"/>
            <v:rect id="_x0000_s1110" style="position:absolute;left:975;top:11272;width:9684;height:1406" filled="f" strokecolor="#231f20" strokeweight=".20003mm"/>
            <w10:wrap anchorx="page"/>
          </v:group>
        </w:pict>
      </w:r>
      <w:r w:rsidR="009C0B52">
        <w:rPr>
          <w:color w:val="231F20"/>
        </w:rPr>
        <w:t>Tantiyang mga bahagi para sa pagbalik sa orihinal na kondisyon</w:t>
      </w:r>
    </w:p>
    <w:p w:rsidR="009340F2" w:rsidRDefault="009C0B52">
      <w:pPr>
        <w:pStyle w:val="a3"/>
        <w:spacing w:before="92" w:after="15"/>
        <w:ind w:left="286"/>
      </w:pPr>
      <w:r>
        <w:rPr>
          <w:color w:val="231F20"/>
        </w:rPr>
        <w:t>(Ipunan sa patlang ang bahagi, isang bahagi, at presyo kada bahagi (naka-yen) para sa propyedad.)</w:t>
      </w:r>
    </w:p>
    <w:tbl>
      <w:tblPr>
        <w:tblStyle w:val="TableNormal"/>
        <w:tblW w:w="0" w:type="auto"/>
        <w:tblInd w:w="239"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1134"/>
        <w:gridCol w:w="1758"/>
      </w:tblGrid>
      <w:tr w:rsidR="009340F2">
        <w:trPr>
          <w:trHeight w:val="457"/>
        </w:trPr>
        <w:tc>
          <w:tcPr>
            <w:tcW w:w="6804" w:type="dxa"/>
            <w:gridSpan w:val="3"/>
          </w:tcPr>
          <w:p w:rsidR="009340F2" w:rsidRDefault="009C0B52">
            <w:pPr>
              <w:pStyle w:val="TableParagraph"/>
              <w:spacing w:before="142"/>
              <w:ind w:left="3114" w:right="3104"/>
              <w:jc w:val="center"/>
              <w:rPr>
                <w:sz w:val="17"/>
              </w:rPr>
            </w:pPr>
            <w:r>
              <w:rPr>
                <w:color w:val="231F20"/>
                <w:sz w:val="17"/>
              </w:rPr>
              <w:t>Bahagi</w:t>
            </w:r>
          </w:p>
        </w:tc>
        <w:tc>
          <w:tcPr>
            <w:tcW w:w="1134" w:type="dxa"/>
          </w:tcPr>
          <w:p w:rsidR="009340F2" w:rsidRDefault="009C0B52">
            <w:pPr>
              <w:pStyle w:val="TableParagraph"/>
              <w:spacing w:before="142"/>
              <w:ind w:left="77"/>
              <w:rPr>
                <w:sz w:val="17"/>
              </w:rPr>
            </w:pPr>
            <w:r>
              <w:rPr>
                <w:color w:val="231F20"/>
                <w:sz w:val="17"/>
              </w:rPr>
              <w:t>Isang bahagi</w:t>
            </w:r>
          </w:p>
        </w:tc>
        <w:tc>
          <w:tcPr>
            <w:tcW w:w="1758" w:type="dxa"/>
          </w:tcPr>
          <w:p w:rsidR="009340F2" w:rsidRDefault="009C0B52">
            <w:pPr>
              <w:pStyle w:val="TableParagraph"/>
              <w:spacing w:before="21" w:line="210" w:lineRule="atLeast"/>
              <w:ind w:left="683" w:right="95" w:hanging="558"/>
              <w:rPr>
                <w:sz w:val="17"/>
              </w:rPr>
            </w:pPr>
            <w:r>
              <w:rPr>
                <w:color w:val="231F20"/>
                <w:sz w:val="17"/>
              </w:rPr>
              <w:t>Presyo kada bahagi (yen)</w:t>
            </w:r>
          </w:p>
        </w:tc>
      </w:tr>
      <w:tr w:rsidR="009340F2">
        <w:trPr>
          <w:trHeight w:val="835"/>
        </w:trPr>
        <w:tc>
          <w:tcPr>
            <w:tcW w:w="2268" w:type="dxa"/>
            <w:gridSpan w:val="2"/>
          </w:tcPr>
          <w:p w:rsidR="009340F2" w:rsidRDefault="009340F2">
            <w:pPr>
              <w:pStyle w:val="TableParagraph"/>
              <w:spacing w:before="9"/>
              <w:rPr>
                <w:sz w:val="28"/>
              </w:rPr>
            </w:pPr>
          </w:p>
          <w:p w:rsidR="009340F2" w:rsidRDefault="009C0B52">
            <w:pPr>
              <w:pStyle w:val="TableParagraph"/>
              <w:ind w:left="229" w:right="218"/>
              <w:jc w:val="center"/>
              <w:rPr>
                <w:sz w:val="17"/>
              </w:rPr>
            </w:pPr>
            <w:r>
              <w:rPr>
                <w:color w:val="231F20"/>
                <w:sz w:val="17"/>
              </w:rPr>
              <w:t>Sahig</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2268" w:type="dxa"/>
            <w:gridSpan w:val="2"/>
          </w:tcPr>
          <w:p w:rsidR="009340F2" w:rsidRDefault="009340F2">
            <w:pPr>
              <w:pStyle w:val="TableParagraph"/>
              <w:spacing w:before="9"/>
              <w:rPr>
                <w:sz w:val="28"/>
              </w:rPr>
            </w:pPr>
          </w:p>
          <w:p w:rsidR="009340F2" w:rsidRDefault="009C0B52">
            <w:pPr>
              <w:pStyle w:val="TableParagraph"/>
              <w:ind w:left="481"/>
              <w:rPr>
                <w:sz w:val="17"/>
              </w:rPr>
            </w:pPr>
            <w:r>
              <w:rPr>
                <w:color w:val="231F20"/>
                <w:sz w:val="17"/>
              </w:rPr>
              <w:t>Kisame, dingding</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2268" w:type="dxa"/>
            <w:gridSpan w:val="2"/>
          </w:tcPr>
          <w:p w:rsidR="009340F2" w:rsidRDefault="009340F2">
            <w:pPr>
              <w:pStyle w:val="TableParagraph"/>
              <w:spacing w:before="9"/>
              <w:rPr>
                <w:sz w:val="28"/>
              </w:rPr>
            </w:pPr>
          </w:p>
          <w:p w:rsidR="009340F2" w:rsidRDefault="009C0B52">
            <w:pPr>
              <w:pStyle w:val="TableParagraph"/>
              <w:ind w:left="276"/>
              <w:rPr>
                <w:sz w:val="17"/>
              </w:rPr>
            </w:pPr>
            <w:r>
              <w:rPr>
                <w:color w:val="231F20"/>
                <w:sz w:val="17"/>
              </w:rPr>
              <w:t>Nakakabit, poste/haligi</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567" w:type="dxa"/>
            <w:vMerge w:val="restart"/>
            <w:textDirection w:val="tbRl"/>
          </w:tcPr>
          <w:p w:rsidR="009340F2" w:rsidRDefault="009340F2">
            <w:pPr>
              <w:pStyle w:val="TableParagraph"/>
              <w:spacing w:before="11"/>
              <w:rPr>
                <w:sz w:val="15"/>
              </w:rPr>
            </w:pPr>
          </w:p>
          <w:p w:rsidR="009340F2" w:rsidRDefault="009C0B52">
            <w:pPr>
              <w:pStyle w:val="TableParagraph"/>
              <w:ind w:left="963"/>
              <w:rPr>
                <w:sz w:val="17"/>
              </w:rPr>
            </w:pPr>
            <w:r>
              <w:rPr>
                <w:color w:val="231F20"/>
                <w:sz w:val="17"/>
              </w:rPr>
              <w:t>Mga pasilidad atbp.</w:t>
            </w:r>
          </w:p>
        </w:tc>
        <w:tc>
          <w:tcPr>
            <w:tcW w:w="1701" w:type="dxa"/>
          </w:tcPr>
          <w:p w:rsidR="009340F2" w:rsidRDefault="009340F2">
            <w:pPr>
              <w:pStyle w:val="TableParagraph"/>
              <w:spacing w:before="6"/>
              <w:rPr>
                <w:sz w:val="19"/>
              </w:rPr>
            </w:pPr>
          </w:p>
          <w:p w:rsidR="009340F2" w:rsidRDefault="009C0B52">
            <w:pPr>
              <w:pStyle w:val="TableParagraph"/>
              <w:spacing w:line="261" w:lineRule="auto"/>
              <w:ind w:left="498" w:right="148" w:hanging="322"/>
              <w:rPr>
                <w:sz w:val="17"/>
              </w:rPr>
            </w:pPr>
            <w:r>
              <w:rPr>
                <w:color w:val="231F20"/>
                <w:sz w:val="17"/>
              </w:rPr>
              <w:t>Gamit ng lahat ng residente</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567" w:type="dxa"/>
            <w:vMerge/>
            <w:tcBorders>
              <w:top w:val="nil"/>
            </w:tcBorders>
            <w:textDirection w:val="tbRl"/>
          </w:tcPr>
          <w:p w:rsidR="009340F2" w:rsidRDefault="009340F2">
            <w:pPr>
              <w:rPr>
                <w:sz w:val="2"/>
                <w:szCs w:val="2"/>
              </w:rPr>
            </w:pPr>
          </w:p>
        </w:tc>
        <w:tc>
          <w:tcPr>
            <w:tcW w:w="1701" w:type="dxa"/>
          </w:tcPr>
          <w:p w:rsidR="009340F2" w:rsidRDefault="009340F2">
            <w:pPr>
              <w:pStyle w:val="TableParagraph"/>
              <w:spacing w:before="9"/>
              <w:rPr>
                <w:sz w:val="28"/>
              </w:rPr>
            </w:pPr>
          </w:p>
          <w:p w:rsidR="009340F2" w:rsidRDefault="009C0B52">
            <w:pPr>
              <w:pStyle w:val="TableParagraph"/>
              <w:ind w:left="114" w:right="103"/>
              <w:jc w:val="center"/>
              <w:rPr>
                <w:sz w:val="17"/>
              </w:rPr>
            </w:pPr>
            <w:r>
              <w:rPr>
                <w:color w:val="231F20"/>
                <w:sz w:val="17"/>
              </w:rPr>
              <w:t>Pinto, mga daanan</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567" w:type="dxa"/>
            <w:vMerge/>
            <w:tcBorders>
              <w:top w:val="nil"/>
            </w:tcBorders>
            <w:textDirection w:val="tbRl"/>
          </w:tcPr>
          <w:p w:rsidR="009340F2" w:rsidRDefault="009340F2">
            <w:pPr>
              <w:rPr>
                <w:sz w:val="2"/>
                <w:szCs w:val="2"/>
              </w:rPr>
            </w:pPr>
          </w:p>
        </w:tc>
        <w:tc>
          <w:tcPr>
            <w:tcW w:w="1701" w:type="dxa"/>
          </w:tcPr>
          <w:p w:rsidR="009340F2" w:rsidRDefault="009340F2">
            <w:pPr>
              <w:pStyle w:val="TableParagraph"/>
              <w:spacing w:before="9"/>
              <w:rPr>
                <w:sz w:val="28"/>
              </w:rPr>
            </w:pPr>
          </w:p>
          <w:p w:rsidR="009340F2" w:rsidRDefault="009C0B52">
            <w:pPr>
              <w:pStyle w:val="TableParagraph"/>
              <w:ind w:left="114" w:right="103"/>
              <w:jc w:val="center"/>
              <w:rPr>
                <w:sz w:val="17"/>
              </w:rPr>
            </w:pPr>
            <w:r>
              <w:rPr>
                <w:color w:val="231F20"/>
                <w:sz w:val="17"/>
              </w:rPr>
              <w:t>Kusina</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567" w:type="dxa"/>
            <w:vMerge/>
            <w:tcBorders>
              <w:top w:val="nil"/>
            </w:tcBorders>
            <w:textDirection w:val="tbRl"/>
          </w:tcPr>
          <w:p w:rsidR="009340F2" w:rsidRDefault="009340F2">
            <w:pPr>
              <w:rPr>
                <w:sz w:val="2"/>
                <w:szCs w:val="2"/>
              </w:rPr>
            </w:pPr>
          </w:p>
        </w:tc>
        <w:tc>
          <w:tcPr>
            <w:tcW w:w="1701" w:type="dxa"/>
          </w:tcPr>
          <w:p w:rsidR="009340F2" w:rsidRDefault="009340F2">
            <w:pPr>
              <w:pStyle w:val="TableParagraph"/>
              <w:spacing w:before="6"/>
              <w:rPr>
                <w:sz w:val="19"/>
              </w:rPr>
            </w:pPr>
          </w:p>
          <w:p w:rsidR="009340F2" w:rsidRDefault="009C0B52">
            <w:pPr>
              <w:pStyle w:val="TableParagraph"/>
              <w:spacing w:line="261" w:lineRule="auto"/>
              <w:ind w:left="565" w:right="148" w:hanging="251"/>
              <w:rPr>
                <w:sz w:val="17"/>
              </w:rPr>
            </w:pPr>
            <w:r>
              <w:rPr>
                <w:color w:val="231F20"/>
                <w:sz w:val="17"/>
              </w:rPr>
              <w:t>Banyo,lababo, inodoro</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r w:rsidR="009340F2">
        <w:trPr>
          <w:trHeight w:val="835"/>
        </w:trPr>
        <w:tc>
          <w:tcPr>
            <w:tcW w:w="2268" w:type="dxa"/>
            <w:gridSpan w:val="2"/>
          </w:tcPr>
          <w:p w:rsidR="009340F2" w:rsidRDefault="009340F2">
            <w:pPr>
              <w:pStyle w:val="TableParagraph"/>
              <w:spacing w:before="9"/>
              <w:rPr>
                <w:sz w:val="28"/>
              </w:rPr>
            </w:pPr>
          </w:p>
          <w:p w:rsidR="009340F2" w:rsidRDefault="009C0B52">
            <w:pPr>
              <w:pStyle w:val="TableParagraph"/>
              <w:ind w:left="229" w:right="218"/>
              <w:jc w:val="center"/>
              <w:rPr>
                <w:sz w:val="17"/>
              </w:rPr>
            </w:pPr>
            <w:r>
              <w:rPr>
                <w:color w:val="231F20"/>
                <w:sz w:val="17"/>
              </w:rPr>
              <w:t>Iba</w:t>
            </w:r>
          </w:p>
        </w:tc>
        <w:tc>
          <w:tcPr>
            <w:tcW w:w="4536" w:type="dxa"/>
          </w:tcPr>
          <w:p w:rsidR="009340F2" w:rsidRDefault="009340F2">
            <w:pPr>
              <w:pStyle w:val="TableParagraph"/>
              <w:rPr>
                <w:rFonts w:ascii="Times New Roman"/>
                <w:sz w:val="16"/>
              </w:rPr>
            </w:pPr>
          </w:p>
        </w:tc>
        <w:tc>
          <w:tcPr>
            <w:tcW w:w="1134" w:type="dxa"/>
          </w:tcPr>
          <w:p w:rsidR="009340F2" w:rsidRDefault="009340F2">
            <w:pPr>
              <w:pStyle w:val="TableParagraph"/>
              <w:rPr>
                <w:rFonts w:ascii="Times New Roman"/>
                <w:sz w:val="16"/>
              </w:rPr>
            </w:pPr>
          </w:p>
        </w:tc>
        <w:tc>
          <w:tcPr>
            <w:tcW w:w="1758" w:type="dxa"/>
          </w:tcPr>
          <w:p w:rsidR="009340F2" w:rsidRDefault="009340F2">
            <w:pPr>
              <w:pStyle w:val="TableParagraph"/>
              <w:rPr>
                <w:rFonts w:ascii="Times New Roman"/>
                <w:sz w:val="16"/>
              </w:rPr>
            </w:pPr>
          </w:p>
        </w:tc>
      </w:tr>
    </w:tbl>
    <w:p w:rsidR="009340F2" w:rsidRDefault="009C0B52">
      <w:pPr>
        <w:pStyle w:val="a3"/>
        <w:spacing w:before="84"/>
        <w:ind w:left="797"/>
      </w:pPr>
      <w:r>
        <w:rPr>
          <w:color w:val="231F20"/>
        </w:rPr>
        <w:t>Paalaala:</w:t>
      </w:r>
    </w:p>
    <w:p w:rsidR="009340F2" w:rsidRDefault="009C0B52">
      <w:pPr>
        <w:pStyle w:val="a3"/>
        <w:spacing w:before="17" w:line="261" w:lineRule="auto"/>
        <w:ind w:left="797" w:right="732"/>
      </w:pPr>
      <w:r>
        <w:rPr>
          <w:color w:val="231F20"/>
        </w:rPr>
        <w:t>Ang mga presyo kada bahagi na nabanggit sa itaas ay tantiya lamang, gagamitin upang magkaroon ng kasunduan sa maaaring magiging gastos, sa pagitan ng Mangungupa at ng Nagpapaupa, sa panahon ng paglipat.</w:t>
      </w:r>
    </w:p>
    <w:p w:rsidR="009340F2" w:rsidRDefault="009C0B52">
      <w:pPr>
        <w:pStyle w:val="a3"/>
        <w:spacing w:line="261" w:lineRule="auto"/>
        <w:ind w:left="797" w:right="476"/>
      </w:pPr>
      <w:r>
        <w:rPr>
          <w:color w:val="231F20"/>
        </w:rPr>
        <w:t>Alinsunod dito, ang pagpapagawa para maibalik ang Propyedad sa orihinal na kondisyon nito sa panahon ng pag-alis mula nito, ay ipapatupad sa presyo na pag-uusapan ng Mangungupa at ng Nagpapaupa, na may konsiderasyon sa mga bagay-bagay katulad ng pagbago ng presyo at supply ng materyales, ang laki ng pagkasira, at ang gagamiting paraan ng konstruksyon.</w:t>
      </w:r>
    </w:p>
    <w:p w:rsidR="009340F2" w:rsidRDefault="009C0B52">
      <w:pPr>
        <w:pStyle w:val="2"/>
        <w:numPr>
          <w:ilvl w:val="0"/>
          <w:numId w:val="9"/>
        </w:numPr>
        <w:tabs>
          <w:tab w:val="left" w:pos="458"/>
        </w:tabs>
        <w:spacing w:before="76"/>
        <w:ind w:left="457" w:hanging="228"/>
      </w:pPr>
      <w:r>
        <w:rPr>
          <w:color w:val="231F20"/>
        </w:rPr>
        <w:t>Mga pambihirang natatanging probisyon</w:t>
      </w:r>
    </w:p>
    <w:p w:rsidR="009340F2" w:rsidRDefault="009C0B52">
      <w:pPr>
        <w:pStyle w:val="a3"/>
        <w:spacing w:before="17" w:line="261" w:lineRule="auto"/>
        <w:ind w:left="457" w:right="476"/>
      </w:pPr>
      <w:r>
        <w:rPr>
          <w:color w:val="231F20"/>
        </w:rPr>
        <w:t>Ang mga pangkalatang patakaran tungkol sa gastusin para sa pagbalik ng Propyedad sa orihinal na kondisyon nito ay nakatala sa itaas. Subalit, bilang taliwas sa nabanggit, ang Mangungupa ay sumasang-ayon dito na bayarin ang halaga ng mga gastusin na nakalagay sa ibaba (basta lamang na ang ganitong pagbayad ay hindi lumalabag sa Artikulo 90 ng Batas Sibil o ng Artikulo 8, 8-2, 9 o 10 ng Batas ng Kontrata ng Nagkokonsumo)</w:t>
      </w:r>
    </w:p>
    <w:p w:rsidR="009340F2" w:rsidRDefault="009C0B52">
      <w:pPr>
        <w:pStyle w:val="a3"/>
        <w:spacing w:line="261" w:lineRule="auto"/>
        <w:ind w:left="457" w:right="732"/>
      </w:pPr>
      <w:r>
        <w:rPr>
          <w:color w:val="231F20"/>
        </w:rPr>
        <w:t>(Sa ibaba na panaklong, pakilagay ang dahilan kung bakit ang Mangungupa ang magbabayad, sa di-karaniwang pagkakataon, ang mga gastusin na dapat ang Nagpapaupa ang magbabayad.)</w:t>
      </w:r>
    </w:p>
    <w:p w:rsidR="009340F2" w:rsidRDefault="009340F2">
      <w:pPr>
        <w:pStyle w:val="a3"/>
        <w:rPr>
          <w:sz w:val="20"/>
        </w:rPr>
      </w:pPr>
    </w:p>
    <w:p w:rsidR="009340F2" w:rsidRDefault="00351834">
      <w:pPr>
        <w:pStyle w:val="a3"/>
        <w:spacing w:before="2"/>
        <w:rPr>
          <w:sz w:val="14"/>
        </w:rPr>
      </w:pPr>
      <w:r>
        <w:pict>
          <v:shape id="_x0000_s1108" type="#_x0000_t202" style="position:absolute;margin-left:63.25pt;margin-top:9.35pt;width:460.25pt;height:11.55pt;z-index:-251640832;mso-wrap-distance-left:0;mso-wrap-distance-right:0;mso-position-horizontal-relative:page" filled="f" stroked="f">
            <v:textbox inset="0,0,0,0">
              <w:txbxContent>
                <w:p w:rsidR="009C0B52" w:rsidRDefault="009C0B52">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107" type="#_x0000_t202" style="position:absolute;margin-left:190.8pt;margin-top:33.05pt;width:53.05pt;height:24.7pt;z-index:-251639808;mso-wrap-distance-left:0;mso-wrap-distance-right:0;mso-position-horizontal-relative:page" filled="f" stroked="f">
            <v:textbox inset="0,0,0,0">
              <w:txbxContent>
                <w:p w:rsidR="009C0B52" w:rsidRDefault="009C0B52">
                  <w:pPr>
                    <w:pStyle w:val="a3"/>
                    <w:spacing w:line="261" w:lineRule="exact"/>
                    <w:rPr>
                      <w:rFonts w:ascii="A-OTF 中ゴシックBBB Pro Medium"/>
                    </w:rPr>
                  </w:pPr>
                  <w:r>
                    <w:rPr>
                      <w:rFonts w:ascii="A-OTF 中ゴシックBBB Pro Medium"/>
                      <w:color w:val="231F20"/>
                    </w:rPr>
                    <w:t>Nagpapaupa:</w:t>
                  </w:r>
                </w:p>
                <w:p w:rsidR="009C0B52" w:rsidRDefault="009C0B52">
                  <w:pPr>
                    <w:pStyle w:val="a3"/>
                    <w:spacing w:before="34"/>
                  </w:pPr>
                  <w:r>
                    <w:rPr>
                      <w:color w:val="231F20"/>
                    </w:rPr>
                    <w:t>Mangungupa:</w:t>
                  </w:r>
                </w:p>
              </w:txbxContent>
            </v:textbox>
            <w10:wrap type="topAndBottom" anchorx="page"/>
          </v:shape>
        </w:pict>
      </w:r>
      <w:r>
        <w:pict>
          <v:shape id="_x0000_s1106" type="#_x0000_t202" style="position:absolute;margin-left:332.55pt;margin-top:35.15pt;width:27.8pt;height:22.6pt;z-index:-251638784;mso-wrap-distance-left:0;mso-wrap-distance-right:0;mso-position-horizontal-relative:page" filled="f" stroked="f">
            <v:textbox inset="0,0,0,0">
              <w:txbxContent>
                <w:p w:rsidR="009C0B52" w:rsidRDefault="009C0B52">
                  <w:pPr>
                    <w:pStyle w:val="a3"/>
                    <w:spacing w:line="194" w:lineRule="exact"/>
                  </w:pPr>
                  <w:r>
                    <w:rPr>
                      <w:color w:val="231F20"/>
                    </w:rPr>
                    <w:t>(Selyo)</w:t>
                  </w:r>
                </w:p>
                <w:p w:rsidR="009C0B52" w:rsidRDefault="009C0B52">
                  <w:pPr>
                    <w:pStyle w:val="a3"/>
                    <w:spacing w:before="59"/>
                  </w:pPr>
                  <w:r>
                    <w:rPr>
                      <w:color w:val="231F20"/>
                    </w:rPr>
                    <w:t>(Selyo)</w:t>
                  </w:r>
                </w:p>
              </w:txbxContent>
            </v:textbox>
            <w10:wrap type="topAndBottom" anchorx="page"/>
          </v:shape>
        </w:pict>
      </w:r>
    </w:p>
    <w:p w:rsidR="009340F2" w:rsidRDefault="009340F2">
      <w:pPr>
        <w:pStyle w:val="a3"/>
        <w:spacing w:before="8"/>
      </w:pPr>
    </w:p>
    <w:p w:rsidR="009340F2" w:rsidRDefault="009340F2">
      <w:pPr>
        <w:sectPr w:rsidR="009340F2">
          <w:pgSz w:w="11910" w:h="16840"/>
          <w:pgMar w:top="820" w:right="740" w:bottom="280" w:left="740" w:header="720" w:footer="720" w:gutter="0"/>
          <w:cols w:space="720"/>
        </w:sectPr>
      </w:pPr>
    </w:p>
    <w:p w:rsidR="009340F2" w:rsidRDefault="00351834">
      <w:pPr>
        <w:pStyle w:val="1"/>
        <w:spacing w:before="78"/>
        <w:ind w:left="393"/>
      </w:pPr>
      <w:r>
        <w:lastRenderedPageBreak/>
        <w:pict>
          <v:group id="_x0000_s1057" style="position:absolute;left:0;text-align:left;margin-left:56.7pt;margin-top:22.25pt;width:495.25pt;height:553.3pt;z-index:-253309952;mso-position-horizontal-relative:page" coordorigin="1134,445" coordsize="9905,11066">
            <v:line id="_x0000_s1105" style="position:absolute" from="1134,451" to="1536,451" strokecolor="#231f20" strokeweight=".20003mm"/>
            <v:line id="_x0000_s1104" style="position:absolute" from="1140,2290" to="1140,456" strokecolor="#231f20" strokeweight=".20003mm"/>
            <v:line id="_x0000_s1103" style="position:absolute" from="1536,451" to="3067,451" strokecolor="#231f20" strokeweight=".20003mm"/>
            <v:line id="_x0000_s1102" style="position:absolute" from="3067,451" to="5448,451" strokecolor="#231f20" strokeweight=".20003mm"/>
            <v:line id="_x0000_s1101" style="position:absolute" from="5448,451" to="6582,451" strokecolor="#231f20" strokeweight=".20003mm"/>
            <v:line id="_x0000_s1100" style="position:absolute" from="6582,451" to="8538,451" strokecolor="#231f20" strokeweight=".20003mm"/>
            <v:line id="_x0000_s1099" style="position:absolute" from="8538,451" to="9162,451" strokecolor="#231f20" strokeweight=".20003mm"/>
            <v:line id="_x0000_s1098" style="position:absolute" from="9162,451" to="9785,451" strokecolor="#231f20" strokeweight=".20003mm"/>
            <v:line id="_x0000_s1097" style="position:absolute" from="9785,451" to="11038,451" strokecolor="#231f20" strokeweight=".20003mm"/>
            <v:line id="_x0000_s1096" style="position:absolute" from="11032,2290" to="11032,456" strokecolor="#231f20" strokeweight=".20003mm"/>
            <v:line id="_x0000_s1095" style="position:absolute" from="1140,2711" to="1140,2290" strokecolor="#231f20" strokeweight=".20003mm"/>
            <v:line id="_x0000_s1094" style="position:absolute" from="11032,2711" to="11032,2290" strokecolor="#231f20" strokeweight=".20003mm"/>
            <v:line id="_x0000_s1093" style="position:absolute" from="1140,3700" to="1140,2711" strokecolor="#231f20" strokeweight=".20003mm"/>
            <v:line id="_x0000_s1092" style="position:absolute" from="11032,3700" to="11032,2711" strokecolor="#231f20" strokeweight=".20003mm"/>
            <v:line id="_x0000_s1091" style="position:absolute" from="1140,4688" to="1140,3700" strokecolor="#231f20" strokeweight=".20003mm"/>
            <v:line id="_x0000_s1090" style="position:absolute" from="11032,4688" to="11032,3700" strokecolor="#231f20" strokeweight=".20003mm"/>
            <v:line id="_x0000_s1089" style="position:absolute" from="1140,6244" to="1140,4688" strokecolor="#231f20" strokeweight=".20003mm"/>
            <v:line id="_x0000_s1088" style="position:absolute" from="11032,6244" to="11032,4688" strokecolor="#231f20" strokeweight=".20003mm"/>
            <v:line id="_x0000_s1087" style="position:absolute" from="1140,7232" to="1140,6244" strokecolor="#231f20" strokeweight=".20003mm"/>
            <v:line id="_x0000_s1086" style="position:absolute" from="11032,7232" to="11032,6244" strokecolor="#231f20" strokeweight=".20003mm"/>
            <v:line id="_x0000_s1085" style="position:absolute" from="1140,7654" to="1140,7232" strokecolor="#231f20" strokeweight=".20003mm"/>
            <v:line id="_x0000_s1084" style="position:absolute" from="11032,7654" to="11032,7232" strokecolor="#231f20" strokeweight=".20003mm"/>
            <v:line id="_x0000_s1083" style="position:absolute" from="1140,8075" to="1140,7654" strokecolor="#231f20" strokeweight=".20003mm"/>
            <v:line id="_x0000_s1082" style="position:absolute" from="11032,8075" to="11032,7654" strokecolor="#231f20" strokeweight=".20003mm"/>
            <v:line id="_x0000_s1081" style="position:absolute" from="1140,8497" to="1140,8075" strokecolor="#231f20" strokeweight=".20003mm"/>
            <v:line id="_x0000_s1080" style="position:absolute" from="11032,8497" to="11032,8075" strokecolor="#231f20" strokeweight=".20003mm"/>
            <v:line id="_x0000_s1079" style="position:absolute" from="1140,8918" to="1140,8497" strokecolor="#231f20" strokeweight=".20003mm"/>
            <v:line id="_x0000_s1078" style="position:absolute" from="11032,8918" to="11032,8497" strokecolor="#231f20" strokeweight=".20003mm"/>
            <v:line id="_x0000_s1077" style="position:absolute" from="1140,9340" to="1140,8918" strokecolor="#231f20" strokeweight=".20003mm"/>
            <v:line id="_x0000_s1076" style="position:absolute" from="11032,9340" to="11032,8918" strokecolor="#231f20" strokeweight=".20003mm"/>
            <v:line id="_x0000_s1075" style="position:absolute" from="1140,9761" to="1140,9340" strokecolor="#231f20" strokeweight=".20003mm"/>
            <v:line id="_x0000_s1074" style="position:absolute" from="11032,9761" to="11032,9340" strokecolor="#231f20" strokeweight=".20003mm"/>
            <v:line id="_x0000_s1073" style="position:absolute" from="1140,9956" to="1140,9761" strokecolor="#231f20" strokeweight=".20003mm"/>
            <v:line id="_x0000_s1072" style="position:absolute" from="11032,9956" to="11032,9761" strokecolor="#231f20" strokeweight=".20003mm"/>
            <v:line id="_x0000_s1071" style="position:absolute" from="1140,10661" to="1140,9956" strokecolor="#231f20" strokeweight=".20003mm"/>
            <v:line id="_x0000_s1070" style="position:absolute" from="11032,10661" to="11032,9956" strokecolor="#231f20" strokeweight=".20003mm"/>
            <v:line id="_x0000_s1069" style="position:absolute" from="1140,11083" to="1140,10661" strokecolor="#231f20" strokeweight=".20003mm"/>
            <v:line id="_x0000_s1068" style="position:absolute" from="11032,11083" to="11032,10661" strokecolor="#231f20" strokeweight=".20003mm"/>
            <v:line id="_x0000_s1067" style="position:absolute" from="1140,11499" to="1140,11083" strokecolor="#231f20" strokeweight=".20003mm"/>
            <v:line id="_x0000_s1066" style="position:absolute" from="11032,11499" to="11032,11083" strokecolor="#231f20" strokeweight=".20003mm"/>
            <v:line id="_x0000_s1065" style="position:absolute" from="1134,11504" to="1536,11504" strokecolor="#231f20" strokeweight=".20003mm"/>
            <v:line id="_x0000_s1064" style="position:absolute" from="1536,11504" to="3067,11504" strokecolor="#231f20" strokeweight=".20003mm"/>
            <v:line id="_x0000_s1063" style="position:absolute" from="3067,11504" to="5448,11504" strokecolor="#231f20" strokeweight=".20003mm"/>
            <v:line id="_x0000_s1062" style="position:absolute" from="5448,11504" to="6582,11504" strokecolor="#231f20" strokeweight=".20003mm"/>
            <v:line id="_x0000_s1061" style="position:absolute" from="6582,11504" to="8538,11504" strokecolor="#231f20" strokeweight=".20003mm"/>
            <v:line id="_x0000_s1060" style="position:absolute" from="8538,11504" to="9162,11504" strokecolor="#231f20" strokeweight=".20003mm"/>
            <v:line id="_x0000_s1059" style="position:absolute" from="9162,11504" to="9785,11504" strokecolor="#231f20" strokeweight=".20003mm"/>
            <v:line id="_x0000_s1058" style="position:absolute" from="9785,11504" to="11038,11504" strokecolor="#231f20" strokeweight=".20003mm"/>
            <w10:wrap anchorx="page"/>
          </v:group>
        </w:pict>
      </w:r>
      <w:r>
        <w:pict>
          <v:shape id="_x0000_s1056" type="#_x0000_t202" style="position:absolute;left:0;text-align:left;margin-left:497.75pt;margin-top:540.55pt;width:44.5pt;height:48.4pt;z-index:251697152;mso-position-horizontal-relative:page;mso-position-vertical-relative:page" filled="f" stroked="f">
            <v:textbox inset="0,0,0,0">
              <w:txbxContent>
                <w:p w:rsidR="009C0B52" w:rsidRDefault="009C0B52">
                  <w:pPr>
                    <w:tabs>
                      <w:tab w:val="left" w:pos="674"/>
                    </w:tabs>
                    <w:spacing w:before="4" w:line="268" w:lineRule="auto"/>
                    <w:ind w:left="157" w:right="18" w:hanging="158"/>
                  </w:pPr>
                  <w:r>
                    <w:rPr>
                      <w:color w:val="231F20"/>
                    </w:rPr>
                    <w:t xml:space="preserve">Numero: </w:t>
                  </w:r>
                  <w:r>
                    <w:rPr>
                      <w:color w:val="231F20"/>
                      <w:w w:val="105"/>
                    </w:rPr>
                    <w:t>(</w:t>
                  </w:r>
                  <w:r>
                    <w:rPr>
                      <w:color w:val="231F20"/>
                      <w:w w:val="105"/>
                    </w:rPr>
                    <w:tab/>
                    <w:t>)</w:t>
                  </w:r>
                </w:p>
                <w:p w:rsidR="009C0B52" w:rsidRDefault="009C0B52">
                  <w:pPr>
                    <w:spacing w:before="139"/>
                  </w:pPr>
                  <w:r>
                    <w:rPr>
                      <w:color w:val="231F20"/>
                      <w:w w:val="105"/>
                    </w:rPr>
                    <w:t>Selyo</w:t>
                  </w:r>
                </w:p>
              </w:txbxContent>
            </v:textbox>
            <w10:wrap anchorx="page" anchory="page"/>
          </v:shape>
        </w:pict>
      </w:r>
      <w:r>
        <w:pict>
          <v:shape id="_x0000_s1055" type="#_x0000_t202" style="position:absolute;left:0;text-align:left;margin-left:356.5pt;margin-top:554.75pt;width:79.2pt;height:34.2pt;z-index:251698176;mso-position-horizontal-relative:page;mso-position-vertical-relative:page" filled="f" stroked="f">
            <v:textbox inset="0,0,0,0">
              <w:txbxContent>
                <w:p w:rsidR="009C0B52" w:rsidRDefault="009C0B52">
                  <w:pPr>
                    <w:spacing w:before="4"/>
                  </w:pPr>
                  <w:r>
                    <w:rPr>
                      <w:color w:val="231F20"/>
                      <w:w w:val="105"/>
                    </w:rPr>
                    <w:t>] sa</w:t>
                  </w:r>
                  <w:r>
                    <w:rPr>
                      <w:color w:val="231F20"/>
                      <w:spacing w:val="-27"/>
                      <w:w w:val="105"/>
                    </w:rPr>
                    <w:t xml:space="preserve"> </w:t>
                  </w:r>
                  <w:r>
                    <w:rPr>
                      <w:color w:val="231F20"/>
                      <w:w w:val="105"/>
                    </w:rPr>
                    <w:t>Gobenador</w:t>
                  </w:r>
                </w:p>
                <w:p w:rsidR="009C0B52" w:rsidRDefault="009C0B52">
                  <w:pPr>
                    <w:spacing w:before="169"/>
                    <w:ind w:left="11"/>
                  </w:pPr>
                  <w:r>
                    <w:rPr>
                      <w:color w:val="231F20"/>
                      <w:w w:val="105"/>
                    </w:rPr>
                    <w:t>Pangalan</w:t>
                  </w:r>
                </w:p>
              </w:txbxContent>
            </v:textbox>
            <w10:wrap anchorx="page" anchory="page"/>
          </v:shape>
        </w:pict>
      </w:r>
      <w:r>
        <w:pict>
          <v:shape id="_x0000_s1054" type="#_x0000_t202" style="position:absolute;left:0;text-align:left;margin-left:337.6pt;margin-top:554.75pt;width:4.2pt;height:13.15pt;z-index:251699200;mso-position-horizontal-relative:page;mso-position-vertical-relative:page" filled="f" stroked="f">
            <v:textbox inset="0,0,0,0">
              <w:txbxContent>
                <w:p w:rsidR="009C0B52" w:rsidRDefault="009C0B52">
                  <w:pPr>
                    <w:spacing w:before="4"/>
                  </w:pPr>
                  <w:r>
                    <w:rPr>
                      <w:color w:val="231F20"/>
                      <w:w w:val="103"/>
                    </w:rPr>
                    <w:t>[</w:t>
                  </w:r>
                </w:p>
              </w:txbxContent>
            </v:textbox>
            <w10:wrap anchorx="page" anchory="page"/>
          </v:shape>
        </w:pict>
      </w:r>
      <w:r>
        <w:pict>
          <v:shape id="_x0000_s1053" type="#_x0000_t202" style="position:absolute;left:0;text-align:left;margin-left:337.6pt;margin-top:540.55pt;width:121.65pt;height:13.15pt;z-index:251700224;mso-position-horizontal-relative:page;mso-position-vertical-relative:page" filled="f" stroked="f">
            <v:textbox inset="0,0,0,0">
              <w:txbxContent>
                <w:p w:rsidR="009C0B52" w:rsidRDefault="009C0B52">
                  <w:pPr>
                    <w:spacing w:before="4"/>
                  </w:pPr>
                  <w:r>
                    <w:rPr>
                      <w:color w:val="231F20"/>
                      <w:w w:val="105"/>
                    </w:rPr>
                    <w:t>Numero ng</w:t>
                  </w:r>
                  <w:r>
                    <w:rPr>
                      <w:color w:val="231F20"/>
                      <w:spacing w:val="-48"/>
                      <w:w w:val="105"/>
                    </w:rPr>
                    <w:t xml:space="preserve"> </w:t>
                  </w:r>
                  <w:r>
                    <w:rPr>
                      <w:color w:val="231F20"/>
                      <w:w w:val="105"/>
                    </w:rPr>
                    <w:t>rehistrasyon</w:t>
                  </w:r>
                </w:p>
              </w:txbxContent>
            </v:textbox>
            <w10:wrap anchorx="page" anchory="page"/>
          </v:shape>
        </w:pict>
      </w:r>
      <w:r>
        <w:pict>
          <v:shape id="_x0000_s1052" type="#_x0000_t202" style="position:absolute;left:0;text-align:left;margin-left:161.85pt;margin-top:540.55pt;width:103.05pt;height:27.3pt;z-index:251701248;mso-position-horizontal-relative:page;mso-position-vertical-relative:page" filled="f" stroked="f">
            <v:textbox inset="0,0,0,0">
              <w:txbxContent>
                <w:p w:rsidR="009C0B52" w:rsidRDefault="009C0B52">
                  <w:pPr>
                    <w:spacing w:before="4" w:line="268" w:lineRule="auto"/>
                    <w:ind w:right="9"/>
                  </w:pPr>
                  <w:r>
                    <w:rPr>
                      <w:color w:val="231F20"/>
                      <w:w w:val="105"/>
                    </w:rPr>
                    <w:t>Rehistradong</w:t>
                  </w:r>
                  <w:r>
                    <w:rPr>
                      <w:color w:val="231F20"/>
                      <w:spacing w:val="-37"/>
                      <w:w w:val="105"/>
                    </w:rPr>
                    <w:t xml:space="preserve"> </w:t>
                  </w:r>
                  <w:r>
                    <w:rPr>
                      <w:color w:val="231F20"/>
                      <w:spacing w:val="-4"/>
                      <w:w w:val="105"/>
                    </w:rPr>
                    <w:t xml:space="preserve">broker </w:t>
                  </w:r>
                  <w:r>
                    <w:rPr>
                      <w:color w:val="231F20"/>
                      <w:w w:val="105"/>
                    </w:rPr>
                    <w:t>ng</w:t>
                  </w:r>
                  <w:r>
                    <w:rPr>
                      <w:color w:val="231F20"/>
                      <w:spacing w:val="-6"/>
                      <w:w w:val="105"/>
                    </w:rPr>
                    <w:t xml:space="preserve"> </w:t>
                  </w:r>
                  <w:r>
                    <w:rPr>
                      <w:color w:val="231F20"/>
                      <w:w w:val="105"/>
                    </w:rPr>
                    <w:t>propyedad</w:t>
                  </w:r>
                </w:p>
              </w:txbxContent>
            </v:textbox>
            <w10:wrap anchorx="page" anchory="page"/>
          </v:shape>
        </w:pict>
      </w:r>
      <w:r>
        <w:pict>
          <v:shape id="_x0000_s1051" type="#_x0000_t202" style="position:absolute;left:0;text-align:left;margin-left:530.2pt;margin-top:376.2pt;width:7.95pt;height:13.15pt;z-index:251702272;mso-position-horizontal-relative:page;mso-position-vertical-relative:page" filled="f" stroked="f">
            <v:textbox inset="0,0,0,0">
              <w:txbxContent>
                <w:p w:rsidR="009C0B52" w:rsidRDefault="009C0B52">
                  <w:pPr>
                    <w:spacing w:before="4"/>
                  </w:pPr>
                  <w:r>
                    <w:rPr>
                      <w:color w:val="231F20"/>
                      <w:w w:val="105"/>
                    </w:rPr>
                    <w:t>):</w:t>
                  </w:r>
                </w:p>
              </w:txbxContent>
            </v:textbox>
            <w10:wrap anchorx="page" anchory="page"/>
          </v:shape>
        </w:pict>
      </w:r>
      <w:r>
        <w:pict>
          <v:shape id="_x0000_s1050" type="#_x0000_t202" style="position:absolute;left:0;text-align:left;margin-left:504.35pt;margin-top:376.2pt;width:4.8pt;height:13.15pt;z-index:251703296;mso-position-horizontal-relative:page;mso-position-vertical-relative:page" filled="f" stroked="f">
            <v:textbox inset="0,0,0,0">
              <w:txbxContent>
                <w:p w:rsidR="009C0B52" w:rsidRDefault="009C0B52">
                  <w:pPr>
                    <w:spacing w:before="4"/>
                  </w:pPr>
                  <w:r>
                    <w:rPr>
                      <w:color w:val="231F20"/>
                      <w:w w:val="103"/>
                    </w:rPr>
                    <w:t>(</w:t>
                  </w:r>
                </w:p>
              </w:txbxContent>
            </v:textbox>
            <w10:wrap anchorx="page" anchory="page"/>
          </v:shape>
        </w:pict>
      </w:r>
      <w:r>
        <w:pict>
          <v:shape id="_x0000_s1049" type="#_x0000_t202" style="position:absolute;left:0;text-align:left;margin-left:353.4pt;margin-top:383.3pt;width:4.8pt;height:13.15pt;z-index:251704320;mso-position-horizontal-relative:page;mso-position-vertical-relative:page" filled="f" stroked="f">
            <v:textbox inset="0,0,0,0">
              <w:txbxContent>
                <w:p w:rsidR="009C0B52" w:rsidRDefault="009C0B52">
                  <w:pPr>
                    <w:spacing w:before="4"/>
                  </w:pPr>
                  <w:r>
                    <w:rPr>
                      <w:color w:val="231F20"/>
                      <w:w w:val="103"/>
                    </w:rPr>
                    <w:t>)</w:t>
                  </w:r>
                </w:p>
              </w:txbxContent>
            </v:textbox>
            <w10:wrap anchorx="page" anchory="page"/>
          </v:shape>
        </w:pict>
      </w:r>
      <w:r>
        <w:pict>
          <v:shape id="_x0000_s1048" type="#_x0000_t202" style="position:absolute;left:0;text-align:left;margin-left:280.9pt;margin-top:383.3pt;width:50.85pt;height:13.15pt;z-index:251705344;mso-position-horizontal-relative:page;mso-position-vertical-relative:page" filled="f" stroked="f">
            <v:textbox inset="0,0,0,0">
              <w:txbxContent>
                <w:p w:rsidR="009C0B52" w:rsidRDefault="009C0B52">
                  <w:pPr>
                    <w:spacing w:before="4"/>
                  </w:pPr>
                  <w:r>
                    <w:rPr>
                      <w:color w:val="231F20"/>
                      <w:spacing w:val="-4"/>
                      <w:w w:val="105"/>
                    </w:rPr>
                    <w:t>Turismo</w:t>
                  </w:r>
                  <w:r>
                    <w:rPr>
                      <w:color w:val="231F20"/>
                      <w:spacing w:val="49"/>
                      <w:w w:val="105"/>
                    </w:rPr>
                    <w:t xml:space="preserve"> </w:t>
                  </w:r>
                  <w:r>
                    <w:rPr>
                      <w:color w:val="231F20"/>
                      <w:w w:val="105"/>
                    </w:rPr>
                    <w:t>(</w:t>
                  </w:r>
                </w:p>
              </w:txbxContent>
            </v:textbox>
            <w10:wrap anchorx="page" anchory="page"/>
          </v:shape>
        </w:pict>
      </w:r>
      <w:r>
        <w:pict>
          <v:shape id="_x0000_s1047" type="#_x0000_t202" style="position:absolute;left:0;text-align:left;margin-left:497.75pt;margin-top:277.15pt;width:29.15pt;height:13.15pt;z-index:251706368;mso-position-horizontal-relative:page;mso-position-vertical-relative:page" filled="f" stroked="f">
            <v:textbox inset="0,0,0,0">
              <w:txbxContent>
                <w:p w:rsidR="009C0B52" w:rsidRDefault="009C0B52">
                  <w:pPr>
                    <w:spacing w:before="4"/>
                  </w:pPr>
                  <w:r>
                    <w:rPr>
                      <w:color w:val="231F20"/>
                    </w:rPr>
                    <w:t>Selyo</w:t>
                  </w:r>
                </w:p>
              </w:txbxContent>
            </v:textbox>
            <w10:wrap anchorx="page" anchory="page"/>
          </v:shape>
        </w:pict>
      </w:r>
      <w:r>
        <w:pict>
          <v:shape id="_x0000_s1046" type="#_x0000_t202" style="position:absolute;left:0;text-align:left;margin-left:280.9pt;margin-top:277.15pt;width:48.3pt;height:13.15pt;z-index:251707392;mso-position-horizontal-relative:page;mso-position-vertical-relative:page" filled="f" stroked="f">
            <v:textbox inset="0,0,0,0">
              <w:txbxContent>
                <w:p w:rsidR="009C0B52" w:rsidRDefault="009C0B52">
                  <w:pPr>
                    <w:spacing w:before="4"/>
                  </w:pPr>
                  <w:r>
                    <w:rPr>
                      <w:color w:val="231F20"/>
                    </w:rPr>
                    <w:t>Zip-code:</w:t>
                  </w:r>
                </w:p>
              </w:txbxContent>
            </v:textbox>
            <w10:wrap anchorx="page" anchory="page"/>
          </v:shape>
        </w:pict>
      </w:r>
      <w:r>
        <w:pict>
          <v:shape id="_x0000_s1045" type="#_x0000_t202" style="position:absolute;left:0;text-align:left;margin-left:65.5pt;margin-top:277.15pt;width:75.6pt;height:27.3pt;z-index:251708416;mso-position-horizontal-relative:page;mso-position-vertical-relative:page" filled="f" stroked="f">
            <v:textbox inset="0,0,0,0">
              <w:txbxContent>
                <w:p w:rsidR="009C0B52" w:rsidRDefault="009C0B52">
                  <w:pPr>
                    <w:spacing w:before="4" w:line="268" w:lineRule="auto"/>
                    <w:ind w:right="18"/>
                  </w:pPr>
                  <w:r>
                    <w:rPr>
                      <w:color w:val="231F20"/>
                      <w:w w:val="105"/>
                    </w:rPr>
                    <w:t xml:space="preserve">Garantor/ </w:t>
                  </w:r>
                  <w:r>
                    <w:rPr>
                      <w:color w:val="231F20"/>
                    </w:rPr>
                    <w:t>Taga-garantiya</w:t>
                  </w:r>
                </w:p>
              </w:txbxContent>
            </v:textbox>
            <w10:wrap anchorx="page" anchory="page"/>
          </v:shape>
        </w:pict>
      </w:r>
      <w:r>
        <w:pict>
          <v:shape id="_x0000_s1044" type="#_x0000_t202" style="position:absolute;left:0;text-align:left;margin-left:497.75pt;margin-top:227.75pt;width:29.15pt;height:13.15pt;z-index:251709440;mso-position-horizontal-relative:page;mso-position-vertical-relative:page" filled="f" stroked="f">
            <v:textbox inset="0,0,0,0">
              <w:txbxContent>
                <w:p w:rsidR="009C0B52" w:rsidRDefault="009C0B52">
                  <w:pPr>
                    <w:spacing w:before="4"/>
                  </w:pPr>
                  <w:r>
                    <w:rPr>
                      <w:color w:val="231F20"/>
                    </w:rPr>
                    <w:t>Selyo</w:t>
                  </w:r>
                </w:p>
              </w:txbxContent>
            </v:textbox>
            <w10:wrap anchorx="page" anchory="page"/>
          </v:shape>
        </w:pict>
      </w:r>
      <w:r>
        <w:pict>
          <v:shape id="_x0000_s1043" type="#_x0000_t202" style="position:absolute;left:0;text-align:left;margin-left:280.9pt;margin-top:227.75pt;width:48.3pt;height:13.15pt;z-index:251710464;mso-position-horizontal-relative:page;mso-position-vertical-relative:page" filled="f" stroked="f">
            <v:textbox inset="0,0,0,0">
              <w:txbxContent>
                <w:p w:rsidR="009C0B52" w:rsidRDefault="009C0B52">
                  <w:pPr>
                    <w:spacing w:before="4"/>
                  </w:pPr>
                  <w:r>
                    <w:rPr>
                      <w:color w:val="231F20"/>
                    </w:rPr>
                    <w:t>Zip-code:</w:t>
                  </w:r>
                </w:p>
              </w:txbxContent>
            </v:textbox>
            <w10:wrap anchorx="page" anchory="page"/>
          </v:shape>
        </w:pict>
      </w:r>
      <w:r>
        <w:pict>
          <v:shape id="_x0000_s1042" type="#_x0000_t202" style="position:absolute;left:0;text-align:left;margin-left:65.5pt;margin-top:227.75pt;width:67.2pt;height:13.15pt;z-index:251711488;mso-position-horizontal-relative:page;mso-position-vertical-relative:page" filled="f" stroked="f">
            <v:textbox inset="0,0,0,0">
              <w:txbxContent>
                <w:p w:rsidR="009C0B52" w:rsidRDefault="009C0B52">
                  <w:pPr>
                    <w:spacing w:before="4"/>
                  </w:pPr>
                  <w:r>
                    <w:rPr>
                      <w:color w:val="231F20"/>
                    </w:rPr>
                    <w:t>Mangungupa</w:t>
                  </w:r>
                </w:p>
              </w:txbxContent>
            </v:textbox>
            <w10:wrap anchorx="page" anchory="page"/>
          </v:shape>
        </w:pict>
      </w:r>
      <w:r w:rsidR="009C0B52">
        <w:rPr>
          <w:color w:val="231F20"/>
        </w:rPr>
        <w:t>Ilalagda at tatatakan ng selyo sa ibaba.</w:t>
      </w:r>
    </w:p>
    <w:p w:rsidR="009340F2" w:rsidRDefault="00351834">
      <w:pPr>
        <w:pStyle w:val="a3"/>
        <w:spacing w:before="9"/>
        <w:rPr>
          <w:b/>
        </w:rPr>
      </w:pPr>
      <w:r>
        <w:pict>
          <v:shape id="_x0000_s1041" type="#_x0000_t202" style="position:absolute;margin-left:62.65pt;margin-top:11.45pt;width:472.9pt;height:69.8pt;z-index:-251636736;mso-wrap-distance-left:0;mso-wrap-distance-right:0;mso-position-horizontal-relative:page" filled="f" stroked="f">
            <v:textbox inset="0,0,0,0">
              <w:txbxContent>
                <w:p w:rsidR="009C0B52" w:rsidRDefault="009C0B52">
                  <w:pPr>
                    <w:spacing w:before="4" w:line="268" w:lineRule="auto"/>
                    <w:ind w:right="18"/>
                    <w:jc w:val="both"/>
                  </w:pPr>
                  <w:r>
                    <w:rPr>
                      <w:color w:val="231F20"/>
                      <w:w w:val="105"/>
                    </w:rPr>
                    <w:t>BILANG</w:t>
                  </w:r>
                  <w:r>
                    <w:rPr>
                      <w:color w:val="231F20"/>
                      <w:spacing w:val="-16"/>
                      <w:w w:val="105"/>
                    </w:rPr>
                    <w:t xml:space="preserve"> </w:t>
                  </w:r>
                  <w:r>
                    <w:rPr>
                      <w:color w:val="231F20"/>
                      <w:w w:val="105"/>
                    </w:rPr>
                    <w:t>SAKSI,</w:t>
                  </w:r>
                  <w:r>
                    <w:rPr>
                      <w:color w:val="231F20"/>
                      <w:spacing w:val="-15"/>
                      <w:w w:val="105"/>
                    </w:rPr>
                    <w:t xml:space="preserve"> </w:t>
                  </w:r>
                  <w:r>
                    <w:rPr>
                      <w:color w:val="231F20"/>
                      <w:w w:val="105"/>
                    </w:rPr>
                    <w:t>ang</w:t>
                  </w:r>
                  <w:r>
                    <w:rPr>
                      <w:color w:val="231F20"/>
                      <w:spacing w:val="-15"/>
                      <w:w w:val="105"/>
                    </w:rPr>
                    <w:t xml:space="preserve"> </w:t>
                  </w:r>
                  <w:r>
                    <w:rPr>
                      <w:color w:val="231F20"/>
                      <w:w w:val="105"/>
                    </w:rPr>
                    <w:t>sumusunod</w:t>
                  </w:r>
                  <w:r>
                    <w:rPr>
                      <w:color w:val="231F20"/>
                      <w:spacing w:val="-16"/>
                      <w:w w:val="105"/>
                    </w:rPr>
                    <w:t xml:space="preserve"> </w:t>
                  </w:r>
                  <w:r>
                    <w:rPr>
                      <w:color w:val="231F20"/>
                      <w:w w:val="105"/>
                    </w:rPr>
                    <w:t>na</w:t>
                  </w:r>
                  <w:r>
                    <w:rPr>
                      <w:color w:val="231F20"/>
                      <w:spacing w:val="-15"/>
                      <w:w w:val="105"/>
                    </w:rPr>
                    <w:t xml:space="preserve"> </w:t>
                  </w:r>
                  <w:r>
                    <w:rPr>
                      <w:color w:val="231F20"/>
                      <w:w w:val="105"/>
                    </w:rPr>
                    <w:t>Nagpapaupa</w:t>
                  </w:r>
                  <w:r>
                    <w:rPr>
                      <w:color w:val="231F20"/>
                      <w:spacing w:val="-15"/>
                      <w:w w:val="105"/>
                    </w:rPr>
                    <w:t xml:space="preserve"> </w:t>
                  </w:r>
                  <w:r>
                    <w:rPr>
                      <w:color w:val="231F20"/>
                      <w:w w:val="105"/>
                    </w:rPr>
                    <w:t>at</w:t>
                  </w:r>
                  <w:r>
                    <w:rPr>
                      <w:color w:val="231F20"/>
                      <w:spacing w:val="-15"/>
                      <w:w w:val="105"/>
                    </w:rPr>
                    <w:t xml:space="preserve"> </w:t>
                  </w:r>
                  <w:r>
                    <w:rPr>
                      <w:color w:val="231F20"/>
                      <w:w w:val="105"/>
                    </w:rPr>
                    <w:t>Mangungupa</w:t>
                  </w:r>
                  <w:r>
                    <w:rPr>
                      <w:color w:val="231F20"/>
                      <w:spacing w:val="-16"/>
                      <w:w w:val="105"/>
                    </w:rPr>
                    <w:t xml:space="preserve"> </w:t>
                  </w:r>
                  <w:r>
                    <w:rPr>
                      <w:color w:val="231F20"/>
                      <w:spacing w:val="-4"/>
                      <w:w w:val="105"/>
                    </w:rPr>
                    <w:t>ay</w:t>
                  </w:r>
                  <w:r>
                    <w:rPr>
                      <w:color w:val="231F20"/>
                      <w:spacing w:val="-15"/>
                      <w:w w:val="105"/>
                    </w:rPr>
                    <w:t xml:space="preserve"> </w:t>
                  </w:r>
                  <w:r>
                    <w:rPr>
                      <w:color w:val="231F20"/>
                      <w:w w:val="105"/>
                    </w:rPr>
                    <w:t>inilagda</w:t>
                  </w:r>
                  <w:r>
                    <w:rPr>
                      <w:color w:val="231F20"/>
                      <w:spacing w:val="-15"/>
                      <w:w w:val="105"/>
                    </w:rPr>
                    <w:t xml:space="preserve"> </w:t>
                  </w:r>
                  <w:r>
                    <w:rPr>
                      <w:color w:val="231F20"/>
                      <w:w w:val="105"/>
                    </w:rPr>
                    <w:t>at</w:t>
                  </w:r>
                  <w:r>
                    <w:rPr>
                      <w:color w:val="231F20"/>
                      <w:spacing w:val="-15"/>
                      <w:w w:val="105"/>
                    </w:rPr>
                    <w:t xml:space="preserve"> </w:t>
                  </w:r>
                  <w:r>
                    <w:rPr>
                      <w:color w:val="231F20"/>
                      <w:w w:val="105"/>
                    </w:rPr>
                    <w:t>itinatatak</w:t>
                  </w:r>
                  <w:r>
                    <w:rPr>
                      <w:color w:val="231F20"/>
                      <w:spacing w:val="-16"/>
                      <w:w w:val="105"/>
                    </w:rPr>
                    <w:t xml:space="preserve"> </w:t>
                  </w:r>
                  <w:r>
                    <w:rPr>
                      <w:color w:val="231F20"/>
                      <w:w w:val="105"/>
                    </w:rPr>
                    <w:t>ang kanilang</w:t>
                  </w:r>
                  <w:r>
                    <w:rPr>
                      <w:color w:val="231F20"/>
                      <w:spacing w:val="-15"/>
                      <w:w w:val="105"/>
                    </w:rPr>
                    <w:t xml:space="preserve"> </w:t>
                  </w:r>
                  <w:r>
                    <w:rPr>
                      <w:color w:val="231F20"/>
                      <w:w w:val="105"/>
                    </w:rPr>
                    <w:t>selyo</w:t>
                  </w:r>
                  <w:r>
                    <w:rPr>
                      <w:color w:val="231F20"/>
                      <w:spacing w:val="-15"/>
                      <w:w w:val="105"/>
                    </w:rPr>
                    <w:t xml:space="preserve"> </w:t>
                  </w:r>
                  <w:r>
                    <w:rPr>
                      <w:color w:val="231F20"/>
                      <w:w w:val="105"/>
                    </w:rPr>
                    <w:t>sa</w:t>
                  </w:r>
                  <w:r>
                    <w:rPr>
                      <w:color w:val="231F20"/>
                      <w:spacing w:val="-14"/>
                      <w:w w:val="105"/>
                    </w:rPr>
                    <w:t xml:space="preserve"> </w:t>
                  </w:r>
                  <w:r>
                    <w:rPr>
                      <w:color w:val="231F20"/>
                      <w:w w:val="105"/>
                    </w:rPr>
                    <w:t>3</w:t>
                  </w:r>
                  <w:r>
                    <w:rPr>
                      <w:color w:val="231F20"/>
                      <w:spacing w:val="-15"/>
                      <w:w w:val="105"/>
                    </w:rPr>
                    <w:t xml:space="preserve"> </w:t>
                  </w:r>
                  <w:r>
                    <w:rPr>
                      <w:color w:val="231F20"/>
                      <w:spacing w:val="-4"/>
                      <w:w w:val="105"/>
                    </w:rPr>
                    <w:t>kopya</w:t>
                  </w:r>
                  <w:r>
                    <w:rPr>
                      <w:color w:val="231F20"/>
                      <w:spacing w:val="-14"/>
                      <w:w w:val="105"/>
                    </w:rPr>
                    <w:t xml:space="preserve"> </w:t>
                  </w:r>
                  <w:r>
                    <w:rPr>
                      <w:color w:val="231F20"/>
                      <w:w w:val="105"/>
                    </w:rPr>
                    <w:t>ng</w:t>
                  </w:r>
                  <w:r>
                    <w:rPr>
                      <w:color w:val="231F20"/>
                      <w:spacing w:val="-15"/>
                      <w:w w:val="105"/>
                    </w:rPr>
                    <w:t xml:space="preserve"> </w:t>
                  </w:r>
                  <w:r>
                    <w:rPr>
                      <w:color w:val="231F20"/>
                      <w:w w:val="105"/>
                    </w:rPr>
                    <w:t>kontrata,</w:t>
                  </w:r>
                  <w:r>
                    <w:rPr>
                      <w:color w:val="231F20"/>
                      <w:spacing w:val="-14"/>
                      <w:w w:val="105"/>
                    </w:rPr>
                    <w:t xml:space="preserve"> </w:t>
                  </w:r>
                  <w:r>
                    <w:rPr>
                      <w:color w:val="231F20"/>
                      <w:w w:val="105"/>
                    </w:rPr>
                    <w:t>at</w:t>
                  </w:r>
                  <w:r>
                    <w:rPr>
                      <w:color w:val="231F20"/>
                      <w:spacing w:val="-15"/>
                      <w:w w:val="105"/>
                    </w:rPr>
                    <w:t xml:space="preserve"> </w:t>
                  </w:r>
                  <w:r>
                    <w:rPr>
                      <w:color w:val="231F20"/>
                      <w:w w:val="105"/>
                    </w:rPr>
                    <w:t>ang</w:t>
                  </w:r>
                  <w:r>
                    <w:rPr>
                      <w:color w:val="231F20"/>
                      <w:spacing w:val="-14"/>
                      <w:w w:val="105"/>
                    </w:rPr>
                    <w:t xml:space="preserve"> </w:t>
                  </w:r>
                  <w:r>
                    <w:rPr>
                      <w:color w:val="231F20"/>
                      <w:w w:val="105"/>
                    </w:rPr>
                    <w:t>Mangungupa</w:t>
                  </w:r>
                  <w:r>
                    <w:rPr>
                      <w:color w:val="231F20"/>
                      <w:spacing w:val="-15"/>
                      <w:w w:val="105"/>
                    </w:rPr>
                    <w:t xml:space="preserve"> </w:t>
                  </w:r>
                  <w:r>
                    <w:rPr>
                      <w:color w:val="231F20"/>
                      <w:w w:val="105"/>
                    </w:rPr>
                    <w:t>at</w:t>
                  </w:r>
                  <w:r>
                    <w:rPr>
                      <w:color w:val="231F20"/>
                      <w:spacing w:val="-14"/>
                      <w:w w:val="105"/>
                    </w:rPr>
                    <w:t xml:space="preserve"> </w:t>
                  </w:r>
                  <w:r>
                    <w:rPr>
                      <w:color w:val="231F20"/>
                      <w:w w:val="105"/>
                    </w:rPr>
                    <w:t>ang</w:t>
                  </w:r>
                  <w:r>
                    <w:rPr>
                      <w:color w:val="231F20"/>
                      <w:spacing w:val="-15"/>
                      <w:w w:val="105"/>
                    </w:rPr>
                    <w:t xml:space="preserve"> </w:t>
                  </w:r>
                  <w:r>
                    <w:rPr>
                      <w:color w:val="231F20"/>
                      <w:w w:val="105"/>
                    </w:rPr>
                    <w:t>Garantor/taga-garantiya</w:t>
                  </w:r>
                  <w:r>
                    <w:rPr>
                      <w:color w:val="231F20"/>
                      <w:spacing w:val="-14"/>
                      <w:w w:val="105"/>
                    </w:rPr>
                    <w:t xml:space="preserve"> </w:t>
                  </w:r>
                  <w:r>
                    <w:rPr>
                      <w:color w:val="231F20"/>
                      <w:spacing w:val="-4"/>
                      <w:w w:val="105"/>
                    </w:rPr>
                    <w:t xml:space="preserve">ay </w:t>
                  </w:r>
                  <w:r>
                    <w:rPr>
                      <w:color w:val="231F20"/>
                      <w:w w:val="105"/>
                    </w:rPr>
                    <w:t>inilagda</w:t>
                  </w:r>
                  <w:r>
                    <w:rPr>
                      <w:color w:val="231F20"/>
                      <w:spacing w:val="-15"/>
                      <w:w w:val="105"/>
                    </w:rPr>
                    <w:t xml:space="preserve"> </w:t>
                  </w:r>
                  <w:r>
                    <w:rPr>
                      <w:color w:val="231F20"/>
                      <w:w w:val="105"/>
                    </w:rPr>
                    <w:t>at</w:t>
                  </w:r>
                  <w:r>
                    <w:rPr>
                      <w:color w:val="231F20"/>
                      <w:spacing w:val="-14"/>
                      <w:w w:val="105"/>
                    </w:rPr>
                    <w:t xml:space="preserve"> </w:t>
                  </w:r>
                  <w:r>
                    <w:rPr>
                      <w:color w:val="231F20"/>
                      <w:w w:val="105"/>
                    </w:rPr>
                    <w:t>itinatatak</w:t>
                  </w:r>
                  <w:r>
                    <w:rPr>
                      <w:color w:val="231F20"/>
                      <w:spacing w:val="-15"/>
                      <w:w w:val="105"/>
                    </w:rPr>
                    <w:t xml:space="preserve"> </w:t>
                  </w:r>
                  <w:r>
                    <w:rPr>
                      <w:color w:val="231F20"/>
                      <w:w w:val="105"/>
                    </w:rPr>
                    <w:t>ang</w:t>
                  </w:r>
                  <w:r>
                    <w:rPr>
                      <w:color w:val="231F20"/>
                      <w:spacing w:val="-14"/>
                      <w:w w:val="105"/>
                    </w:rPr>
                    <w:t xml:space="preserve"> </w:t>
                  </w:r>
                  <w:r>
                    <w:rPr>
                      <w:color w:val="231F20"/>
                      <w:w w:val="105"/>
                    </w:rPr>
                    <w:t>kanilang</w:t>
                  </w:r>
                  <w:r>
                    <w:rPr>
                      <w:color w:val="231F20"/>
                      <w:spacing w:val="-15"/>
                      <w:w w:val="105"/>
                    </w:rPr>
                    <w:t xml:space="preserve"> </w:t>
                  </w:r>
                  <w:r>
                    <w:rPr>
                      <w:color w:val="231F20"/>
                      <w:w w:val="105"/>
                    </w:rPr>
                    <w:t>selyo</w:t>
                  </w:r>
                  <w:r>
                    <w:rPr>
                      <w:color w:val="231F20"/>
                      <w:spacing w:val="-14"/>
                      <w:w w:val="105"/>
                    </w:rPr>
                    <w:t xml:space="preserve"> </w:t>
                  </w:r>
                  <w:r>
                    <w:rPr>
                      <w:color w:val="231F20"/>
                      <w:w w:val="105"/>
                    </w:rPr>
                    <w:t>sa</w:t>
                  </w:r>
                  <w:r>
                    <w:rPr>
                      <w:color w:val="231F20"/>
                      <w:spacing w:val="-14"/>
                      <w:w w:val="105"/>
                    </w:rPr>
                    <w:t xml:space="preserve"> </w:t>
                  </w:r>
                  <w:r>
                    <w:rPr>
                      <w:color w:val="231F20"/>
                      <w:w w:val="105"/>
                    </w:rPr>
                    <w:t>3</w:t>
                  </w:r>
                  <w:r>
                    <w:rPr>
                      <w:color w:val="231F20"/>
                      <w:spacing w:val="-15"/>
                      <w:w w:val="105"/>
                    </w:rPr>
                    <w:t xml:space="preserve"> </w:t>
                  </w:r>
                  <w:r>
                    <w:rPr>
                      <w:color w:val="231F20"/>
                      <w:spacing w:val="-4"/>
                      <w:w w:val="105"/>
                    </w:rPr>
                    <w:t>kopya</w:t>
                  </w:r>
                  <w:r>
                    <w:rPr>
                      <w:color w:val="231F20"/>
                      <w:spacing w:val="-14"/>
                      <w:w w:val="105"/>
                    </w:rPr>
                    <w:t xml:space="preserve"> </w:t>
                  </w:r>
                  <w:r>
                    <w:rPr>
                      <w:color w:val="231F20"/>
                      <w:w w:val="105"/>
                    </w:rPr>
                    <w:t>ng</w:t>
                  </w:r>
                  <w:r>
                    <w:rPr>
                      <w:color w:val="231F20"/>
                      <w:spacing w:val="-15"/>
                      <w:w w:val="105"/>
                    </w:rPr>
                    <w:t xml:space="preserve"> </w:t>
                  </w:r>
                  <w:r>
                    <w:rPr>
                      <w:color w:val="231F20"/>
                      <w:w w:val="105"/>
                    </w:rPr>
                    <w:t>Kontrata</w:t>
                  </w:r>
                  <w:r>
                    <w:rPr>
                      <w:color w:val="231F20"/>
                      <w:spacing w:val="-14"/>
                      <w:w w:val="105"/>
                    </w:rPr>
                    <w:t xml:space="preserve"> </w:t>
                  </w:r>
                  <w:r>
                    <w:rPr>
                      <w:color w:val="231F20"/>
                      <w:w w:val="105"/>
                    </w:rPr>
                    <w:t>ng</w:t>
                  </w:r>
                  <w:r>
                    <w:rPr>
                      <w:color w:val="231F20"/>
                      <w:spacing w:val="-14"/>
                      <w:w w:val="105"/>
                    </w:rPr>
                    <w:t xml:space="preserve"> </w:t>
                  </w:r>
                  <w:r>
                    <w:rPr>
                      <w:color w:val="231F20"/>
                      <w:w w:val="105"/>
                    </w:rPr>
                    <w:t>Pag-garantiya</w:t>
                  </w:r>
                  <w:r>
                    <w:rPr>
                      <w:color w:val="231F20"/>
                      <w:spacing w:val="-15"/>
                      <w:w w:val="105"/>
                    </w:rPr>
                    <w:t xml:space="preserve"> </w:t>
                  </w:r>
                  <w:r>
                    <w:rPr>
                      <w:color w:val="231F20"/>
                      <w:w w:val="105"/>
                    </w:rPr>
                    <w:t>para</w:t>
                  </w:r>
                  <w:r>
                    <w:rPr>
                      <w:color w:val="231F20"/>
                      <w:spacing w:val="-14"/>
                      <w:w w:val="105"/>
                    </w:rPr>
                    <w:t xml:space="preserve"> </w:t>
                  </w:r>
                  <w:r>
                    <w:rPr>
                      <w:color w:val="231F20"/>
                      <w:w w:val="105"/>
                    </w:rPr>
                    <w:t>sa</w:t>
                  </w:r>
                  <w:r>
                    <w:rPr>
                      <w:color w:val="231F20"/>
                      <w:spacing w:val="-15"/>
                      <w:w w:val="105"/>
                    </w:rPr>
                    <w:t xml:space="preserve"> </w:t>
                  </w:r>
                  <w:r>
                    <w:rPr>
                      <w:color w:val="231F20"/>
                      <w:w w:val="105"/>
                    </w:rPr>
                    <w:t>mga nabanggit</w:t>
                  </w:r>
                  <w:r>
                    <w:rPr>
                      <w:color w:val="231F20"/>
                      <w:spacing w:val="-15"/>
                      <w:w w:val="105"/>
                    </w:rPr>
                    <w:t xml:space="preserve"> </w:t>
                  </w:r>
                  <w:r>
                    <w:rPr>
                      <w:color w:val="231F20"/>
                      <w:w w:val="105"/>
                    </w:rPr>
                    <w:t>na</w:t>
                  </w:r>
                  <w:r>
                    <w:rPr>
                      <w:color w:val="231F20"/>
                      <w:spacing w:val="-15"/>
                      <w:w w:val="105"/>
                    </w:rPr>
                    <w:t xml:space="preserve"> </w:t>
                  </w:r>
                  <w:r>
                    <w:rPr>
                      <w:color w:val="231F20"/>
                      <w:w w:val="105"/>
                    </w:rPr>
                    <w:t>obligasyon</w:t>
                  </w:r>
                  <w:r>
                    <w:rPr>
                      <w:color w:val="231F20"/>
                      <w:spacing w:val="-15"/>
                      <w:w w:val="105"/>
                    </w:rPr>
                    <w:t xml:space="preserve"> </w:t>
                  </w:r>
                  <w:r>
                    <w:rPr>
                      <w:color w:val="231F20"/>
                      <w:w w:val="105"/>
                    </w:rPr>
                    <w:t>ng</w:t>
                  </w:r>
                  <w:r>
                    <w:rPr>
                      <w:color w:val="231F20"/>
                      <w:spacing w:val="-15"/>
                      <w:w w:val="105"/>
                    </w:rPr>
                    <w:t xml:space="preserve"> </w:t>
                  </w:r>
                  <w:r>
                    <w:rPr>
                      <w:color w:val="231F20"/>
                      <w:w w:val="105"/>
                    </w:rPr>
                    <w:t>Mangungupa,</w:t>
                  </w:r>
                  <w:r>
                    <w:rPr>
                      <w:color w:val="231F20"/>
                      <w:spacing w:val="-15"/>
                      <w:w w:val="105"/>
                    </w:rPr>
                    <w:t xml:space="preserve"> </w:t>
                  </w:r>
                  <w:r>
                    <w:rPr>
                      <w:color w:val="231F20"/>
                      <w:w w:val="105"/>
                    </w:rPr>
                    <w:t>at</w:t>
                  </w:r>
                  <w:r>
                    <w:rPr>
                      <w:color w:val="231F20"/>
                      <w:spacing w:val="-15"/>
                      <w:w w:val="105"/>
                    </w:rPr>
                    <w:t xml:space="preserve"> </w:t>
                  </w:r>
                  <w:r>
                    <w:rPr>
                      <w:color w:val="231F20"/>
                      <w:w w:val="105"/>
                    </w:rPr>
                    <w:t>bawat</w:t>
                  </w:r>
                  <w:r>
                    <w:rPr>
                      <w:color w:val="231F20"/>
                      <w:spacing w:val="-15"/>
                      <w:w w:val="105"/>
                    </w:rPr>
                    <w:t xml:space="preserve"> </w:t>
                  </w:r>
                  <w:r>
                    <w:rPr>
                      <w:color w:val="231F20"/>
                      <w:w w:val="105"/>
                    </w:rPr>
                    <w:t>panig</w:t>
                  </w:r>
                  <w:r>
                    <w:rPr>
                      <w:color w:val="231F20"/>
                      <w:spacing w:val="-15"/>
                      <w:w w:val="105"/>
                    </w:rPr>
                    <w:t xml:space="preserve"> </w:t>
                  </w:r>
                  <w:r>
                    <w:rPr>
                      <w:color w:val="231F20"/>
                      <w:spacing w:val="-4"/>
                      <w:w w:val="105"/>
                    </w:rPr>
                    <w:t>ay</w:t>
                  </w:r>
                  <w:r>
                    <w:rPr>
                      <w:color w:val="231F20"/>
                      <w:spacing w:val="-15"/>
                      <w:w w:val="105"/>
                    </w:rPr>
                    <w:t xml:space="preserve"> </w:t>
                  </w:r>
                  <w:r>
                    <w:rPr>
                      <w:color w:val="231F20"/>
                      <w:spacing w:val="-3"/>
                      <w:w w:val="105"/>
                    </w:rPr>
                    <w:t>may</w:t>
                  </w:r>
                  <w:r>
                    <w:rPr>
                      <w:color w:val="231F20"/>
                      <w:spacing w:val="-15"/>
                      <w:w w:val="105"/>
                    </w:rPr>
                    <w:t xml:space="preserve"> </w:t>
                  </w:r>
                  <w:r>
                    <w:rPr>
                      <w:color w:val="231F20"/>
                      <w:w w:val="105"/>
                    </w:rPr>
                    <w:t>hawak</w:t>
                  </w:r>
                  <w:r>
                    <w:rPr>
                      <w:color w:val="231F20"/>
                      <w:spacing w:val="-15"/>
                      <w:w w:val="105"/>
                    </w:rPr>
                    <w:t xml:space="preserve"> </w:t>
                  </w:r>
                  <w:r>
                    <w:rPr>
                      <w:color w:val="231F20"/>
                      <w:w w:val="105"/>
                    </w:rPr>
                    <w:t>ng</w:t>
                  </w:r>
                  <w:r>
                    <w:rPr>
                      <w:color w:val="231F20"/>
                      <w:spacing w:val="-15"/>
                      <w:w w:val="105"/>
                    </w:rPr>
                    <w:t xml:space="preserve"> </w:t>
                  </w:r>
                  <w:r>
                    <w:rPr>
                      <w:color w:val="231F20"/>
                      <w:w w:val="105"/>
                    </w:rPr>
                    <w:t>tig-isang</w:t>
                  </w:r>
                  <w:r>
                    <w:rPr>
                      <w:color w:val="231F20"/>
                      <w:spacing w:val="-15"/>
                      <w:w w:val="105"/>
                    </w:rPr>
                    <w:t xml:space="preserve"> </w:t>
                  </w:r>
                  <w:r>
                    <w:rPr>
                      <w:color w:val="231F20"/>
                      <w:spacing w:val="-4"/>
                      <w:w w:val="105"/>
                    </w:rPr>
                    <w:t>kopya</w:t>
                  </w:r>
                  <w:r>
                    <w:rPr>
                      <w:color w:val="231F20"/>
                      <w:spacing w:val="-15"/>
                      <w:w w:val="105"/>
                    </w:rPr>
                    <w:t xml:space="preserve"> </w:t>
                  </w:r>
                  <w:r>
                    <w:rPr>
                      <w:color w:val="231F20"/>
                      <w:w w:val="105"/>
                    </w:rPr>
                    <w:t>ng bawat</w:t>
                  </w:r>
                  <w:r>
                    <w:rPr>
                      <w:color w:val="231F20"/>
                      <w:spacing w:val="-3"/>
                      <w:w w:val="105"/>
                    </w:rPr>
                    <w:t xml:space="preserve"> </w:t>
                  </w:r>
                  <w:r>
                    <w:rPr>
                      <w:color w:val="231F20"/>
                      <w:w w:val="105"/>
                    </w:rPr>
                    <w:t>kontrata.</w:t>
                  </w:r>
                </w:p>
              </w:txbxContent>
            </v:textbox>
            <w10:wrap type="topAndBottom" anchorx="page"/>
          </v:shape>
        </w:pict>
      </w:r>
    </w:p>
    <w:p w:rsidR="009340F2" w:rsidRDefault="009340F2">
      <w:pPr>
        <w:pStyle w:val="a3"/>
        <w:rPr>
          <w:b/>
          <w:sz w:val="20"/>
        </w:rPr>
      </w:pPr>
    </w:p>
    <w:p w:rsidR="009340F2" w:rsidRDefault="00351834">
      <w:pPr>
        <w:pStyle w:val="a3"/>
        <w:spacing w:before="1"/>
        <w:rPr>
          <w:b/>
          <w:sz w:val="15"/>
        </w:rPr>
      </w:pPr>
      <w:r>
        <w:pict>
          <v:shape id="_x0000_s1040" type="#_x0000_t202" style="position:absolute;margin-left:79.65pt;margin-top:9.9pt;width:164.9pt;height:13.15pt;z-index:-251635712;mso-wrap-distance-left:0;mso-wrap-distance-right:0;mso-position-horizontal-relative:page" filled="f" stroked="f">
            <v:textbox inset="0,0,0,0">
              <w:txbxContent>
                <w:p w:rsidR="009C0B52" w:rsidRDefault="009C0B52">
                  <w:pPr>
                    <w:tabs>
                      <w:tab w:val="left" w:pos="1565"/>
                      <w:tab w:val="left" w:pos="2730"/>
                    </w:tabs>
                    <w:spacing w:before="4"/>
                  </w:pPr>
                  <w:r>
                    <w:rPr>
                      <w:color w:val="231F20"/>
                      <w:w w:val="105"/>
                    </w:rPr>
                    <w:t>Petsa:</w:t>
                  </w:r>
                  <w:r>
                    <w:rPr>
                      <w:color w:val="231F20"/>
                      <w:spacing w:val="-23"/>
                      <w:w w:val="105"/>
                    </w:rPr>
                    <w:t xml:space="preserve"> </w:t>
                  </w:r>
                  <w:r>
                    <w:rPr>
                      <w:color w:val="231F20"/>
                      <w:w w:val="105"/>
                    </w:rPr>
                    <w:t>taon</w:t>
                  </w:r>
                  <w:r>
                    <w:rPr>
                      <w:color w:val="231F20"/>
                      <w:w w:val="105"/>
                      <w:u w:val="single" w:color="231F20"/>
                    </w:rPr>
                    <w:t xml:space="preserve"> </w:t>
                  </w:r>
                  <w:r>
                    <w:rPr>
                      <w:color w:val="231F20"/>
                      <w:w w:val="105"/>
                      <w:u w:val="single" w:color="231F20"/>
                    </w:rPr>
                    <w:tab/>
                  </w:r>
                  <w:r>
                    <w:rPr>
                      <w:color w:val="231F20"/>
                      <w:w w:val="105"/>
                    </w:rPr>
                    <w:t>buwan</w:t>
                  </w:r>
                  <w:r>
                    <w:rPr>
                      <w:color w:val="231F20"/>
                      <w:w w:val="105"/>
                      <w:u w:val="single" w:color="231F20"/>
                    </w:rPr>
                    <w:t xml:space="preserve"> </w:t>
                  </w:r>
                  <w:r>
                    <w:rPr>
                      <w:color w:val="231F20"/>
                      <w:w w:val="105"/>
                      <w:u w:val="single" w:color="231F20"/>
                    </w:rPr>
                    <w:tab/>
                  </w:r>
                  <w:r>
                    <w:rPr>
                      <w:color w:val="231F20"/>
                    </w:rPr>
                    <w:t>araw</w:t>
                  </w:r>
                </w:p>
              </w:txbxContent>
            </v:textbox>
            <w10:wrap type="topAndBottom" anchorx="page"/>
          </v:shape>
        </w:pict>
      </w:r>
      <w:r>
        <w:pict>
          <v:shape id="_x0000_s1039" type="#_x0000_t202" style="position:absolute;margin-left:65.5pt;margin-top:30.95pt;width:65.95pt;height:13.15pt;z-index:-251634688;mso-wrap-distance-left:0;mso-wrap-distance-right:0;mso-position-horizontal-relative:page" filled="f" stroked="f">
            <v:textbox inset="0,0,0,0">
              <w:txbxContent>
                <w:p w:rsidR="009C0B52" w:rsidRDefault="009C0B52">
                  <w:pPr>
                    <w:spacing w:before="4"/>
                  </w:pPr>
                  <w:r>
                    <w:rPr>
                      <w:color w:val="231F20"/>
                    </w:rPr>
                    <w:t>Nagpapaupa</w:t>
                  </w:r>
                </w:p>
              </w:txbxContent>
            </v:textbox>
            <w10:wrap type="topAndBottom" anchorx="page"/>
          </v:shape>
        </w:pict>
      </w:r>
      <w:r>
        <w:pict>
          <v:shape id="_x0000_s1038" type="#_x0000_t202" style="position:absolute;margin-left:161.85pt;margin-top:30.95pt;width:103.4pt;height:168.65pt;z-index:-251633664;mso-wrap-distance-left:0;mso-wrap-distance-right:0;mso-position-horizontal-relative:page" filled="f" stroked="f">
            <v:textbox inset="0,0,0,0">
              <w:txbxContent>
                <w:p w:rsidR="009C0B52" w:rsidRDefault="009C0B52">
                  <w:pPr>
                    <w:spacing w:before="4" w:line="268" w:lineRule="auto"/>
                    <w:ind w:right="185"/>
                  </w:pPr>
                  <w:r>
                    <w:rPr>
                      <w:color w:val="231F20"/>
                      <w:w w:val="105"/>
                    </w:rPr>
                    <w:t xml:space="preserve">Address: </w:t>
                  </w:r>
                  <w:r>
                    <w:rPr>
                      <w:color w:val="231F20"/>
                    </w:rPr>
                    <w:t>Pangalan:</w:t>
                  </w:r>
                </w:p>
                <w:p w:rsidR="009C0B52" w:rsidRDefault="009C0B52">
                  <w:pPr>
                    <w:spacing w:before="1"/>
                  </w:pPr>
                  <w:r>
                    <w:rPr>
                      <w:color w:val="231F20"/>
                      <w:w w:val="105"/>
                    </w:rPr>
                    <w:t>Tel.:</w:t>
                  </w:r>
                </w:p>
                <w:p w:rsidR="009C0B52" w:rsidRDefault="009C0B52">
                  <w:pPr>
                    <w:spacing w:before="168" w:line="268" w:lineRule="auto"/>
                    <w:ind w:right="185"/>
                  </w:pPr>
                  <w:r>
                    <w:rPr>
                      <w:color w:val="231F20"/>
                      <w:w w:val="105"/>
                    </w:rPr>
                    <w:t xml:space="preserve">Address: </w:t>
                  </w:r>
                  <w:r>
                    <w:rPr>
                      <w:color w:val="231F20"/>
                    </w:rPr>
                    <w:t>Pangalan:</w:t>
                  </w:r>
                </w:p>
                <w:p w:rsidR="009C0B52" w:rsidRDefault="009C0B52">
                  <w:pPr>
                    <w:spacing w:before="1"/>
                  </w:pPr>
                  <w:r>
                    <w:rPr>
                      <w:color w:val="231F20"/>
                      <w:w w:val="105"/>
                    </w:rPr>
                    <w:t>Tel.:</w:t>
                  </w:r>
                </w:p>
                <w:p w:rsidR="009C0B52" w:rsidRDefault="009C0B52">
                  <w:pPr>
                    <w:spacing w:before="168" w:line="268" w:lineRule="auto"/>
                    <w:ind w:right="185"/>
                  </w:pPr>
                  <w:r>
                    <w:rPr>
                      <w:color w:val="231F20"/>
                      <w:w w:val="105"/>
                    </w:rPr>
                    <w:t xml:space="preserve">Address: </w:t>
                  </w:r>
                  <w:r>
                    <w:rPr>
                      <w:color w:val="231F20"/>
                    </w:rPr>
                    <w:t>Pangalan:</w:t>
                  </w:r>
                </w:p>
                <w:p w:rsidR="009C0B52" w:rsidRDefault="009C0B52">
                  <w:r>
                    <w:rPr>
                      <w:color w:val="231F20"/>
                      <w:w w:val="105"/>
                    </w:rPr>
                    <w:t>Tel.:</w:t>
                  </w:r>
                </w:p>
                <w:p w:rsidR="009C0B52" w:rsidRDefault="009C0B52">
                  <w:pPr>
                    <w:spacing w:before="31" w:line="268" w:lineRule="auto"/>
                    <w:ind w:right="-16"/>
                  </w:pPr>
                  <w:r>
                    <w:rPr>
                      <w:color w:val="231F20"/>
                      <w:w w:val="105"/>
                    </w:rPr>
                    <w:t xml:space="preserve">Pinakamataas na halaga ng </w:t>
                  </w:r>
                  <w:r>
                    <w:rPr>
                      <w:color w:val="231F20"/>
                      <w:spacing w:val="-3"/>
                      <w:w w:val="105"/>
                    </w:rPr>
                    <w:t>garantiya:</w:t>
                  </w:r>
                </w:p>
              </w:txbxContent>
            </v:textbox>
            <w10:wrap type="topAndBottom" anchorx="page"/>
          </v:shape>
        </w:pict>
      </w:r>
      <w:r>
        <w:pict>
          <v:shape id="_x0000_s1037" type="#_x0000_t202" style="position:absolute;margin-left:280.9pt;margin-top:30.95pt;width:48.3pt;height:13.15pt;z-index:-251632640;mso-wrap-distance-left:0;mso-wrap-distance-right:0;mso-position-horizontal-relative:page" filled="f" stroked="f">
            <v:textbox inset="0,0,0,0">
              <w:txbxContent>
                <w:p w:rsidR="009C0B52" w:rsidRDefault="009C0B52">
                  <w:pPr>
                    <w:spacing w:before="4"/>
                  </w:pPr>
                  <w:r>
                    <w:rPr>
                      <w:color w:val="231F20"/>
                    </w:rPr>
                    <w:t>Zip-code:</w:t>
                  </w:r>
                </w:p>
              </w:txbxContent>
            </v:textbox>
            <w10:wrap type="topAndBottom" anchorx="page"/>
          </v:shape>
        </w:pict>
      </w:r>
      <w:r>
        <w:pict>
          <v:shape id="_x0000_s1036" type="#_x0000_t202" style="position:absolute;margin-left:497.75pt;margin-top:30.95pt;width:29.15pt;height:13.15pt;z-index:-251631616;mso-wrap-distance-left:0;mso-wrap-distance-right:0;mso-position-horizontal-relative:page" filled="f" stroked="f">
            <v:textbox inset="0,0,0,0">
              <w:txbxContent>
                <w:p w:rsidR="009C0B52" w:rsidRDefault="009C0B52">
                  <w:pPr>
                    <w:spacing w:before="4"/>
                  </w:pPr>
                  <w:r>
                    <w:rPr>
                      <w:color w:val="231F20"/>
                    </w:rPr>
                    <w:t>Selyo</w:t>
                  </w:r>
                </w:p>
              </w:txbxContent>
            </v:textbox>
            <w10:wrap type="topAndBottom" anchorx="page"/>
          </v:shape>
        </w:pict>
      </w:r>
      <w:r>
        <w:pict>
          <v:shape id="_x0000_s1035" type="#_x0000_t202" style="position:absolute;margin-left:65.5pt;margin-top:207.6pt;width:55.3pt;height:13.15pt;z-index:-251630592;mso-wrap-distance-left:0;mso-wrap-distance-right:0;mso-position-horizontal-relative:page" filled="f" stroked="f">
            <v:textbox inset="0,0,0,0">
              <w:txbxContent>
                <w:p w:rsidR="009C0B52" w:rsidRDefault="009C0B52">
                  <w:pPr>
                    <w:spacing w:before="4"/>
                  </w:pPr>
                  <w:r>
                    <w:rPr>
                      <w:color w:val="231F20"/>
                    </w:rPr>
                    <w:t>Propyedad</w:t>
                  </w:r>
                </w:p>
              </w:txbxContent>
            </v:textbox>
            <w10:wrap type="topAndBottom" anchorx="page"/>
          </v:shape>
        </w:pict>
      </w:r>
      <w:r>
        <w:pict>
          <v:shape id="_x0000_s1034" type="#_x0000_t202" style="position:absolute;margin-left:161.85pt;margin-top:221.75pt;width:71.5pt;height:13.15pt;z-index:-251629568;mso-wrap-distance-left:0;mso-wrap-distance-right:0;mso-position-horizontal-relative:page" filled="f" stroked="f">
            <v:textbox inset="0,0,0,0">
              <w:txbxContent>
                <w:p w:rsidR="009C0B52" w:rsidRDefault="009C0B52">
                  <w:pPr>
                    <w:spacing w:before="4"/>
                  </w:pPr>
                  <w:r>
                    <w:rPr>
                      <w:color w:val="231F20"/>
                      <w:w w:val="105"/>
                    </w:rPr>
                    <w:t xml:space="preserve">Lisensya </w:t>
                  </w:r>
                  <w:r>
                    <w:rPr>
                      <w:color w:val="231F20"/>
                      <w:spacing w:val="-4"/>
                      <w:w w:val="105"/>
                    </w:rPr>
                    <w:t>No.</w:t>
                  </w:r>
                  <w:r>
                    <w:rPr>
                      <w:color w:val="231F20"/>
                      <w:spacing w:val="-40"/>
                      <w:w w:val="105"/>
                    </w:rPr>
                    <w:t xml:space="preserve"> </w:t>
                  </w:r>
                  <w:r>
                    <w:rPr>
                      <w:color w:val="231F20"/>
                      <w:w w:val="105"/>
                    </w:rPr>
                    <w:t>[</w:t>
                  </w:r>
                </w:p>
              </w:txbxContent>
            </v:textbox>
            <w10:wrap type="topAndBottom" anchorx="page"/>
          </v:shape>
        </w:pict>
      </w:r>
      <w:r>
        <w:pict>
          <v:shape id="_x0000_s1033" type="#_x0000_t202" style="position:absolute;margin-left:254.4pt;margin-top:221.75pt;width:4.2pt;height:13.15pt;z-index:-251628544;mso-wrap-distance-left:0;mso-wrap-distance-right:0;mso-position-horizontal-relative:page" filled="f" stroked="f">
            <v:textbox inset="0,0,0,0">
              <w:txbxContent>
                <w:p w:rsidR="009C0B52" w:rsidRDefault="009C0B52">
                  <w:pPr>
                    <w:spacing w:before="4"/>
                  </w:pPr>
                  <w:r>
                    <w:rPr>
                      <w:color w:val="231F20"/>
                      <w:w w:val="103"/>
                    </w:rPr>
                    <w:t>]</w:t>
                  </w:r>
                </w:p>
              </w:txbxContent>
            </v:textbox>
            <w10:wrap type="topAndBottom" anchorx="page"/>
          </v:shape>
        </w:pict>
      </w:r>
      <w:r>
        <w:pict>
          <v:shape id="_x0000_s1032" type="#_x0000_t202" style="position:absolute;margin-left:280.9pt;margin-top:207.6pt;width:169.65pt;height:27.3pt;z-index:-251627520;mso-wrap-distance-left:0;mso-wrap-distance-right:0;mso-position-horizontal-relative:page" filled="f" stroked="f">
            <v:textbox inset="0,0,0,0">
              <w:txbxContent>
                <w:p w:rsidR="009C0B52" w:rsidRDefault="009C0B52">
                  <w:pPr>
                    <w:spacing w:before="4" w:line="268" w:lineRule="auto"/>
                  </w:pPr>
                  <w:r>
                    <w:rPr>
                      <w:color w:val="231F20"/>
                      <w:w w:val="105"/>
                    </w:rPr>
                    <w:t xml:space="preserve">Gobenador/Ministro ng Lupa, </w:t>
                  </w:r>
                  <w:r>
                    <w:rPr>
                      <w:color w:val="231F20"/>
                    </w:rPr>
                    <w:t xml:space="preserve">Imprastraktura, Transportasyon </w:t>
                  </w:r>
                  <w:r>
                    <w:rPr>
                      <w:color w:val="231F20"/>
                      <w:spacing w:val="-7"/>
                    </w:rPr>
                    <w:t>at</w:t>
                  </w:r>
                </w:p>
              </w:txbxContent>
            </v:textbox>
            <w10:wrap type="topAndBottom" anchorx="page"/>
          </v:shape>
        </w:pict>
      </w:r>
      <w:r>
        <w:pict>
          <v:shape id="_x0000_s1031" type="#_x0000_t202" style="position:absolute;margin-left:497.75pt;margin-top:214.7pt;width:44.5pt;height:13.15pt;z-index:-251626496;mso-wrap-distance-left:0;mso-wrap-distance-right:0;mso-position-horizontal-relative:page" filled="f" stroked="f">
            <v:textbox inset="0,0,0,0">
              <w:txbxContent>
                <w:p w:rsidR="009C0B52" w:rsidRDefault="009C0B52">
                  <w:pPr>
                    <w:spacing w:before="4"/>
                  </w:pPr>
                  <w:r>
                    <w:rPr>
                      <w:color w:val="231F20"/>
                    </w:rPr>
                    <w:t>Numero:</w:t>
                  </w:r>
                </w:p>
              </w:txbxContent>
            </v:textbox>
            <w10:wrap type="topAndBottom" anchorx="page"/>
          </v:shape>
        </w:pict>
      </w:r>
    </w:p>
    <w:p w:rsidR="009340F2" w:rsidRDefault="009340F2">
      <w:pPr>
        <w:pStyle w:val="a3"/>
        <w:spacing w:before="5"/>
        <w:rPr>
          <w:b/>
          <w:sz w:val="10"/>
        </w:rPr>
      </w:pPr>
    </w:p>
    <w:p w:rsidR="009340F2" w:rsidRDefault="009340F2">
      <w:pPr>
        <w:pStyle w:val="a3"/>
        <w:spacing w:before="5"/>
        <w:rPr>
          <w:b/>
          <w:sz w:val="10"/>
        </w:rPr>
      </w:pPr>
    </w:p>
    <w:p w:rsidR="009340F2" w:rsidRDefault="009340F2">
      <w:pPr>
        <w:pStyle w:val="a3"/>
        <w:rPr>
          <w:b/>
          <w:sz w:val="20"/>
        </w:rPr>
      </w:pPr>
    </w:p>
    <w:p w:rsidR="009340F2" w:rsidRDefault="00351834">
      <w:pPr>
        <w:pStyle w:val="a3"/>
        <w:spacing w:before="1"/>
        <w:rPr>
          <w:b/>
          <w:sz w:val="15"/>
        </w:rPr>
      </w:pPr>
      <w:r>
        <w:pict>
          <v:shape id="_x0000_s1030" type="#_x0000_t202" style="position:absolute;margin-left:65.5pt;margin-top:9.9pt;width:59.6pt;height:34.2pt;z-index:-251625472;mso-wrap-distance-left:0;mso-wrap-distance-right:0;mso-position-horizontal-relative:page" filled="f" stroked="f">
            <v:textbox style="mso-next-textbox:#_x0000_s1030" inset="0,0,0,0">
              <w:txbxContent>
                <w:p w:rsidR="009C0B52" w:rsidRDefault="009C0B52">
                  <w:pPr>
                    <w:spacing w:before="4"/>
                    <w:ind w:left="415"/>
                  </w:pPr>
                </w:p>
                <w:p w:rsidR="009C0B52" w:rsidRDefault="009C0B52">
                  <w:pPr>
                    <w:spacing w:before="169"/>
                  </w:pPr>
                  <w:r>
                    <w:rPr>
                      <w:color w:val="231F20"/>
                      <w:w w:val="105"/>
                    </w:rPr>
                    <w:t>Ahente</w:t>
                  </w:r>
                </w:p>
              </w:txbxContent>
            </v:textbox>
            <w10:wrap type="topAndBottom" anchorx="page"/>
          </v:shape>
        </w:pict>
      </w:r>
      <w:r>
        <w:pict>
          <v:shape id="_x0000_s1029" type="#_x0000_t202" style="position:absolute;margin-left:161.85pt;margin-top:30.95pt;width:42.6pt;height:13.15pt;z-index:-251624448;mso-wrap-distance-left:0;mso-wrap-distance-right:0;mso-position-horizontal-relative:page" filled="f" stroked="f">
            <v:textbox inset="0,0,0,0">
              <w:txbxContent>
                <w:p w:rsidR="009C0B52" w:rsidRDefault="009C0B52">
                  <w:pPr>
                    <w:spacing w:before="4"/>
                  </w:pPr>
                  <w:r>
                    <w:rPr>
                      <w:color w:val="231F20"/>
                    </w:rPr>
                    <w:t>Address</w:t>
                  </w:r>
                </w:p>
              </w:txbxContent>
            </v:textbox>
            <w10:wrap type="topAndBottom" anchorx="page"/>
          </v:shape>
        </w:pict>
      </w:r>
    </w:p>
    <w:p w:rsidR="009340F2" w:rsidRDefault="009340F2">
      <w:pPr>
        <w:pStyle w:val="a3"/>
        <w:rPr>
          <w:b/>
          <w:sz w:val="20"/>
        </w:rPr>
      </w:pPr>
    </w:p>
    <w:p w:rsidR="009340F2" w:rsidRDefault="00351834">
      <w:pPr>
        <w:pStyle w:val="a3"/>
        <w:spacing w:before="1"/>
        <w:rPr>
          <w:b/>
          <w:sz w:val="27"/>
        </w:rPr>
      </w:pPr>
      <w:r>
        <w:pict>
          <v:shape id="_x0000_s1028" type="#_x0000_t202" style="position:absolute;margin-left:161.85pt;margin-top:16.8pt;width:48.5pt;height:13.15pt;z-index:-251623424;mso-wrap-distance-left:0;mso-wrap-distance-right:0;mso-position-horizontal-relative:page" filled="f" stroked="f">
            <v:textbox inset="0,0,0,0">
              <w:txbxContent>
                <w:p w:rsidR="009C0B52" w:rsidRDefault="009C0B52">
                  <w:pPr>
                    <w:spacing w:before="4"/>
                  </w:pPr>
                  <w:r>
                    <w:rPr>
                      <w:color w:val="231F20"/>
                    </w:rPr>
                    <w:t>Pangalan</w:t>
                  </w:r>
                </w:p>
              </w:txbxContent>
            </v:textbox>
            <w10:wrap type="topAndBottom" anchorx="page"/>
          </v:shape>
        </w:pict>
      </w:r>
    </w:p>
    <w:p w:rsidR="009340F2" w:rsidRDefault="009340F2">
      <w:pPr>
        <w:pStyle w:val="a3"/>
        <w:rPr>
          <w:b/>
          <w:sz w:val="20"/>
        </w:rPr>
      </w:pPr>
    </w:p>
    <w:p w:rsidR="009340F2" w:rsidRDefault="00351834">
      <w:pPr>
        <w:pStyle w:val="a3"/>
        <w:spacing w:before="1"/>
        <w:rPr>
          <w:b/>
          <w:sz w:val="27"/>
        </w:rPr>
      </w:pPr>
      <w:bookmarkStart w:id="0" w:name="_GoBack"/>
      <w:bookmarkEnd w:id="0"/>
      <w:r>
        <w:pict>
          <v:shape id="_x0000_s1027" type="#_x0000_t202" style="position:absolute;margin-left:161.85pt;margin-top:16.8pt;width:53.55pt;height:13.15pt;z-index:-251622400;mso-wrap-distance-left:0;mso-wrap-distance-right:0;mso-position-horizontal-relative:page" filled="f" stroked="f">
            <v:textbox inset="0,0,0,0">
              <w:txbxContent>
                <w:p w:rsidR="009C0B52" w:rsidRDefault="009C0B52">
                  <w:pPr>
                    <w:spacing w:before="4"/>
                  </w:pPr>
                  <w:r>
                    <w:rPr>
                      <w:color w:val="231F20"/>
                    </w:rPr>
                    <w:t>Kinatawan</w:t>
                  </w:r>
                </w:p>
              </w:txbxContent>
            </v:textbox>
            <w10:wrap type="topAndBottom" anchorx="page"/>
          </v:shape>
        </w:pict>
      </w:r>
      <w:r>
        <w:pict>
          <v:shape id="_x0000_s1026" type="#_x0000_t202" style="position:absolute;margin-left:497.75pt;margin-top:16.8pt;width:29.15pt;height:13.15pt;z-index:-251621376;mso-wrap-distance-left:0;mso-wrap-distance-right:0;mso-position-horizontal-relative:page" filled="f" stroked="f">
            <v:textbox inset="0,0,0,0">
              <w:txbxContent>
                <w:p w:rsidR="009C0B52" w:rsidRDefault="009C0B52">
                  <w:pPr>
                    <w:spacing w:before="4"/>
                  </w:pPr>
                  <w:r>
                    <w:rPr>
                      <w:color w:val="231F20"/>
                    </w:rPr>
                    <w:t>Selyo</w:t>
                  </w:r>
                </w:p>
              </w:txbxContent>
            </v:textbox>
            <w10:wrap type="topAndBottom" anchorx="page"/>
          </v:shape>
        </w:pict>
      </w:r>
    </w:p>
    <w:sectPr w:rsidR="009340F2">
      <w:pgSz w:w="11910" w:h="16840"/>
      <w:pgMar w:top="7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E94"/>
    <w:multiLevelType w:val="hybridMultilevel"/>
    <w:tmpl w:val="3F6A48DA"/>
    <w:lvl w:ilvl="0" w:tplc="2B46608E">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9C7E138A">
      <w:start w:val="1"/>
      <w:numFmt w:val="lowerRoman"/>
      <w:lvlText w:val="%2."/>
      <w:lvlJc w:val="left"/>
      <w:pPr>
        <w:ind w:left="847" w:hanging="227"/>
        <w:jc w:val="left"/>
      </w:pPr>
      <w:rPr>
        <w:rFonts w:ascii="Helvetica" w:eastAsia="Helvetica" w:hAnsi="Helvetica" w:cs="Helvetica" w:hint="default"/>
        <w:color w:val="231F20"/>
        <w:spacing w:val="-7"/>
        <w:w w:val="99"/>
        <w:sz w:val="17"/>
        <w:szCs w:val="17"/>
      </w:rPr>
    </w:lvl>
    <w:lvl w:ilvl="2" w:tplc="D83AB346">
      <w:numFmt w:val="bullet"/>
      <w:lvlText w:val="•"/>
      <w:lvlJc w:val="left"/>
      <w:pPr>
        <w:ind w:left="1315" w:hanging="227"/>
      </w:pPr>
      <w:rPr>
        <w:rFonts w:hint="default"/>
      </w:rPr>
    </w:lvl>
    <w:lvl w:ilvl="3" w:tplc="F544D736">
      <w:numFmt w:val="bullet"/>
      <w:lvlText w:val="•"/>
      <w:lvlJc w:val="left"/>
      <w:pPr>
        <w:ind w:left="1791" w:hanging="227"/>
      </w:pPr>
      <w:rPr>
        <w:rFonts w:hint="default"/>
      </w:rPr>
    </w:lvl>
    <w:lvl w:ilvl="4" w:tplc="BB183FA2">
      <w:numFmt w:val="bullet"/>
      <w:lvlText w:val="•"/>
      <w:lvlJc w:val="left"/>
      <w:pPr>
        <w:ind w:left="2267" w:hanging="227"/>
      </w:pPr>
      <w:rPr>
        <w:rFonts w:hint="default"/>
      </w:rPr>
    </w:lvl>
    <w:lvl w:ilvl="5" w:tplc="76D66F7A">
      <w:numFmt w:val="bullet"/>
      <w:lvlText w:val="•"/>
      <w:lvlJc w:val="left"/>
      <w:pPr>
        <w:ind w:left="2743" w:hanging="227"/>
      </w:pPr>
      <w:rPr>
        <w:rFonts w:hint="default"/>
      </w:rPr>
    </w:lvl>
    <w:lvl w:ilvl="6" w:tplc="28F6DF90">
      <w:numFmt w:val="bullet"/>
      <w:lvlText w:val="•"/>
      <w:lvlJc w:val="left"/>
      <w:pPr>
        <w:ind w:left="3219" w:hanging="227"/>
      </w:pPr>
      <w:rPr>
        <w:rFonts w:hint="default"/>
      </w:rPr>
    </w:lvl>
    <w:lvl w:ilvl="7" w:tplc="4E2E92A4">
      <w:numFmt w:val="bullet"/>
      <w:lvlText w:val="•"/>
      <w:lvlJc w:val="left"/>
      <w:pPr>
        <w:ind w:left="3695" w:hanging="227"/>
      </w:pPr>
      <w:rPr>
        <w:rFonts w:hint="default"/>
      </w:rPr>
    </w:lvl>
    <w:lvl w:ilvl="8" w:tplc="29CC02D0">
      <w:numFmt w:val="bullet"/>
      <w:lvlText w:val="•"/>
      <w:lvlJc w:val="left"/>
      <w:pPr>
        <w:ind w:left="4171" w:hanging="227"/>
      </w:pPr>
      <w:rPr>
        <w:rFonts w:hint="default"/>
      </w:rPr>
    </w:lvl>
  </w:abstractNum>
  <w:abstractNum w:abstractNumId="1" w15:restartNumberingAfterBreak="0">
    <w:nsid w:val="06824CE3"/>
    <w:multiLevelType w:val="hybridMultilevel"/>
    <w:tmpl w:val="C68EB6E2"/>
    <w:lvl w:ilvl="0" w:tplc="767878F6">
      <w:start w:val="1"/>
      <w:numFmt w:val="lowerRoman"/>
      <w:lvlText w:val="%1."/>
      <w:lvlJc w:val="left"/>
      <w:pPr>
        <w:ind w:left="277" w:hanging="227"/>
        <w:jc w:val="left"/>
      </w:pPr>
      <w:rPr>
        <w:rFonts w:ascii="Helvetica" w:eastAsia="Helvetica" w:hAnsi="Helvetica" w:cs="Helvetica" w:hint="default"/>
        <w:color w:val="231F20"/>
        <w:spacing w:val="-7"/>
        <w:w w:val="99"/>
        <w:sz w:val="17"/>
        <w:szCs w:val="17"/>
      </w:rPr>
    </w:lvl>
    <w:lvl w:ilvl="1" w:tplc="019AC2FE">
      <w:numFmt w:val="bullet"/>
      <w:lvlText w:val="•"/>
      <w:lvlJc w:val="left"/>
      <w:pPr>
        <w:ind w:left="721" w:hanging="227"/>
      </w:pPr>
      <w:rPr>
        <w:rFonts w:hint="default"/>
      </w:rPr>
    </w:lvl>
    <w:lvl w:ilvl="2" w:tplc="21181C84">
      <w:numFmt w:val="bullet"/>
      <w:lvlText w:val="•"/>
      <w:lvlJc w:val="left"/>
      <w:pPr>
        <w:ind w:left="1162" w:hanging="227"/>
      </w:pPr>
      <w:rPr>
        <w:rFonts w:hint="default"/>
      </w:rPr>
    </w:lvl>
    <w:lvl w:ilvl="3" w:tplc="35347644">
      <w:numFmt w:val="bullet"/>
      <w:lvlText w:val="•"/>
      <w:lvlJc w:val="left"/>
      <w:pPr>
        <w:ind w:left="1604" w:hanging="227"/>
      </w:pPr>
      <w:rPr>
        <w:rFonts w:hint="default"/>
      </w:rPr>
    </w:lvl>
    <w:lvl w:ilvl="4" w:tplc="79DC55A0">
      <w:numFmt w:val="bullet"/>
      <w:lvlText w:val="•"/>
      <w:lvlJc w:val="left"/>
      <w:pPr>
        <w:ind w:left="2045" w:hanging="227"/>
      </w:pPr>
      <w:rPr>
        <w:rFonts w:hint="default"/>
      </w:rPr>
    </w:lvl>
    <w:lvl w:ilvl="5" w:tplc="70608852">
      <w:numFmt w:val="bullet"/>
      <w:lvlText w:val="•"/>
      <w:lvlJc w:val="left"/>
      <w:pPr>
        <w:ind w:left="2487" w:hanging="227"/>
      </w:pPr>
      <w:rPr>
        <w:rFonts w:hint="default"/>
      </w:rPr>
    </w:lvl>
    <w:lvl w:ilvl="6" w:tplc="37BEE924">
      <w:numFmt w:val="bullet"/>
      <w:lvlText w:val="•"/>
      <w:lvlJc w:val="left"/>
      <w:pPr>
        <w:ind w:left="2928" w:hanging="227"/>
      </w:pPr>
      <w:rPr>
        <w:rFonts w:hint="default"/>
      </w:rPr>
    </w:lvl>
    <w:lvl w:ilvl="7" w:tplc="A3AEFCAE">
      <w:numFmt w:val="bullet"/>
      <w:lvlText w:val="•"/>
      <w:lvlJc w:val="left"/>
      <w:pPr>
        <w:ind w:left="3369" w:hanging="227"/>
      </w:pPr>
      <w:rPr>
        <w:rFonts w:hint="default"/>
      </w:rPr>
    </w:lvl>
    <w:lvl w:ilvl="8" w:tplc="5E8EFC5E">
      <w:numFmt w:val="bullet"/>
      <w:lvlText w:val="•"/>
      <w:lvlJc w:val="left"/>
      <w:pPr>
        <w:ind w:left="3811" w:hanging="227"/>
      </w:pPr>
      <w:rPr>
        <w:rFonts w:hint="default"/>
      </w:rPr>
    </w:lvl>
  </w:abstractNum>
  <w:abstractNum w:abstractNumId="2" w15:restartNumberingAfterBreak="0">
    <w:nsid w:val="0BDB77E2"/>
    <w:multiLevelType w:val="hybridMultilevel"/>
    <w:tmpl w:val="F35A8C22"/>
    <w:lvl w:ilvl="0" w:tplc="851E4F48">
      <w:numFmt w:val="bullet"/>
      <w:lvlText w:val="–"/>
      <w:lvlJc w:val="left"/>
      <w:pPr>
        <w:ind w:left="427" w:hanging="227"/>
      </w:pPr>
      <w:rPr>
        <w:rFonts w:ascii="Helvetica" w:eastAsia="Helvetica" w:hAnsi="Helvetica" w:cs="Helvetica" w:hint="default"/>
        <w:color w:val="231F20"/>
        <w:w w:val="99"/>
        <w:sz w:val="17"/>
        <w:szCs w:val="17"/>
      </w:rPr>
    </w:lvl>
    <w:lvl w:ilvl="1" w:tplc="161EE700">
      <w:numFmt w:val="bullet"/>
      <w:lvlText w:val="•"/>
      <w:lvlJc w:val="left"/>
      <w:pPr>
        <w:ind w:left="1420" w:hanging="227"/>
      </w:pPr>
      <w:rPr>
        <w:rFonts w:hint="default"/>
      </w:rPr>
    </w:lvl>
    <w:lvl w:ilvl="2" w:tplc="69DA365A">
      <w:numFmt w:val="bullet"/>
      <w:lvlText w:val="•"/>
      <w:lvlJc w:val="left"/>
      <w:pPr>
        <w:ind w:left="2421" w:hanging="227"/>
      </w:pPr>
      <w:rPr>
        <w:rFonts w:hint="default"/>
      </w:rPr>
    </w:lvl>
    <w:lvl w:ilvl="3" w:tplc="A2668D50">
      <w:numFmt w:val="bullet"/>
      <w:lvlText w:val="•"/>
      <w:lvlJc w:val="left"/>
      <w:pPr>
        <w:ind w:left="3421" w:hanging="227"/>
      </w:pPr>
      <w:rPr>
        <w:rFonts w:hint="default"/>
      </w:rPr>
    </w:lvl>
    <w:lvl w:ilvl="4" w:tplc="E2905402">
      <w:numFmt w:val="bullet"/>
      <w:lvlText w:val="•"/>
      <w:lvlJc w:val="left"/>
      <w:pPr>
        <w:ind w:left="4422" w:hanging="227"/>
      </w:pPr>
      <w:rPr>
        <w:rFonts w:hint="default"/>
      </w:rPr>
    </w:lvl>
    <w:lvl w:ilvl="5" w:tplc="2E9A2E2C">
      <w:numFmt w:val="bullet"/>
      <w:lvlText w:val="•"/>
      <w:lvlJc w:val="left"/>
      <w:pPr>
        <w:ind w:left="5422" w:hanging="227"/>
      </w:pPr>
      <w:rPr>
        <w:rFonts w:hint="default"/>
      </w:rPr>
    </w:lvl>
    <w:lvl w:ilvl="6" w:tplc="D354F468">
      <w:numFmt w:val="bullet"/>
      <w:lvlText w:val="•"/>
      <w:lvlJc w:val="left"/>
      <w:pPr>
        <w:ind w:left="6423" w:hanging="227"/>
      </w:pPr>
      <w:rPr>
        <w:rFonts w:hint="default"/>
      </w:rPr>
    </w:lvl>
    <w:lvl w:ilvl="7" w:tplc="CB90F43E">
      <w:numFmt w:val="bullet"/>
      <w:lvlText w:val="•"/>
      <w:lvlJc w:val="left"/>
      <w:pPr>
        <w:ind w:left="7423" w:hanging="227"/>
      </w:pPr>
      <w:rPr>
        <w:rFonts w:hint="default"/>
      </w:rPr>
    </w:lvl>
    <w:lvl w:ilvl="8" w:tplc="A394E758">
      <w:numFmt w:val="bullet"/>
      <w:lvlText w:val="•"/>
      <w:lvlJc w:val="left"/>
      <w:pPr>
        <w:ind w:left="8424" w:hanging="227"/>
      </w:pPr>
      <w:rPr>
        <w:rFonts w:hint="default"/>
      </w:rPr>
    </w:lvl>
  </w:abstractNum>
  <w:abstractNum w:abstractNumId="3" w15:restartNumberingAfterBreak="0">
    <w:nsid w:val="206F02A3"/>
    <w:multiLevelType w:val="hybridMultilevel"/>
    <w:tmpl w:val="ACD4F5D4"/>
    <w:lvl w:ilvl="0" w:tplc="91FAC65A">
      <w:start w:val="1"/>
      <w:numFmt w:val="decimal"/>
      <w:lvlText w:val="%1."/>
      <w:lvlJc w:val="left"/>
      <w:pPr>
        <w:ind w:left="280" w:hanging="179"/>
        <w:jc w:val="left"/>
      </w:pPr>
      <w:rPr>
        <w:rFonts w:ascii="Helvetica" w:eastAsia="Helvetica" w:hAnsi="Helvetica" w:cs="Helvetica" w:hint="default"/>
        <w:color w:val="231F20"/>
        <w:w w:val="99"/>
        <w:sz w:val="17"/>
        <w:szCs w:val="17"/>
      </w:rPr>
    </w:lvl>
    <w:lvl w:ilvl="1" w:tplc="0ACCAE6E">
      <w:numFmt w:val="bullet"/>
      <w:lvlText w:val="•"/>
      <w:lvlJc w:val="left"/>
      <w:pPr>
        <w:ind w:left="735" w:hanging="179"/>
      </w:pPr>
      <w:rPr>
        <w:rFonts w:hint="default"/>
      </w:rPr>
    </w:lvl>
    <w:lvl w:ilvl="2" w:tplc="4030E040">
      <w:numFmt w:val="bullet"/>
      <w:lvlText w:val="•"/>
      <w:lvlJc w:val="left"/>
      <w:pPr>
        <w:ind w:left="1190" w:hanging="179"/>
      </w:pPr>
      <w:rPr>
        <w:rFonts w:hint="default"/>
      </w:rPr>
    </w:lvl>
    <w:lvl w:ilvl="3" w:tplc="8C16963A">
      <w:numFmt w:val="bullet"/>
      <w:lvlText w:val="•"/>
      <w:lvlJc w:val="left"/>
      <w:pPr>
        <w:ind w:left="1645" w:hanging="179"/>
      </w:pPr>
      <w:rPr>
        <w:rFonts w:hint="default"/>
      </w:rPr>
    </w:lvl>
    <w:lvl w:ilvl="4" w:tplc="A2FE68EE">
      <w:numFmt w:val="bullet"/>
      <w:lvlText w:val="•"/>
      <w:lvlJc w:val="left"/>
      <w:pPr>
        <w:ind w:left="2100" w:hanging="179"/>
      </w:pPr>
      <w:rPr>
        <w:rFonts w:hint="default"/>
      </w:rPr>
    </w:lvl>
    <w:lvl w:ilvl="5" w:tplc="E64A5A00">
      <w:numFmt w:val="bullet"/>
      <w:lvlText w:val="•"/>
      <w:lvlJc w:val="left"/>
      <w:pPr>
        <w:ind w:left="2556" w:hanging="179"/>
      </w:pPr>
      <w:rPr>
        <w:rFonts w:hint="default"/>
      </w:rPr>
    </w:lvl>
    <w:lvl w:ilvl="6" w:tplc="3800E140">
      <w:numFmt w:val="bullet"/>
      <w:lvlText w:val="•"/>
      <w:lvlJc w:val="left"/>
      <w:pPr>
        <w:ind w:left="3011" w:hanging="179"/>
      </w:pPr>
      <w:rPr>
        <w:rFonts w:hint="default"/>
      </w:rPr>
    </w:lvl>
    <w:lvl w:ilvl="7" w:tplc="D62879FC">
      <w:numFmt w:val="bullet"/>
      <w:lvlText w:val="•"/>
      <w:lvlJc w:val="left"/>
      <w:pPr>
        <w:ind w:left="3466" w:hanging="179"/>
      </w:pPr>
      <w:rPr>
        <w:rFonts w:hint="default"/>
      </w:rPr>
    </w:lvl>
    <w:lvl w:ilvl="8" w:tplc="3A46DC02">
      <w:numFmt w:val="bullet"/>
      <w:lvlText w:val="•"/>
      <w:lvlJc w:val="left"/>
      <w:pPr>
        <w:ind w:left="3921" w:hanging="179"/>
      </w:pPr>
      <w:rPr>
        <w:rFonts w:hint="default"/>
      </w:rPr>
    </w:lvl>
  </w:abstractNum>
  <w:abstractNum w:abstractNumId="4" w15:restartNumberingAfterBreak="0">
    <w:nsid w:val="20DF312F"/>
    <w:multiLevelType w:val="hybridMultilevel"/>
    <w:tmpl w:val="2B2CC596"/>
    <w:lvl w:ilvl="0" w:tplc="B5E83B9A">
      <w:start w:val="1"/>
      <w:numFmt w:val="lowerRoman"/>
      <w:lvlText w:val="%1."/>
      <w:lvlJc w:val="left"/>
      <w:pPr>
        <w:ind w:left="277" w:hanging="227"/>
        <w:jc w:val="left"/>
      </w:pPr>
      <w:rPr>
        <w:rFonts w:ascii="Helvetica" w:eastAsia="Helvetica" w:hAnsi="Helvetica" w:cs="Helvetica" w:hint="default"/>
        <w:color w:val="231F20"/>
        <w:spacing w:val="-9"/>
        <w:w w:val="99"/>
        <w:sz w:val="17"/>
        <w:szCs w:val="17"/>
      </w:rPr>
    </w:lvl>
    <w:lvl w:ilvl="1" w:tplc="DE446BF6">
      <w:numFmt w:val="bullet"/>
      <w:lvlText w:val="•"/>
      <w:lvlJc w:val="left"/>
      <w:pPr>
        <w:ind w:left="721" w:hanging="227"/>
      </w:pPr>
      <w:rPr>
        <w:rFonts w:hint="default"/>
      </w:rPr>
    </w:lvl>
    <w:lvl w:ilvl="2" w:tplc="3BC67E60">
      <w:numFmt w:val="bullet"/>
      <w:lvlText w:val="•"/>
      <w:lvlJc w:val="left"/>
      <w:pPr>
        <w:ind w:left="1162" w:hanging="227"/>
      </w:pPr>
      <w:rPr>
        <w:rFonts w:hint="default"/>
      </w:rPr>
    </w:lvl>
    <w:lvl w:ilvl="3" w:tplc="C4E87C7A">
      <w:numFmt w:val="bullet"/>
      <w:lvlText w:val="•"/>
      <w:lvlJc w:val="left"/>
      <w:pPr>
        <w:ind w:left="1604" w:hanging="227"/>
      </w:pPr>
      <w:rPr>
        <w:rFonts w:hint="default"/>
      </w:rPr>
    </w:lvl>
    <w:lvl w:ilvl="4" w:tplc="EDC66A8C">
      <w:numFmt w:val="bullet"/>
      <w:lvlText w:val="•"/>
      <w:lvlJc w:val="left"/>
      <w:pPr>
        <w:ind w:left="2045" w:hanging="227"/>
      </w:pPr>
      <w:rPr>
        <w:rFonts w:hint="default"/>
      </w:rPr>
    </w:lvl>
    <w:lvl w:ilvl="5" w:tplc="F5D69F3E">
      <w:numFmt w:val="bullet"/>
      <w:lvlText w:val="•"/>
      <w:lvlJc w:val="left"/>
      <w:pPr>
        <w:ind w:left="2487" w:hanging="227"/>
      </w:pPr>
      <w:rPr>
        <w:rFonts w:hint="default"/>
      </w:rPr>
    </w:lvl>
    <w:lvl w:ilvl="6" w:tplc="9BCA3B7A">
      <w:numFmt w:val="bullet"/>
      <w:lvlText w:val="•"/>
      <w:lvlJc w:val="left"/>
      <w:pPr>
        <w:ind w:left="2928" w:hanging="227"/>
      </w:pPr>
      <w:rPr>
        <w:rFonts w:hint="default"/>
      </w:rPr>
    </w:lvl>
    <w:lvl w:ilvl="7" w:tplc="24309CF4">
      <w:numFmt w:val="bullet"/>
      <w:lvlText w:val="•"/>
      <w:lvlJc w:val="left"/>
      <w:pPr>
        <w:ind w:left="3369" w:hanging="227"/>
      </w:pPr>
      <w:rPr>
        <w:rFonts w:hint="default"/>
      </w:rPr>
    </w:lvl>
    <w:lvl w:ilvl="8" w:tplc="B68EDF38">
      <w:numFmt w:val="bullet"/>
      <w:lvlText w:val="•"/>
      <w:lvlJc w:val="left"/>
      <w:pPr>
        <w:ind w:left="3811" w:hanging="227"/>
      </w:pPr>
      <w:rPr>
        <w:rFonts w:hint="default"/>
      </w:rPr>
    </w:lvl>
  </w:abstractNum>
  <w:abstractNum w:abstractNumId="5" w15:restartNumberingAfterBreak="0">
    <w:nsid w:val="23193260"/>
    <w:multiLevelType w:val="hybridMultilevel"/>
    <w:tmpl w:val="B46639E8"/>
    <w:lvl w:ilvl="0" w:tplc="E71E1F1E">
      <w:start w:val="1"/>
      <w:numFmt w:val="decimal"/>
      <w:lvlText w:val="%1."/>
      <w:lvlJc w:val="left"/>
      <w:pPr>
        <w:ind w:left="337" w:hanging="227"/>
        <w:jc w:val="right"/>
      </w:pPr>
      <w:rPr>
        <w:rFonts w:ascii="Helvetica" w:eastAsia="Helvetica" w:hAnsi="Helvetica" w:cs="Helvetica" w:hint="default"/>
        <w:color w:val="231F20"/>
        <w:spacing w:val="-17"/>
        <w:w w:val="99"/>
        <w:sz w:val="17"/>
        <w:szCs w:val="17"/>
      </w:rPr>
    </w:lvl>
    <w:lvl w:ilvl="1" w:tplc="3B5482DC">
      <w:numFmt w:val="bullet"/>
      <w:lvlText w:val="•"/>
      <w:lvlJc w:val="left"/>
      <w:pPr>
        <w:ind w:left="827" w:hanging="227"/>
      </w:pPr>
      <w:rPr>
        <w:rFonts w:hint="default"/>
      </w:rPr>
    </w:lvl>
    <w:lvl w:ilvl="2" w:tplc="D214F27E">
      <w:numFmt w:val="bullet"/>
      <w:lvlText w:val="•"/>
      <w:lvlJc w:val="left"/>
      <w:pPr>
        <w:ind w:left="1313" w:hanging="227"/>
      </w:pPr>
      <w:rPr>
        <w:rFonts w:hint="default"/>
      </w:rPr>
    </w:lvl>
    <w:lvl w:ilvl="3" w:tplc="6C3E2282">
      <w:numFmt w:val="bullet"/>
      <w:lvlText w:val="•"/>
      <w:lvlJc w:val="left"/>
      <w:pPr>
        <w:ind w:left="1800" w:hanging="227"/>
      </w:pPr>
      <w:rPr>
        <w:rFonts w:hint="default"/>
      </w:rPr>
    </w:lvl>
    <w:lvl w:ilvl="4" w:tplc="29A2734E">
      <w:numFmt w:val="bullet"/>
      <w:lvlText w:val="•"/>
      <w:lvlJc w:val="left"/>
      <w:pPr>
        <w:ind w:left="2287" w:hanging="227"/>
      </w:pPr>
      <w:rPr>
        <w:rFonts w:hint="default"/>
      </w:rPr>
    </w:lvl>
    <w:lvl w:ilvl="5" w:tplc="E40672A4">
      <w:numFmt w:val="bullet"/>
      <w:lvlText w:val="•"/>
      <w:lvlJc w:val="left"/>
      <w:pPr>
        <w:ind w:left="2774" w:hanging="227"/>
      </w:pPr>
      <w:rPr>
        <w:rFonts w:hint="default"/>
      </w:rPr>
    </w:lvl>
    <w:lvl w:ilvl="6" w:tplc="5C0834B6">
      <w:numFmt w:val="bullet"/>
      <w:lvlText w:val="•"/>
      <w:lvlJc w:val="left"/>
      <w:pPr>
        <w:ind w:left="3261" w:hanging="227"/>
      </w:pPr>
      <w:rPr>
        <w:rFonts w:hint="default"/>
      </w:rPr>
    </w:lvl>
    <w:lvl w:ilvl="7" w:tplc="95788084">
      <w:numFmt w:val="bullet"/>
      <w:lvlText w:val="•"/>
      <w:lvlJc w:val="left"/>
      <w:pPr>
        <w:ind w:left="3748" w:hanging="227"/>
      </w:pPr>
      <w:rPr>
        <w:rFonts w:hint="default"/>
      </w:rPr>
    </w:lvl>
    <w:lvl w:ilvl="8" w:tplc="C6C63A9E">
      <w:numFmt w:val="bullet"/>
      <w:lvlText w:val="•"/>
      <w:lvlJc w:val="left"/>
      <w:pPr>
        <w:ind w:left="4235" w:hanging="227"/>
      </w:pPr>
      <w:rPr>
        <w:rFonts w:hint="default"/>
      </w:rPr>
    </w:lvl>
  </w:abstractNum>
  <w:abstractNum w:abstractNumId="6" w15:restartNumberingAfterBreak="0">
    <w:nsid w:val="26E313CB"/>
    <w:multiLevelType w:val="hybridMultilevel"/>
    <w:tmpl w:val="317CC09E"/>
    <w:lvl w:ilvl="0" w:tplc="F8A4618C">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9B2C983E">
      <w:numFmt w:val="bullet"/>
      <w:lvlText w:val="•"/>
      <w:lvlJc w:val="left"/>
      <w:pPr>
        <w:ind w:left="827" w:hanging="227"/>
      </w:pPr>
      <w:rPr>
        <w:rFonts w:hint="default"/>
      </w:rPr>
    </w:lvl>
    <w:lvl w:ilvl="2" w:tplc="05EA377C">
      <w:numFmt w:val="bullet"/>
      <w:lvlText w:val="•"/>
      <w:lvlJc w:val="left"/>
      <w:pPr>
        <w:ind w:left="1313" w:hanging="227"/>
      </w:pPr>
      <w:rPr>
        <w:rFonts w:hint="default"/>
      </w:rPr>
    </w:lvl>
    <w:lvl w:ilvl="3" w:tplc="0A12A676">
      <w:numFmt w:val="bullet"/>
      <w:lvlText w:val="•"/>
      <w:lvlJc w:val="left"/>
      <w:pPr>
        <w:ind w:left="1800" w:hanging="227"/>
      </w:pPr>
      <w:rPr>
        <w:rFonts w:hint="default"/>
      </w:rPr>
    </w:lvl>
    <w:lvl w:ilvl="4" w:tplc="94AADEEE">
      <w:numFmt w:val="bullet"/>
      <w:lvlText w:val="•"/>
      <w:lvlJc w:val="left"/>
      <w:pPr>
        <w:ind w:left="2287" w:hanging="227"/>
      </w:pPr>
      <w:rPr>
        <w:rFonts w:hint="default"/>
      </w:rPr>
    </w:lvl>
    <w:lvl w:ilvl="5" w:tplc="FA3A18B0">
      <w:numFmt w:val="bullet"/>
      <w:lvlText w:val="•"/>
      <w:lvlJc w:val="left"/>
      <w:pPr>
        <w:ind w:left="2774" w:hanging="227"/>
      </w:pPr>
      <w:rPr>
        <w:rFonts w:hint="default"/>
      </w:rPr>
    </w:lvl>
    <w:lvl w:ilvl="6" w:tplc="85F8F156">
      <w:numFmt w:val="bullet"/>
      <w:lvlText w:val="•"/>
      <w:lvlJc w:val="left"/>
      <w:pPr>
        <w:ind w:left="3261" w:hanging="227"/>
      </w:pPr>
      <w:rPr>
        <w:rFonts w:hint="default"/>
      </w:rPr>
    </w:lvl>
    <w:lvl w:ilvl="7" w:tplc="2E16729A">
      <w:numFmt w:val="bullet"/>
      <w:lvlText w:val="•"/>
      <w:lvlJc w:val="left"/>
      <w:pPr>
        <w:ind w:left="3748" w:hanging="227"/>
      </w:pPr>
      <w:rPr>
        <w:rFonts w:hint="default"/>
      </w:rPr>
    </w:lvl>
    <w:lvl w:ilvl="8" w:tplc="F76C894C">
      <w:numFmt w:val="bullet"/>
      <w:lvlText w:val="•"/>
      <w:lvlJc w:val="left"/>
      <w:pPr>
        <w:ind w:left="4235" w:hanging="227"/>
      </w:pPr>
      <w:rPr>
        <w:rFonts w:hint="default"/>
      </w:rPr>
    </w:lvl>
  </w:abstractNum>
  <w:abstractNum w:abstractNumId="7" w15:restartNumberingAfterBreak="0">
    <w:nsid w:val="275F1518"/>
    <w:multiLevelType w:val="hybridMultilevel"/>
    <w:tmpl w:val="D7509B5C"/>
    <w:lvl w:ilvl="0" w:tplc="84C62DEC">
      <w:start w:val="3"/>
      <w:numFmt w:val="decimal"/>
      <w:lvlText w:val="(%1)"/>
      <w:lvlJc w:val="left"/>
      <w:pPr>
        <w:ind w:left="733" w:hanging="341"/>
        <w:jc w:val="right"/>
      </w:pPr>
      <w:rPr>
        <w:rFonts w:hint="default"/>
        <w:w w:val="102"/>
      </w:rPr>
    </w:lvl>
    <w:lvl w:ilvl="1" w:tplc="05B65EF0">
      <w:start w:val="1"/>
      <w:numFmt w:val="decimal"/>
      <w:lvlText w:val="%2."/>
      <w:lvlJc w:val="left"/>
      <w:pPr>
        <w:ind w:left="620" w:hanging="227"/>
        <w:jc w:val="left"/>
      </w:pPr>
      <w:rPr>
        <w:rFonts w:ascii="Helvetica" w:eastAsia="Helvetica" w:hAnsi="Helvetica" w:cs="Helvetica" w:hint="default"/>
        <w:color w:val="231F20"/>
        <w:spacing w:val="-10"/>
        <w:w w:val="99"/>
        <w:sz w:val="17"/>
        <w:szCs w:val="17"/>
      </w:rPr>
    </w:lvl>
    <w:lvl w:ilvl="2" w:tplc="719A9078">
      <w:numFmt w:val="bullet"/>
      <w:lvlText w:val="•"/>
      <w:lvlJc w:val="left"/>
      <w:pPr>
        <w:ind w:left="1226" w:hanging="227"/>
      </w:pPr>
      <w:rPr>
        <w:rFonts w:hint="default"/>
      </w:rPr>
    </w:lvl>
    <w:lvl w:ilvl="3" w:tplc="D22C8A26">
      <w:numFmt w:val="bullet"/>
      <w:lvlText w:val="•"/>
      <w:lvlJc w:val="left"/>
      <w:pPr>
        <w:ind w:left="1713" w:hanging="227"/>
      </w:pPr>
      <w:rPr>
        <w:rFonts w:hint="default"/>
      </w:rPr>
    </w:lvl>
    <w:lvl w:ilvl="4" w:tplc="52562C5E">
      <w:numFmt w:val="bullet"/>
      <w:lvlText w:val="•"/>
      <w:lvlJc w:val="left"/>
      <w:pPr>
        <w:ind w:left="2200" w:hanging="227"/>
      </w:pPr>
      <w:rPr>
        <w:rFonts w:hint="default"/>
      </w:rPr>
    </w:lvl>
    <w:lvl w:ilvl="5" w:tplc="665C71CE">
      <w:numFmt w:val="bullet"/>
      <w:lvlText w:val="•"/>
      <w:lvlJc w:val="left"/>
      <w:pPr>
        <w:ind w:left="2687" w:hanging="227"/>
      </w:pPr>
      <w:rPr>
        <w:rFonts w:hint="default"/>
      </w:rPr>
    </w:lvl>
    <w:lvl w:ilvl="6" w:tplc="818654CA">
      <w:numFmt w:val="bullet"/>
      <w:lvlText w:val="•"/>
      <w:lvlJc w:val="left"/>
      <w:pPr>
        <w:ind w:left="3174" w:hanging="227"/>
      </w:pPr>
      <w:rPr>
        <w:rFonts w:hint="default"/>
      </w:rPr>
    </w:lvl>
    <w:lvl w:ilvl="7" w:tplc="33164218">
      <w:numFmt w:val="bullet"/>
      <w:lvlText w:val="•"/>
      <w:lvlJc w:val="left"/>
      <w:pPr>
        <w:ind w:left="3661" w:hanging="227"/>
      </w:pPr>
      <w:rPr>
        <w:rFonts w:hint="default"/>
      </w:rPr>
    </w:lvl>
    <w:lvl w:ilvl="8" w:tplc="EFAC3938">
      <w:numFmt w:val="bullet"/>
      <w:lvlText w:val="•"/>
      <w:lvlJc w:val="left"/>
      <w:pPr>
        <w:ind w:left="4148" w:hanging="227"/>
      </w:pPr>
      <w:rPr>
        <w:rFonts w:hint="default"/>
      </w:rPr>
    </w:lvl>
  </w:abstractNum>
  <w:abstractNum w:abstractNumId="8" w15:restartNumberingAfterBreak="0">
    <w:nsid w:val="338402D0"/>
    <w:multiLevelType w:val="hybridMultilevel"/>
    <w:tmpl w:val="1A4898D6"/>
    <w:lvl w:ilvl="0" w:tplc="E7A2D394">
      <w:start w:val="1"/>
      <w:numFmt w:val="decimal"/>
      <w:lvlText w:val="%1."/>
      <w:lvlJc w:val="left"/>
      <w:pPr>
        <w:ind w:left="620" w:hanging="227"/>
        <w:jc w:val="right"/>
      </w:pPr>
      <w:rPr>
        <w:rFonts w:ascii="Helvetica" w:eastAsia="Helvetica" w:hAnsi="Helvetica" w:cs="Helvetica" w:hint="default"/>
        <w:color w:val="231F20"/>
        <w:spacing w:val="-10"/>
        <w:w w:val="99"/>
        <w:sz w:val="17"/>
        <w:szCs w:val="17"/>
      </w:rPr>
    </w:lvl>
    <w:lvl w:ilvl="1" w:tplc="69926606">
      <w:numFmt w:val="bullet"/>
      <w:lvlText w:val="•"/>
      <w:lvlJc w:val="left"/>
      <w:pPr>
        <w:ind w:left="1079" w:hanging="227"/>
      </w:pPr>
      <w:rPr>
        <w:rFonts w:hint="default"/>
      </w:rPr>
    </w:lvl>
    <w:lvl w:ilvl="2" w:tplc="5C90604A">
      <w:numFmt w:val="bullet"/>
      <w:lvlText w:val="•"/>
      <w:lvlJc w:val="left"/>
      <w:pPr>
        <w:ind w:left="1537" w:hanging="227"/>
      </w:pPr>
      <w:rPr>
        <w:rFonts w:hint="default"/>
      </w:rPr>
    </w:lvl>
    <w:lvl w:ilvl="3" w:tplc="4CD26BE6">
      <w:numFmt w:val="bullet"/>
      <w:lvlText w:val="•"/>
      <w:lvlJc w:val="left"/>
      <w:pPr>
        <w:ind w:left="1996" w:hanging="227"/>
      </w:pPr>
      <w:rPr>
        <w:rFonts w:hint="default"/>
      </w:rPr>
    </w:lvl>
    <w:lvl w:ilvl="4" w:tplc="AD8073B0">
      <w:numFmt w:val="bullet"/>
      <w:lvlText w:val="•"/>
      <w:lvlJc w:val="left"/>
      <w:pPr>
        <w:ind w:left="2455" w:hanging="227"/>
      </w:pPr>
      <w:rPr>
        <w:rFonts w:hint="default"/>
      </w:rPr>
    </w:lvl>
    <w:lvl w:ilvl="5" w:tplc="AE7EA17C">
      <w:numFmt w:val="bullet"/>
      <w:lvlText w:val="•"/>
      <w:lvlJc w:val="left"/>
      <w:pPr>
        <w:ind w:left="2914" w:hanging="227"/>
      </w:pPr>
      <w:rPr>
        <w:rFonts w:hint="default"/>
      </w:rPr>
    </w:lvl>
    <w:lvl w:ilvl="6" w:tplc="953A73BA">
      <w:numFmt w:val="bullet"/>
      <w:lvlText w:val="•"/>
      <w:lvlJc w:val="left"/>
      <w:pPr>
        <w:ind w:left="3373" w:hanging="227"/>
      </w:pPr>
      <w:rPr>
        <w:rFonts w:hint="default"/>
      </w:rPr>
    </w:lvl>
    <w:lvl w:ilvl="7" w:tplc="1804A458">
      <w:numFmt w:val="bullet"/>
      <w:lvlText w:val="•"/>
      <w:lvlJc w:val="left"/>
      <w:pPr>
        <w:ind w:left="3832" w:hanging="227"/>
      </w:pPr>
      <w:rPr>
        <w:rFonts w:hint="default"/>
      </w:rPr>
    </w:lvl>
    <w:lvl w:ilvl="8" w:tplc="5E2ADC8C">
      <w:numFmt w:val="bullet"/>
      <w:lvlText w:val="•"/>
      <w:lvlJc w:val="left"/>
      <w:pPr>
        <w:ind w:left="4291" w:hanging="227"/>
      </w:pPr>
      <w:rPr>
        <w:rFonts w:hint="default"/>
      </w:rPr>
    </w:lvl>
  </w:abstractNum>
  <w:abstractNum w:abstractNumId="9" w15:restartNumberingAfterBreak="0">
    <w:nsid w:val="343932FC"/>
    <w:multiLevelType w:val="hybridMultilevel"/>
    <w:tmpl w:val="68784606"/>
    <w:lvl w:ilvl="0" w:tplc="D166CF04">
      <w:start w:val="1"/>
      <w:numFmt w:val="decimal"/>
      <w:lvlText w:val="%1."/>
      <w:lvlJc w:val="left"/>
      <w:pPr>
        <w:ind w:left="280" w:hanging="227"/>
        <w:jc w:val="left"/>
      </w:pPr>
      <w:rPr>
        <w:rFonts w:ascii="Helvetica" w:eastAsia="Helvetica" w:hAnsi="Helvetica" w:cs="Helvetica" w:hint="default"/>
        <w:color w:val="231F20"/>
        <w:spacing w:val="-11"/>
        <w:w w:val="99"/>
        <w:sz w:val="17"/>
        <w:szCs w:val="17"/>
      </w:rPr>
    </w:lvl>
    <w:lvl w:ilvl="1" w:tplc="77D0FB0A">
      <w:numFmt w:val="bullet"/>
      <w:lvlText w:val="•"/>
      <w:lvlJc w:val="left"/>
      <w:pPr>
        <w:ind w:left="735" w:hanging="227"/>
      </w:pPr>
      <w:rPr>
        <w:rFonts w:hint="default"/>
      </w:rPr>
    </w:lvl>
    <w:lvl w:ilvl="2" w:tplc="63669BBE">
      <w:numFmt w:val="bullet"/>
      <w:lvlText w:val="•"/>
      <w:lvlJc w:val="left"/>
      <w:pPr>
        <w:ind w:left="1190" w:hanging="227"/>
      </w:pPr>
      <w:rPr>
        <w:rFonts w:hint="default"/>
      </w:rPr>
    </w:lvl>
    <w:lvl w:ilvl="3" w:tplc="775A1D8A">
      <w:numFmt w:val="bullet"/>
      <w:lvlText w:val="•"/>
      <w:lvlJc w:val="left"/>
      <w:pPr>
        <w:ind w:left="1645" w:hanging="227"/>
      </w:pPr>
      <w:rPr>
        <w:rFonts w:hint="default"/>
      </w:rPr>
    </w:lvl>
    <w:lvl w:ilvl="4" w:tplc="8B801384">
      <w:numFmt w:val="bullet"/>
      <w:lvlText w:val="•"/>
      <w:lvlJc w:val="left"/>
      <w:pPr>
        <w:ind w:left="2100" w:hanging="227"/>
      </w:pPr>
      <w:rPr>
        <w:rFonts w:hint="default"/>
      </w:rPr>
    </w:lvl>
    <w:lvl w:ilvl="5" w:tplc="2A6A82C0">
      <w:numFmt w:val="bullet"/>
      <w:lvlText w:val="•"/>
      <w:lvlJc w:val="left"/>
      <w:pPr>
        <w:ind w:left="2556" w:hanging="227"/>
      </w:pPr>
      <w:rPr>
        <w:rFonts w:hint="default"/>
      </w:rPr>
    </w:lvl>
    <w:lvl w:ilvl="6" w:tplc="7E9C87E6">
      <w:numFmt w:val="bullet"/>
      <w:lvlText w:val="•"/>
      <w:lvlJc w:val="left"/>
      <w:pPr>
        <w:ind w:left="3011" w:hanging="227"/>
      </w:pPr>
      <w:rPr>
        <w:rFonts w:hint="default"/>
      </w:rPr>
    </w:lvl>
    <w:lvl w:ilvl="7" w:tplc="F7D07890">
      <w:numFmt w:val="bullet"/>
      <w:lvlText w:val="•"/>
      <w:lvlJc w:val="left"/>
      <w:pPr>
        <w:ind w:left="3466" w:hanging="227"/>
      </w:pPr>
      <w:rPr>
        <w:rFonts w:hint="default"/>
      </w:rPr>
    </w:lvl>
    <w:lvl w:ilvl="8" w:tplc="99FCC6A8">
      <w:numFmt w:val="bullet"/>
      <w:lvlText w:val="•"/>
      <w:lvlJc w:val="left"/>
      <w:pPr>
        <w:ind w:left="3921" w:hanging="227"/>
      </w:pPr>
      <w:rPr>
        <w:rFonts w:hint="default"/>
      </w:rPr>
    </w:lvl>
  </w:abstractNum>
  <w:abstractNum w:abstractNumId="10" w15:restartNumberingAfterBreak="0">
    <w:nsid w:val="34474864"/>
    <w:multiLevelType w:val="hybridMultilevel"/>
    <w:tmpl w:val="BE0412C2"/>
    <w:lvl w:ilvl="0" w:tplc="13F02CDA">
      <w:start w:val="1"/>
      <w:numFmt w:val="upperRoman"/>
      <w:lvlText w:val="%1."/>
      <w:lvlJc w:val="left"/>
      <w:pPr>
        <w:ind w:left="427" w:hanging="227"/>
        <w:jc w:val="left"/>
      </w:pPr>
      <w:rPr>
        <w:rFonts w:ascii="Times New Roman" w:eastAsia="Times New Roman" w:hAnsi="Times New Roman" w:cs="Times New Roman" w:hint="default"/>
        <w:b/>
        <w:bCs/>
        <w:color w:val="231F20"/>
        <w:spacing w:val="-1"/>
        <w:w w:val="100"/>
        <w:sz w:val="17"/>
        <w:szCs w:val="17"/>
      </w:rPr>
    </w:lvl>
    <w:lvl w:ilvl="1" w:tplc="3440D7E6">
      <w:start w:val="1"/>
      <w:numFmt w:val="decimal"/>
      <w:lvlText w:val="%2."/>
      <w:lvlJc w:val="left"/>
      <w:pPr>
        <w:ind w:left="427" w:hanging="227"/>
        <w:jc w:val="right"/>
      </w:pPr>
      <w:rPr>
        <w:rFonts w:ascii="Helvetica" w:eastAsia="Helvetica" w:hAnsi="Helvetica" w:cs="Helvetica" w:hint="default"/>
        <w:b/>
        <w:bCs/>
        <w:color w:val="231F20"/>
        <w:spacing w:val="-10"/>
        <w:w w:val="99"/>
        <w:sz w:val="17"/>
        <w:szCs w:val="17"/>
      </w:rPr>
    </w:lvl>
    <w:lvl w:ilvl="2" w:tplc="0F1262C4">
      <w:numFmt w:val="bullet"/>
      <w:lvlText w:val="•"/>
      <w:lvlJc w:val="left"/>
      <w:pPr>
        <w:ind w:left="2421" w:hanging="227"/>
      </w:pPr>
      <w:rPr>
        <w:rFonts w:hint="default"/>
      </w:rPr>
    </w:lvl>
    <w:lvl w:ilvl="3" w:tplc="9392CAD2">
      <w:numFmt w:val="bullet"/>
      <w:lvlText w:val="•"/>
      <w:lvlJc w:val="left"/>
      <w:pPr>
        <w:ind w:left="3421" w:hanging="227"/>
      </w:pPr>
      <w:rPr>
        <w:rFonts w:hint="default"/>
      </w:rPr>
    </w:lvl>
    <w:lvl w:ilvl="4" w:tplc="50C05A2C">
      <w:numFmt w:val="bullet"/>
      <w:lvlText w:val="•"/>
      <w:lvlJc w:val="left"/>
      <w:pPr>
        <w:ind w:left="4422" w:hanging="227"/>
      </w:pPr>
      <w:rPr>
        <w:rFonts w:hint="default"/>
      </w:rPr>
    </w:lvl>
    <w:lvl w:ilvl="5" w:tplc="DE2CF224">
      <w:numFmt w:val="bullet"/>
      <w:lvlText w:val="•"/>
      <w:lvlJc w:val="left"/>
      <w:pPr>
        <w:ind w:left="5422" w:hanging="227"/>
      </w:pPr>
      <w:rPr>
        <w:rFonts w:hint="default"/>
      </w:rPr>
    </w:lvl>
    <w:lvl w:ilvl="6" w:tplc="F7865AAA">
      <w:numFmt w:val="bullet"/>
      <w:lvlText w:val="•"/>
      <w:lvlJc w:val="left"/>
      <w:pPr>
        <w:ind w:left="6423" w:hanging="227"/>
      </w:pPr>
      <w:rPr>
        <w:rFonts w:hint="default"/>
      </w:rPr>
    </w:lvl>
    <w:lvl w:ilvl="7" w:tplc="8AFEA1CE">
      <w:numFmt w:val="bullet"/>
      <w:lvlText w:val="•"/>
      <w:lvlJc w:val="left"/>
      <w:pPr>
        <w:ind w:left="7423" w:hanging="227"/>
      </w:pPr>
      <w:rPr>
        <w:rFonts w:hint="default"/>
      </w:rPr>
    </w:lvl>
    <w:lvl w:ilvl="8" w:tplc="019AC85C">
      <w:numFmt w:val="bullet"/>
      <w:lvlText w:val="•"/>
      <w:lvlJc w:val="left"/>
      <w:pPr>
        <w:ind w:left="8424" w:hanging="227"/>
      </w:pPr>
      <w:rPr>
        <w:rFonts w:hint="default"/>
      </w:rPr>
    </w:lvl>
  </w:abstractNum>
  <w:abstractNum w:abstractNumId="11" w15:restartNumberingAfterBreak="0">
    <w:nsid w:val="36C735CD"/>
    <w:multiLevelType w:val="hybridMultilevel"/>
    <w:tmpl w:val="89C6E7C2"/>
    <w:lvl w:ilvl="0" w:tplc="A566CAC4">
      <w:start w:val="1"/>
      <w:numFmt w:val="decimal"/>
      <w:lvlText w:val="%1."/>
      <w:lvlJc w:val="left"/>
      <w:pPr>
        <w:ind w:left="620" w:hanging="227"/>
        <w:jc w:val="left"/>
      </w:pPr>
      <w:rPr>
        <w:rFonts w:ascii="Helvetica" w:eastAsia="Helvetica" w:hAnsi="Helvetica" w:cs="Helvetica" w:hint="default"/>
        <w:color w:val="231F20"/>
        <w:spacing w:val="-21"/>
        <w:w w:val="99"/>
        <w:sz w:val="17"/>
        <w:szCs w:val="17"/>
      </w:rPr>
    </w:lvl>
    <w:lvl w:ilvl="1" w:tplc="5164EB92">
      <w:start w:val="1"/>
      <w:numFmt w:val="lowerRoman"/>
      <w:lvlText w:val="%2."/>
      <w:lvlJc w:val="left"/>
      <w:pPr>
        <w:ind w:left="847" w:hanging="227"/>
        <w:jc w:val="left"/>
      </w:pPr>
      <w:rPr>
        <w:rFonts w:ascii="Helvetica" w:eastAsia="Helvetica" w:hAnsi="Helvetica" w:cs="Helvetica" w:hint="default"/>
        <w:color w:val="231F20"/>
        <w:spacing w:val="-7"/>
        <w:w w:val="99"/>
        <w:sz w:val="17"/>
        <w:szCs w:val="17"/>
      </w:rPr>
    </w:lvl>
    <w:lvl w:ilvl="2" w:tplc="EECE0588">
      <w:start w:val="1"/>
      <w:numFmt w:val="upperLetter"/>
      <w:lvlText w:val="%3."/>
      <w:lvlJc w:val="left"/>
      <w:pPr>
        <w:ind w:left="1113" w:hanging="267"/>
        <w:jc w:val="left"/>
      </w:pPr>
      <w:rPr>
        <w:rFonts w:ascii="Helvetica" w:eastAsia="Helvetica" w:hAnsi="Helvetica" w:cs="Helvetica" w:hint="default"/>
        <w:color w:val="231F20"/>
        <w:w w:val="100"/>
        <w:sz w:val="17"/>
        <w:szCs w:val="17"/>
      </w:rPr>
    </w:lvl>
    <w:lvl w:ilvl="3" w:tplc="A0B0051E">
      <w:numFmt w:val="bullet"/>
      <w:lvlText w:val="•"/>
      <w:lvlJc w:val="left"/>
      <w:pPr>
        <w:ind w:left="1631" w:hanging="267"/>
      </w:pPr>
      <w:rPr>
        <w:rFonts w:hint="default"/>
      </w:rPr>
    </w:lvl>
    <w:lvl w:ilvl="4" w:tplc="BBD2F130">
      <w:numFmt w:val="bullet"/>
      <w:lvlText w:val="•"/>
      <w:lvlJc w:val="left"/>
      <w:pPr>
        <w:ind w:left="2142" w:hanging="267"/>
      </w:pPr>
      <w:rPr>
        <w:rFonts w:hint="default"/>
      </w:rPr>
    </w:lvl>
    <w:lvl w:ilvl="5" w:tplc="5236436C">
      <w:numFmt w:val="bullet"/>
      <w:lvlText w:val="•"/>
      <w:lvlJc w:val="left"/>
      <w:pPr>
        <w:ind w:left="2653" w:hanging="267"/>
      </w:pPr>
      <w:rPr>
        <w:rFonts w:hint="default"/>
      </w:rPr>
    </w:lvl>
    <w:lvl w:ilvl="6" w:tplc="1818D9BC">
      <w:numFmt w:val="bullet"/>
      <w:lvlText w:val="•"/>
      <w:lvlJc w:val="left"/>
      <w:pPr>
        <w:ind w:left="3164" w:hanging="267"/>
      </w:pPr>
      <w:rPr>
        <w:rFonts w:hint="default"/>
      </w:rPr>
    </w:lvl>
    <w:lvl w:ilvl="7" w:tplc="9BB60DCE">
      <w:numFmt w:val="bullet"/>
      <w:lvlText w:val="•"/>
      <w:lvlJc w:val="left"/>
      <w:pPr>
        <w:ind w:left="3676" w:hanging="267"/>
      </w:pPr>
      <w:rPr>
        <w:rFonts w:hint="default"/>
      </w:rPr>
    </w:lvl>
    <w:lvl w:ilvl="8" w:tplc="F1469980">
      <w:numFmt w:val="bullet"/>
      <w:lvlText w:val="•"/>
      <w:lvlJc w:val="left"/>
      <w:pPr>
        <w:ind w:left="4187" w:hanging="267"/>
      </w:pPr>
      <w:rPr>
        <w:rFonts w:hint="default"/>
      </w:rPr>
    </w:lvl>
  </w:abstractNum>
  <w:abstractNum w:abstractNumId="12" w15:restartNumberingAfterBreak="0">
    <w:nsid w:val="389F6E97"/>
    <w:multiLevelType w:val="hybridMultilevel"/>
    <w:tmpl w:val="BE6602F2"/>
    <w:lvl w:ilvl="0" w:tplc="7694AA92">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1E5E5D4A">
      <w:numFmt w:val="bullet"/>
      <w:lvlText w:val="•"/>
      <w:lvlJc w:val="left"/>
      <w:pPr>
        <w:ind w:left="1070" w:hanging="227"/>
      </w:pPr>
      <w:rPr>
        <w:rFonts w:hint="default"/>
      </w:rPr>
    </w:lvl>
    <w:lvl w:ilvl="2" w:tplc="7D8E3EE4">
      <w:numFmt w:val="bullet"/>
      <w:lvlText w:val="•"/>
      <w:lvlJc w:val="left"/>
      <w:pPr>
        <w:ind w:left="1520" w:hanging="227"/>
      </w:pPr>
      <w:rPr>
        <w:rFonts w:hint="default"/>
      </w:rPr>
    </w:lvl>
    <w:lvl w:ilvl="3" w:tplc="15A22D4E">
      <w:numFmt w:val="bullet"/>
      <w:lvlText w:val="•"/>
      <w:lvlJc w:val="left"/>
      <w:pPr>
        <w:ind w:left="1970" w:hanging="227"/>
      </w:pPr>
      <w:rPr>
        <w:rFonts w:hint="default"/>
      </w:rPr>
    </w:lvl>
    <w:lvl w:ilvl="4" w:tplc="67220740">
      <w:numFmt w:val="bullet"/>
      <w:lvlText w:val="•"/>
      <w:lvlJc w:val="left"/>
      <w:pPr>
        <w:ind w:left="2421" w:hanging="227"/>
      </w:pPr>
      <w:rPr>
        <w:rFonts w:hint="default"/>
      </w:rPr>
    </w:lvl>
    <w:lvl w:ilvl="5" w:tplc="5E88EE68">
      <w:numFmt w:val="bullet"/>
      <w:lvlText w:val="•"/>
      <w:lvlJc w:val="left"/>
      <w:pPr>
        <w:ind w:left="2871" w:hanging="227"/>
      </w:pPr>
      <w:rPr>
        <w:rFonts w:hint="default"/>
      </w:rPr>
    </w:lvl>
    <w:lvl w:ilvl="6" w:tplc="8EA2735A">
      <w:numFmt w:val="bullet"/>
      <w:lvlText w:val="•"/>
      <w:lvlJc w:val="left"/>
      <w:pPr>
        <w:ind w:left="3321" w:hanging="227"/>
      </w:pPr>
      <w:rPr>
        <w:rFonts w:hint="default"/>
      </w:rPr>
    </w:lvl>
    <w:lvl w:ilvl="7" w:tplc="B49A0CB2">
      <w:numFmt w:val="bullet"/>
      <w:lvlText w:val="•"/>
      <w:lvlJc w:val="left"/>
      <w:pPr>
        <w:ind w:left="3771" w:hanging="227"/>
      </w:pPr>
      <w:rPr>
        <w:rFonts w:hint="default"/>
      </w:rPr>
    </w:lvl>
    <w:lvl w:ilvl="8" w:tplc="68562DA2">
      <w:numFmt w:val="bullet"/>
      <w:lvlText w:val="•"/>
      <w:lvlJc w:val="left"/>
      <w:pPr>
        <w:ind w:left="4222" w:hanging="227"/>
      </w:pPr>
      <w:rPr>
        <w:rFonts w:hint="default"/>
      </w:rPr>
    </w:lvl>
  </w:abstractNum>
  <w:abstractNum w:abstractNumId="13" w15:restartNumberingAfterBreak="0">
    <w:nsid w:val="3CDC0D6C"/>
    <w:multiLevelType w:val="hybridMultilevel"/>
    <w:tmpl w:val="452C23B0"/>
    <w:lvl w:ilvl="0" w:tplc="89F400F0">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41B2A5F8">
      <w:numFmt w:val="bullet"/>
      <w:lvlText w:val="•"/>
      <w:lvlJc w:val="left"/>
      <w:pPr>
        <w:ind w:left="827" w:hanging="227"/>
      </w:pPr>
      <w:rPr>
        <w:rFonts w:hint="default"/>
      </w:rPr>
    </w:lvl>
    <w:lvl w:ilvl="2" w:tplc="A3F0D1EE">
      <w:numFmt w:val="bullet"/>
      <w:lvlText w:val="•"/>
      <w:lvlJc w:val="left"/>
      <w:pPr>
        <w:ind w:left="1313" w:hanging="227"/>
      </w:pPr>
      <w:rPr>
        <w:rFonts w:hint="default"/>
      </w:rPr>
    </w:lvl>
    <w:lvl w:ilvl="3" w:tplc="58FAF05A">
      <w:numFmt w:val="bullet"/>
      <w:lvlText w:val="•"/>
      <w:lvlJc w:val="left"/>
      <w:pPr>
        <w:ind w:left="1800" w:hanging="227"/>
      </w:pPr>
      <w:rPr>
        <w:rFonts w:hint="default"/>
      </w:rPr>
    </w:lvl>
    <w:lvl w:ilvl="4" w:tplc="6B5059AA">
      <w:numFmt w:val="bullet"/>
      <w:lvlText w:val="•"/>
      <w:lvlJc w:val="left"/>
      <w:pPr>
        <w:ind w:left="2287" w:hanging="227"/>
      </w:pPr>
      <w:rPr>
        <w:rFonts w:hint="default"/>
      </w:rPr>
    </w:lvl>
    <w:lvl w:ilvl="5" w:tplc="4EB2906C">
      <w:numFmt w:val="bullet"/>
      <w:lvlText w:val="•"/>
      <w:lvlJc w:val="left"/>
      <w:pPr>
        <w:ind w:left="2774" w:hanging="227"/>
      </w:pPr>
      <w:rPr>
        <w:rFonts w:hint="default"/>
      </w:rPr>
    </w:lvl>
    <w:lvl w:ilvl="6" w:tplc="1F86CBA8">
      <w:numFmt w:val="bullet"/>
      <w:lvlText w:val="•"/>
      <w:lvlJc w:val="left"/>
      <w:pPr>
        <w:ind w:left="3261" w:hanging="227"/>
      </w:pPr>
      <w:rPr>
        <w:rFonts w:hint="default"/>
      </w:rPr>
    </w:lvl>
    <w:lvl w:ilvl="7" w:tplc="8B0A9DD4">
      <w:numFmt w:val="bullet"/>
      <w:lvlText w:val="•"/>
      <w:lvlJc w:val="left"/>
      <w:pPr>
        <w:ind w:left="3748" w:hanging="227"/>
      </w:pPr>
      <w:rPr>
        <w:rFonts w:hint="default"/>
      </w:rPr>
    </w:lvl>
    <w:lvl w:ilvl="8" w:tplc="60D43646">
      <w:numFmt w:val="bullet"/>
      <w:lvlText w:val="•"/>
      <w:lvlJc w:val="left"/>
      <w:pPr>
        <w:ind w:left="4235" w:hanging="227"/>
      </w:pPr>
      <w:rPr>
        <w:rFonts w:hint="default"/>
      </w:rPr>
    </w:lvl>
  </w:abstractNum>
  <w:abstractNum w:abstractNumId="14" w15:restartNumberingAfterBreak="0">
    <w:nsid w:val="3DE41ECA"/>
    <w:multiLevelType w:val="hybridMultilevel"/>
    <w:tmpl w:val="AB86AA44"/>
    <w:lvl w:ilvl="0" w:tplc="87486158">
      <w:start w:val="1"/>
      <w:numFmt w:val="decimal"/>
      <w:lvlText w:val="%1."/>
      <w:lvlJc w:val="left"/>
      <w:pPr>
        <w:ind w:left="337" w:hanging="228"/>
        <w:jc w:val="left"/>
      </w:pPr>
      <w:rPr>
        <w:rFonts w:ascii="Helvetica" w:eastAsia="Helvetica" w:hAnsi="Helvetica" w:cs="Helvetica" w:hint="default"/>
        <w:color w:val="231F20"/>
        <w:w w:val="99"/>
        <w:sz w:val="17"/>
        <w:szCs w:val="17"/>
      </w:rPr>
    </w:lvl>
    <w:lvl w:ilvl="1" w:tplc="E3803570">
      <w:numFmt w:val="bullet"/>
      <w:lvlText w:val="•"/>
      <w:lvlJc w:val="left"/>
      <w:pPr>
        <w:ind w:left="827" w:hanging="228"/>
      </w:pPr>
      <w:rPr>
        <w:rFonts w:hint="default"/>
      </w:rPr>
    </w:lvl>
    <w:lvl w:ilvl="2" w:tplc="743A41E6">
      <w:numFmt w:val="bullet"/>
      <w:lvlText w:val="•"/>
      <w:lvlJc w:val="left"/>
      <w:pPr>
        <w:ind w:left="1313" w:hanging="228"/>
      </w:pPr>
      <w:rPr>
        <w:rFonts w:hint="default"/>
      </w:rPr>
    </w:lvl>
    <w:lvl w:ilvl="3" w:tplc="711A6410">
      <w:numFmt w:val="bullet"/>
      <w:lvlText w:val="•"/>
      <w:lvlJc w:val="left"/>
      <w:pPr>
        <w:ind w:left="1800" w:hanging="228"/>
      </w:pPr>
      <w:rPr>
        <w:rFonts w:hint="default"/>
      </w:rPr>
    </w:lvl>
    <w:lvl w:ilvl="4" w:tplc="0EAE9234">
      <w:numFmt w:val="bullet"/>
      <w:lvlText w:val="•"/>
      <w:lvlJc w:val="left"/>
      <w:pPr>
        <w:ind w:left="2287" w:hanging="228"/>
      </w:pPr>
      <w:rPr>
        <w:rFonts w:hint="default"/>
      </w:rPr>
    </w:lvl>
    <w:lvl w:ilvl="5" w:tplc="57968F34">
      <w:numFmt w:val="bullet"/>
      <w:lvlText w:val="•"/>
      <w:lvlJc w:val="left"/>
      <w:pPr>
        <w:ind w:left="2774" w:hanging="228"/>
      </w:pPr>
      <w:rPr>
        <w:rFonts w:hint="default"/>
      </w:rPr>
    </w:lvl>
    <w:lvl w:ilvl="6" w:tplc="287449FE">
      <w:numFmt w:val="bullet"/>
      <w:lvlText w:val="•"/>
      <w:lvlJc w:val="left"/>
      <w:pPr>
        <w:ind w:left="3261" w:hanging="228"/>
      </w:pPr>
      <w:rPr>
        <w:rFonts w:hint="default"/>
      </w:rPr>
    </w:lvl>
    <w:lvl w:ilvl="7" w:tplc="FA8EBF7E">
      <w:numFmt w:val="bullet"/>
      <w:lvlText w:val="•"/>
      <w:lvlJc w:val="left"/>
      <w:pPr>
        <w:ind w:left="3748" w:hanging="228"/>
      </w:pPr>
      <w:rPr>
        <w:rFonts w:hint="default"/>
      </w:rPr>
    </w:lvl>
    <w:lvl w:ilvl="8" w:tplc="F2B24578">
      <w:numFmt w:val="bullet"/>
      <w:lvlText w:val="•"/>
      <w:lvlJc w:val="left"/>
      <w:pPr>
        <w:ind w:left="4235" w:hanging="228"/>
      </w:pPr>
      <w:rPr>
        <w:rFonts w:hint="default"/>
      </w:rPr>
    </w:lvl>
  </w:abstractNum>
  <w:abstractNum w:abstractNumId="15" w15:restartNumberingAfterBreak="0">
    <w:nsid w:val="405119FF"/>
    <w:multiLevelType w:val="hybridMultilevel"/>
    <w:tmpl w:val="01D6C51C"/>
    <w:lvl w:ilvl="0" w:tplc="725CAED0">
      <w:start w:val="1"/>
      <w:numFmt w:val="decimal"/>
      <w:lvlText w:val="%1."/>
      <w:lvlJc w:val="left"/>
      <w:pPr>
        <w:ind w:left="336" w:hanging="227"/>
        <w:jc w:val="left"/>
      </w:pPr>
      <w:rPr>
        <w:rFonts w:ascii="Helvetica" w:eastAsia="Helvetica" w:hAnsi="Helvetica" w:cs="Helvetica" w:hint="default"/>
        <w:color w:val="231F20"/>
        <w:spacing w:val="-10"/>
        <w:w w:val="99"/>
        <w:sz w:val="17"/>
        <w:szCs w:val="17"/>
      </w:rPr>
    </w:lvl>
    <w:lvl w:ilvl="1" w:tplc="02E09C38">
      <w:numFmt w:val="bullet"/>
      <w:lvlText w:val="•"/>
      <w:lvlJc w:val="left"/>
      <w:pPr>
        <w:ind w:left="788" w:hanging="227"/>
      </w:pPr>
      <w:rPr>
        <w:rFonts w:hint="default"/>
      </w:rPr>
    </w:lvl>
    <w:lvl w:ilvl="2" w:tplc="8402BB8E">
      <w:numFmt w:val="bullet"/>
      <w:lvlText w:val="•"/>
      <w:lvlJc w:val="left"/>
      <w:pPr>
        <w:ind w:left="1237" w:hanging="227"/>
      </w:pPr>
      <w:rPr>
        <w:rFonts w:hint="default"/>
      </w:rPr>
    </w:lvl>
    <w:lvl w:ilvl="3" w:tplc="EAC2C318">
      <w:numFmt w:val="bullet"/>
      <w:lvlText w:val="•"/>
      <w:lvlJc w:val="left"/>
      <w:pPr>
        <w:ind w:left="1686" w:hanging="227"/>
      </w:pPr>
      <w:rPr>
        <w:rFonts w:hint="default"/>
      </w:rPr>
    </w:lvl>
    <w:lvl w:ilvl="4" w:tplc="F3B4FF3E">
      <w:numFmt w:val="bullet"/>
      <w:lvlText w:val="•"/>
      <w:lvlJc w:val="left"/>
      <w:pPr>
        <w:ind w:left="2135" w:hanging="227"/>
      </w:pPr>
      <w:rPr>
        <w:rFonts w:hint="default"/>
      </w:rPr>
    </w:lvl>
    <w:lvl w:ilvl="5" w:tplc="7730CBB4">
      <w:numFmt w:val="bullet"/>
      <w:lvlText w:val="•"/>
      <w:lvlJc w:val="left"/>
      <w:pPr>
        <w:ind w:left="2584" w:hanging="227"/>
      </w:pPr>
      <w:rPr>
        <w:rFonts w:hint="default"/>
      </w:rPr>
    </w:lvl>
    <w:lvl w:ilvl="6" w:tplc="36B2B7F0">
      <w:numFmt w:val="bullet"/>
      <w:lvlText w:val="•"/>
      <w:lvlJc w:val="left"/>
      <w:pPr>
        <w:ind w:left="3033" w:hanging="227"/>
      </w:pPr>
      <w:rPr>
        <w:rFonts w:hint="default"/>
      </w:rPr>
    </w:lvl>
    <w:lvl w:ilvl="7" w:tplc="0FB2A6E8">
      <w:numFmt w:val="bullet"/>
      <w:lvlText w:val="•"/>
      <w:lvlJc w:val="left"/>
      <w:pPr>
        <w:ind w:left="3482" w:hanging="227"/>
      </w:pPr>
      <w:rPr>
        <w:rFonts w:hint="default"/>
      </w:rPr>
    </w:lvl>
    <w:lvl w:ilvl="8" w:tplc="8C8A2B0A">
      <w:numFmt w:val="bullet"/>
      <w:lvlText w:val="•"/>
      <w:lvlJc w:val="left"/>
      <w:pPr>
        <w:ind w:left="3930" w:hanging="227"/>
      </w:pPr>
      <w:rPr>
        <w:rFonts w:hint="default"/>
      </w:rPr>
    </w:lvl>
  </w:abstractNum>
  <w:abstractNum w:abstractNumId="16" w15:restartNumberingAfterBreak="0">
    <w:nsid w:val="471075D5"/>
    <w:multiLevelType w:val="hybridMultilevel"/>
    <w:tmpl w:val="6A606E3E"/>
    <w:lvl w:ilvl="0" w:tplc="D136943C">
      <w:start w:val="1"/>
      <w:numFmt w:val="decimal"/>
      <w:lvlText w:val="%1."/>
      <w:lvlJc w:val="left"/>
      <w:pPr>
        <w:ind w:left="280" w:hanging="179"/>
        <w:jc w:val="left"/>
      </w:pPr>
      <w:rPr>
        <w:rFonts w:ascii="Helvetica" w:eastAsia="Helvetica" w:hAnsi="Helvetica" w:cs="Helvetica" w:hint="default"/>
        <w:color w:val="231F20"/>
        <w:w w:val="100"/>
        <w:sz w:val="17"/>
        <w:szCs w:val="17"/>
      </w:rPr>
    </w:lvl>
    <w:lvl w:ilvl="1" w:tplc="6F740F3A">
      <w:numFmt w:val="bullet"/>
      <w:lvlText w:val="•"/>
      <w:lvlJc w:val="left"/>
      <w:pPr>
        <w:ind w:left="735" w:hanging="179"/>
      </w:pPr>
      <w:rPr>
        <w:rFonts w:hint="default"/>
      </w:rPr>
    </w:lvl>
    <w:lvl w:ilvl="2" w:tplc="8238FCE8">
      <w:numFmt w:val="bullet"/>
      <w:lvlText w:val="•"/>
      <w:lvlJc w:val="left"/>
      <w:pPr>
        <w:ind w:left="1190" w:hanging="179"/>
      </w:pPr>
      <w:rPr>
        <w:rFonts w:hint="default"/>
      </w:rPr>
    </w:lvl>
    <w:lvl w:ilvl="3" w:tplc="031802CC">
      <w:numFmt w:val="bullet"/>
      <w:lvlText w:val="•"/>
      <w:lvlJc w:val="left"/>
      <w:pPr>
        <w:ind w:left="1645" w:hanging="179"/>
      </w:pPr>
      <w:rPr>
        <w:rFonts w:hint="default"/>
      </w:rPr>
    </w:lvl>
    <w:lvl w:ilvl="4" w:tplc="84006BC4">
      <w:numFmt w:val="bullet"/>
      <w:lvlText w:val="•"/>
      <w:lvlJc w:val="left"/>
      <w:pPr>
        <w:ind w:left="2100" w:hanging="179"/>
      </w:pPr>
      <w:rPr>
        <w:rFonts w:hint="default"/>
      </w:rPr>
    </w:lvl>
    <w:lvl w:ilvl="5" w:tplc="9EB4C6AE">
      <w:numFmt w:val="bullet"/>
      <w:lvlText w:val="•"/>
      <w:lvlJc w:val="left"/>
      <w:pPr>
        <w:ind w:left="2556" w:hanging="179"/>
      </w:pPr>
      <w:rPr>
        <w:rFonts w:hint="default"/>
      </w:rPr>
    </w:lvl>
    <w:lvl w:ilvl="6" w:tplc="73202A9A">
      <w:numFmt w:val="bullet"/>
      <w:lvlText w:val="•"/>
      <w:lvlJc w:val="left"/>
      <w:pPr>
        <w:ind w:left="3011" w:hanging="179"/>
      </w:pPr>
      <w:rPr>
        <w:rFonts w:hint="default"/>
      </w:rPr>
    </w:lvl>
    <w:lvl w:ilvl="7" w:tplc="9AB205C8">
      <w:numFmt w:val="bullet"/>
      <w:lvlText w:val="•"/>
      <w:lvlJc w:val="left"/>
      <w:pPr>
        <w:ind w:left="3466" w:hanging="179"/>
      </w:pPr>
      <w:rPr>
        <w:rFonts w:hint="default"/>
      </w:rPr>
    </w:lvl>
    <w:lvl w:ilvl="8" w:tplc="4DEEF33C">
      <w:numFmt w:val="bullet"/>
      <w:lvlText w:val="•"/>
      <w:lvlJc w:val="left"/>
      <w:pPr>
        <w:ind w:left="3921" w:hanging="179"/>
      </w:pPr>
      <w:rPr>
        <w:rFonts w:hint="default"/>
      </w:rPr>
    </w:lvl>
  </w:abstractNum>
  <w:abstractNum w:abstractNumId="17" w15:restartNumberingAfterBreak="0">
    <w:nsid w:val="4736368E"/>
    <w:multiLevelType w:val="hybridMultilevel"/>
    <w:tmpl w:val="5BB81DA2"/>
    <w:lvl w:ilvl="0" w:tplc="450A1878">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223CB290">
      <w:start w:val="1"/>
      <w:numFmt w:val="lowerRoman"/>
      <w:lvlText w:val="%2."/>
      <w:lvlJc w:val="left"/>
      <w:pPr>
        <w:ind w:left="563" w:hanging="227"/>
        <w:jc w:val="left"/>
      </w:pPr>
      <w:rPr>
        <w:rFonts w:ascii="Helvetica" w:eastAsia="Helvetica" w:hAnsi="Helvetica" w:cs="Helvetica" w:hint="default"/>
        <w:color w:val="231F20"/>
        <w:spacing w:val="-21"/>
        <w:w w:val="99"/>
        <w:sz w:val="17"/>
        <w:szCs w:val="17"/>
      </w:rPr>
    </w:lvl>
    <w:lvl w:ilvl="2" w:tplc="B84CD0D0">
      <w:numFmt w:val="bullet"/>
      <w:lvlText w:val="•"/>
      <w:lvlJc w:val="left"/>
      <w:pPr>
        <w:ind w:left="1034" w:hanging="227"/>
      </w:pPr>
      <w:rPr>
        <w:rFonts w:hint="default"/>
      </w:rPr>
    </w:lvl>
    <w:lvl w:ilvl="3" w:tplc="4BD0F0BE">
      <w:numFmt w:val="bullet"/>
      <w:lvlText w:val="•"/>
      <w:lvlJc w:val="left"/>
      <w:pPr>
        <w:ind w:left="1508" w:hanging="227"/>
      </w:pPr>
      <w:rPr>
        <w:rFonts w:hint="default"/>
      </w:rPr>
    </w:lvl>
    <w:lvl w:ilvl="4" w:tplc="39609188">
      <w:numFmt w:val="bullet"/>
      <w:lvlText w:val="•"/>
      <w:lvlJc w:val="left"/>
      <w:pPr>
        <w:ind w:left="1982" w:hanging="227"/>
      </w:pPr>
      <w:rPr>
        <w:rFonts w:hint="default"/>
      </w:rPr>
    </w:lvl>
    <w:lvl w:ilvl="5" w:tplc="7F9874DE">
      <w:numFmt w:val="bullet"/>
      <w:lvlText w:val="•"/>
      <w:lvlJc w:val="left"/>
      <w:pPr>
        <w:ind w:left="2457" w:hanging="227"/>
      </w:pPr>
      <w:rPr>
        <w:rFonts w:hint="default"/>
      </w:rPr>
    </w:lvl>
    <w:lvl w:ilvl="6" w:tplc="F5B0F200">
      <w:numFmt w:val="bullet"/>
      <w:lvlText w:val="•"/>
      <w:lvlJc w:val="left"/>
      <w:pPr>
        <w:ind w:left="2931" w:hanging="227"/>
      </w:pPr>
      <w:rPr>
        <w:rFonts w:hint="default"/>
      </w:rPr>
    </w:lvl>
    <w:lvl w:ilvl="7" w:tplc="9836DDC2">
      <w:numFmt w:val="bullet"/>
      <w:lvlText w:val="•"/>
      <w:lvlJc w:val="left"/>
      <w:pPr>
        <w:ind w:left="3405" w:hanging="227"/>
      </w:pPr>
      <w:rPr>
        <w:rFonts w:hint="default"/>
      </w:rPr>
    </w:lvl>
    <w:lvl w:ilvl="8" w:tplc="12825F7A">
      <w:numFmt w:val="bullet"/>
      <w:lvlText w:val="•"/>
      <w:lvlJc w:val="left"/>
      <w:pPr>
        <w:ind w:left="3880" w:hanging="227"/>
      </w:pPr>
      <w:rPr>
        <w:rFonts w:hint="default"/>
      </w:rPr>
    </w:lvl>
  </w:abstractNum>
  <w:abstractNum w:abstractNumId="18" w15:restartNumberingAfterBreak="0">
    <w:nsid w:val="503C6098"/>
    <w:multiLevelType w:val="hybridMultilevel"/>
    <w:tmpl w:val="CB90EFE4"/>
    <w:lvl w:ilvl="0" w:tplc="C6622ED2">
      <w:start w:val="1"/>
      <w:numFmt w:val="decimal"/>
      <w:lvlText w:val="%1."/>
      <w:lvlJc w:val="left"/>
      <w:pPr>
        <w:ind w:left="620" w:hanging="227"/>
        <w:jc w:val="left"/>
      </w:pPr>
      <w:rPr>
        <w:rFonts w:ascii="Helvetica" w:eastAsia="Helvetica" w:hAnsi="Helvetica" w:cs="Helvetica" w:hint="default"/>
        <w:color w:val="231F20"/>
        <w:spacing w:val="-10"/>
        <w:w w:val="99"/>
        <w:sz w:val="17"/>
        <w:szCs w:val="17"/>
      </w:rPr>
    </w:lvl>
    <w:lvl w:ilvl="1" w:tplc="855EF0AE">
      <w:numFmt w:val="bullet"/>
      <w:lvlText w:val="•"/>
      <w:lvlJc w:val="left"/>
      <w:pPr>
        <w:ind w:left="1079" w:hanging="227"/>
      </w:pPr>
      <w:rPr>
        <w:rFonts w:hint="default"/>
      </w:rPr>
    </w:lvl>
    <w:lvl w:ilvl="2" w:tplc="E760F5BC">
      <w:numFmt w:val="bullet"/>
      <w:lvlText w:val="•"/>
      <w:lvlJc w:val="left"/>
      <w:pPr>
        <w:ind w:left="1537" w:hanging="227"/>
      </w:pPr>
      <w:rPr>
        <w:rFonts w:hint="default"/>
      </w:rPr>
    </w:lvl>
    <w:lvl w:ilvl="3" w:tplc="B84CE3AA">
      <w:numFmt w:val="bullet"/>
      <w:lvlText w:val="•"/>
      <w:lvlJc w:val="left"/>
      <w:pPr>
        <w:ind w:left="1996" w:hanging="227"/>
      </w:pPr>
      <w:rPr>
        <w:rFonts w:hint="default"/>
      </w:rPr>
    </w:lvl>
    <w:lvl w:ilvl="4" w:tplc="7FBCE4F8">
      <w:numFmt w:val="bullet"/>
      <w:lvlText w:val="•"/>
      <w:lvlJc w:val="left"/>
      <w:pPr>
        <w:ind w:left="2455" w:hanging="227"/>
      </w:pPr>
      <w:rPr>
        <w:rFonts w:hint="default"/>
      </w:rPr>
    </w:lvl>
    <w:lvl w:ilvl="5" w:tplc="8DA0B5F6">
      <w:numFmt w:val="bullet"/>
      <w:lvlText w:val="•"/>
      <w:lvlJc w:val="left"/>
      <w:pPr>
        <w:ind w:left="2914" w:hanging="227"/>
      </w:pPr>
      <w:rPr>
        <w:rFonts w:hint="default"/>
      </w:rPr>
    </w:lvl>
    <w:lvl w:ilvl="6" w:tplc="4AE6ED72">
      <w:numFmt w:val="bullet"/>
      <w:lvlText w:val="•"/>
      <w:lvlJc w:val="left"/>
      <w:pPr>
        <w:ind w:left="3373" w:hanging="227"/>
      </w:pPr>
      <w:rPr>
        <w:rFonts w:hint="default"/>
      </w:rPr>
    </w:lvl>
    <w:lvl w:ilvl="7" w:tplc="EBE8DF1E">
      <w:numFmt w:val="bullet"/>
      <w:lvlText w:val="•"/>
      <w:lvlJc w:val="left"/>
      <w:pPr>
        <w:ind w:left="3832" w:hanging="227"/>
      </w:pPr>
      <w:rPr>
        <w:rFonts w:hint="default"/>
      </w:rPr>
    </w:lvl>
    <w:lvl w:ilvl="8" w:tplc="2994934C">
      <w:numFmt w:val="bullet"/>
      <w:lvlText w:val="•"/>
      <w:lvlJc w:val="left"/>
      <w:pPr>
        <w:ind w:left="4291" w:hanging="227"/>
      </w:pPr>
      <w:rPr>
        <w:rFonts w:hint="default"/>
      </w:rPr>
    </w:lvl>
  </w:abstractNum>
  <w:abstractNum w:abstractNumId="19" w15:restartNumberingAfterBreak="0">
    <w:nsid w:val="52B07BED"/>
    <w:multiLevelType w:val="hybridMultilevel"/>
    <w:tmpl w:val="FAEE0F74"/>
    <w:lvl w:ilvl="0" w:tplc="48043D7E">
      <w:start w:val="1"/>
      <w:numFmt w:val="decimal"/>
      <w:lvlText w:val="%1."/>
      <w:lvlJc w:val="left"/>
      <w:pPr>
        <w:ind w:left="281" w:hanging="227"/>
        <w:jc w:val="left"/>
      </w:pPr>
      <w:rPr>
        <w:rFonts w:ascii="Helvetica" w:eastAsia="Helvetica" w:hAnsi="Helvetica" w:cs="Helvetica" w:hint="default"/>
        <w:color w:val="231F20"/>
        <w:spacing w:val="-10"/>
        <w:w w:val="99"/>
        <w:sz w:val="17"/>
        <w:szCs w:val="17"/>
      </w:rPr>
    </w:lvl>
    <w:lvl w:ilvl="1" w:tplc="7C182B08">
      <w:numFmt w:val="bullet"/>
      <w:lvlText w:val="•"/>
      <w:lvlJc w:val="left"/>
      <w:pPr>
        <w:ind w:left="735" w:hanging="227"/>
      </w:pPr>
      <w:rPr>
        <w:rFonts w:hint="default"/>
      </w:rPr>
    </w:lvl>
    <w:lvl w:ilvl="2" w:tplc="429CE71E">
      <w:numFmt w:val="bullet"/>
      <w:lvlText w:val="•"/>
      <w:lvlJc w:val="left"/>
      <w:pPr>
        <w:ind w:left="1190" w:hanging="227"/>
      </w:pPr>
      <w:rPr>
        <w:rFonts w:hint="default"/>
      </w:rPr>
    </w:lvl>
    <w:lvl w:ilvl="3" w:tplc="24B0C142">
      <w:numFmt w:val="bullet"/>
      <w:lvlText w:val="•"/>
      <w:lvlJc w:val="left"/>
      <w:pPr>
        <w:ind w:left="1645" w:hanging="227"/>
      </w:pPr>
      <w:rPr>
        <w:rFonts w:hint="default"/>
      </w:rPr>
    </w:lvl>
    <w:lvl w:ilvl="4" w:tplc="99C215F4">
      <w:numFmt w:val="bullet"/>
      <w:lvlText w:val="•"/>
      <w:lvlJc w:val="left"/>
      <w:pPr>
        <w:ind w:left="2100" w:hanging="227"/>
      </w:pPr>
      <w:rPr>
        <w:rFonts w:hint="default"/>
      </w:rPr>
    </w:lvl>
    <w:lvl w:ilvl="5" w:tplc="AE881950">
      <w:numFmt w:val="bullet"/>
      <w:lvlText w:val="•"/>
      <w:lvlJc w:val="left"/>
      <w:pPr>
        <w:ind w:left="2556" w:hanging="227"/>
      </w:pPr>
      <w:rPr>
        <w:rFonts w:hint="default"/>
      </w:rPr>
    </w:lvl>
    <w:lvl w:ilvl="6" w:tplc="97DEA17C">
      <w:numFmt w:val="bullet"/>
      <w:lvlText w:val="•"/>
      <w:lvlJc w:val="left"/>
      <w:pPr>
        <w:ind w:left="3011" w:hanging="227"/>
      </w:pPr>
      <w:rPr>
        <w:rFonts w:hint="default"/>
      </w:rPr>
    </w:lvl>
    <w:lvl w:ilvl="7" w:tplc="B5D68356">
      <w:numFmt w:val="bullet"/>
      <w:lvlText w:val="•"/>
      <w:lvlJc w:val="left"/>
      <w:pPr>
        <w:ind w:left="3466" w:hanging="227"/>
      </w:pPr>
      <w:rPr>
        <w:rFonts w:hint="default"/>
      </w:rPr>
    </w:lvl>
    <w:lvl w:ilvl="8" w:tplc="EA7E8720">
      <w:numFmt w:val="bullet"/>
      <w:lvlText w:val="•"/>
      <w:lvlJc w:val="left"/>
      <w:pPr>
        <w:ind w:left="3921" w:hanging="227"/>
      </w:pPr>
      <w:rPr>
        <w:rFonts w:hint="default"/>
      </w:rPr>
    </w:lvl>
  </w:abstractNum>
  <w:abstractNum w:abstractNumId="20" w15:restartNumberingAfterBreak="0">
    <w:nsid w:val="5A857129"/>
    <w:multiLevelType w:val="hybridMultilevel"/>
    <w:tmpl w:val="188655D6"/>
    <w:lvl w:ilvl="0" w:tplc="450A1878">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767878F6">
      <w:start w:val="1"/>
      <w:numFmt w:val="lowerRoman"/>
      <w:lvlText w:val="%2."/>
      <w:lvlJc w:val="left"/>
      <w:pPr>
        <w:ind w:left="563" w:hanging="227"/>
        <w:jc w:val="left"/>
      </w:pPr>
      <w:rPr>
        <w:rFonts w:ascii="Helvetica" w:eastAsia="Helvetica" w:hAnsi="Helvetica" w:cs="Helvetica" w:hint="default"/>
        <w:color w:val="231F20"/>
        <w:spacing w:val="-7"/>
        <w:w w:val="99"/>
        <w:sz w:val="17"/>
        <w:szCs w:val="17"/>
      </w:rPr>
    </w:lvl>
    <w:lvl w:ilvl="2" w:tplc="B84CD0D0">
      <w:numFmt w:val="bullet"/>
      <w:lvlText w:val="•"/>
      <w:lvlJc w:val="left"/>
      <w:pPr>
        <w:ind w:left="1034" w:hanging="227"/>
      </w:pPr>
      <w:rPr>
        <w:rFonts w:hint="default"/>
      </w:rPr>
    </w:lvl>
    <w:lvl w:ilvl="3" w:tplc="4BD0F0BE">
      <w:numFmt w:val="bullet"/>
      <w:lvlText w:val="•"/>
      <w:lvlJc w:val="left"/>
      <w:pPr>
        <w:ind w:left="1508" w:hanging="227"/>
      </w:pPr>
      <w:rPr>
        <w:rFonts w:hint="default"/>
      </w:rPr>
    </w:lvl>
    <w:lvl w:ilvl="4" w:tplc="39609188">
      <w:numFmt w:val="bullet"/>
      <w:lvlText w:val="•"/>
      <w:lvlJc w:val="left"/>
      <w:pPr>
        <w:ind w:left="1982" w:hanging="227"/>
      </w:pPr>
      <w:rPr>
        <w:rFonts w:hint="default"/>
      </w:rPr>
    </w:lvl>
    <w:lvl w:ilvl="5" w:tplc="7F9874DE">
      <w:numFmt w:val="bullet"/>
      <w:lvlText w:val="•"/>
      <w:lvlJc w:val="left"/>
      <w:pPr>
        <w:ind w:left="2457" w:hanging="227"/>
      </w:pPr>
      <w:rPr>
        <w:rFonts w:hint="default"/>
      </w:rPr>
    </w:lvl>
    <w:lvl w:ilvl="6" w:tplc="F5B0F200">
      <w:numFmt w:val="bullet"/>
      <w:lvlText w:val="•"/>
      <w:lvlJc w:val="left"/>
      <w:pPr>
        <w:ind w:left="2931" w:hanging="227"/>
      </w:pPr>
      <w:rPr>
        <w:rFonts w:hint="default"/>
      </w:rPr>
    </w:lvl>
    <w:lvl w:ilvl="7" w:tplc="9836DDC2">
      <w:numFmt w:val="bullet"/>
      <w:lvlText w:val="•"/>
      <w:lvlJc w:val="left"/>
      <w:pPr>
        <w:ind w:left="3405" w:hanging="227"/>
      </w:pPr>
      <w:rPr>
        <w:rFonts w:hint="default"/>
      </w:rPr>
    </w:lvl>
    <w:lvl w:ilvl="8" w:tplc="12825F7A">
      <w:numFmt w:val="bullet"/>
      <w:lvlText w:val="•"/>
      <w:lvlJc w:val="left"/>
      <w:pPr>
        <w:ind w:left="3880" w:hanging="227"/>
      </w:pPr>
      <w:rPr>
        <w:rFonts w:hint="default"/>
      </w:rPr>
    </w:lvl>
  </w:abstractNum>
  <w:abstractNum w:abstractNumId="21" w15:restartNumberingAfterBreak="0">
    <w:nsid w:val="5B3370D9"/>
    <w:multiLevelType w:val="hybridMultilevel"/>
    <w:tmpl w:val="EC70492E"/>
    <w:lvl w:ilvl="0" w:tplc="D8BAE174">
      <w:start w:val="1"/>
      <w:numFmt w:val="decimal"/>
      <w:lvlText w:val="%1."/>
      <w:lvlJc w:val="left"/>
      <w:pPr>
        <w:ind w:left="337" w:hanging="227"/>
        <w:jc w:val="left"/>
      </w:pPr>
      <w:rPr>
        <w:rFonts w:ascii="Helvetica" w:eastAsia="Helvetica" w:hAnsi="Helvetica" w:cs="Helvetica" w:hint="default"/>
        <w:color w:val="231F20"/>
        <w:spacing w:val="-11"/>
        <w:w w:val="99"/>
        <w:sz w:val="17"/>
        <w:szCs w:val="17"/>
      </w:rPr>
    </w:lvl>
    <w:lvl w:ilvl="1" w:tplc="A9CC7AD6">
      <w:numFmt w:val="bullet"/>
      <w:lvlText w:val="•"/>
      <w:lvlJc w:val="left"/>
      <w:pPr>
        <w:ind w:left="827" w:hanging="227"/>
      </w:pPr>
      <w:rPr>
        <w:rFonts w:hint="default"/>
      </w:rPr>
    </w:lvl>
    <w:lvl w:ilvl="2" w:tplc="06C03728">
      <w:numFmt w:val="bullet"/>
      <w:lvlText w:val="•"/>
      <w:lvlJc w:val="left"/>
      <w:pPr>
        <w:ind w:left="1313" w:hanging="227"/>
      </w:pPr>
      <w:rPr>
        <w:rFonts w:hint="default"/>
      </w:rPr>
    </w:lvl>
    <w:lvl w:ilvl="3" w:tplc="813E9006">
      <w:numFmt w:val="bullet"/>
      <w:lvlText w:val="•"/>
      <w:lvlJc w:val="left"/>
      <w:pPr>
        <w:ind w:left="1800" w:hanging="227"/>
      </w:pPr>
      <w:rPr>
        <w:rFonts w:hint="default"/>
      </w:rPr>
    </w:lvl>
    <w:lvl w:ilvl="4" w:tplc="9AD8E04A">
      <w:numFmt w:val="bullet"/>
      <w:lvlText w:val="•"/>
      <w:lvlJc w:val="left"/>
      <w:pPr>
        <w:ind w:left="2287" w:hanging="227"/>
      </w:pPr>
      <w:rPr>
        <w:rFonts w:hint="default"/>
      </w:rPr>
    </w:lvl>
    <w:lvl w:ilvl="5" w:tplc="0FC0AD0C">
      <w:numFmt w:val="bullet"/>
      <w:lvlText w:val="•"/>
      <w:lvlJc w:val="left"/>
      <w:pPr>
        <w:ind w:left="2774" w:hanging="227"/>
      </w:pPr>
      <w:rPr>
        <w:rFonts w:hint="default"/>
      </w:rPr>
    </w:lvl>
    <w:lvl w:ilvl="6" w:tplc="52D2B426">
      <w:numFmt w:val="bullet"/>
      <w:lvlText w:val="•"/>
      <w:lvlJc w:val="left"/>
      <w:pPr>
        <w:ind w:left="3261" w:hanging="227"/>
      </w:pPr>
      <w:rPr>
        <w:rFonts w:hint="default"/>
      </w:rPr>
    </w:lvl>
    <w:lvl w:ilvl="7" w:tplc="C97E61E2">
      <w:numFmt w:val="bullet"/>
      <w:lvlText w:val="•"/>
      <w:lvlJc w:val="left"/>
      <w:pPr>
        <w:ind w:left="3748" w:hanging="227"/>
      </w:pPr>
      <w:rPr>
        <w:rFonts w:hint="default"/>
      </w:rPr>
    </w:lvl>
    <w:lvl w:ilvl="8" w:tplc="7C38EDAC">
      <w:numFmt w:val="bullet"/>
      <w:lvlText w:val="•"/>
      <w:lvlJc w:val="left"/>
      <w:pPr>
        <w:ind w:left="4235" w:hanging="227"/>
      </w:pPr>
      <w:rPr>
        <w:rFonts w:hint="default"/>
      </w:rPr>
    </w:lvl>
  </w:abstractNum>
  <w:abstractNum w:abstractNumId="22" w15:restartNumberingAfterBreak="0">
    <w:nsid w:val="5E6A473E"/>
    <w:multiLevelType w:val="hybridMultilevel"/>
    <w:tmpl w:val="BFC22992"/>
    <w:lvl w:ilvl="0" w:tplc="450A1878">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767878F6">
      <w:start w:val="1"/>
      <w:numFmt w:val="lowerRoman"/>
      <w:lvlText w:val="%2."/>
      <w:lvlJc w:val="left"/>
      <w:pPr>
        <w:ind w:left="563" w:hanging="227"/>
        <w:jc w:val="left"/>
      </w:pPr>
      <w:rPr>
        <w:rFonts w:ascii="Helvetica" w:eastAsia="Helvetica" w:hAnsi="Helvetica" w:cs="Helvetica" w:hint="default"/>
        <w:color w:val="231F20"/>
        <w:spacing w:val="-7"/>
        <w:w w:val="99"/>
        <w:sz w:val="17"/>
        <w:szCs w:val="17"/>
      </w:rPr>
    </w:lvl>
    <w:lvl w:ilvl="2" w:tplc="B84CD0D0">
      <w:numFmt w:val="bullet"/>
      <w:lvlText w:val="•"/>
      <w:lvlJc w:val="left"/>
      <w:pPr>
        <w:ind w:left="1034" w:hanging="227"/>
      </w:pPr>
      <w:rPr>
        <w:rFonts w:hint="default"/>
      </w:rPr>
    </w:lvl>
    <w:lvl w:ilvl="3" w:tplc="4BD0F0BE">
      <w:numFmt w:val="bullet"/>
      <w:lvlText w:val="•"/>
      <w:lvlJc w:val="left"/>
      <w:pPr>
        <w:ind w:left="1508" w:hanging="227"/>
      </w:pPr>
      <w:rPr>
        <w:rFonts w:hint="default"/>
      </w:rPr>
    </w:lvl>
    <w:lvl w:ilvl="4" w:tplc="39609188">
      <w:numFmt w:val="bullet"/>
      <w:lvlText w:val="•"/>
      <w:lvlJc w:val="left"/>
      <w:pPr>
        <w:ind w:left="1982" w:hanging="227"/>
      </w:pPr>
      <w:rPr>
        <w:rFonts w:hint="default"/>
      </w:rPr>
    </w:lvl>
    <w:lvl w:ilvl="5" w:tplc="7F9874DE">
      <w:numFmt w:val="bullet"/>
      <w:lvlText w:val="•"/>
      <w:lvlJc w:val="left"/>
      <w:pPr>
        <w:ind w:left="2457" w:hanging="227"/>
      </w:pPr>
      <w:rPr>
        <w:rFonts w:hint="default"/>
      </w:rPr>
    </w:lvl>
    <w:lvl w:ilvl="6" w:tplc="F5B0F200">
      <w:numFmt w:val="bullet"/>
      <w:lvlText w:val="•"/>
      <w:lvlJc w:val="left"/>
      <w:pPr>
        <w:ind w:left="2931" w:hanging="227"/>
      </w:pPr>
      <w:rPr>
        <w:rFonts w:hint="default"/>
      </w:rPr>
    </w:lvl>
    <w:lvl w:ilvl="7" w:tplc="9836DDC2">
      <w:numFmt w:val="bullet"/>
      <w:lvlText w:val="•"/>
      <w:lvlJc w:val="left"/>
      <w:pPr>
        <w:ind w:left="3405" w:hanging="227"/>
      </w:pPr>
      <w:rPr>
        <w:rFonts w:hint="default"/>
      </w:rPr>
    </w:lvl>
    <w:lvl w:ilvl="8" w:tplc="12825F7A">
      <w:numFmt w:val="bullet"/>
      <w:lvlText w:val="•"/>
      <w:lvlJc w:val="left"/>
      <w:pPr>
        <w:ind w:left="3880" w:hanging="227"/>
      </w:pPr>
      <w:rPr>
        <w:rFonts w:hint="default"/>
      </w:rPr>
    </w:lvl>
  </w:abstractNum>
  <w:abstractNum w:abstractNumId="23" w15:restartNumberingAfterBreak="0">
    <w:nsid w:val="65AE0937"/>
    <w:multiLevelType w:val="hybridMultilevel"/>
    <w:tmpl w:val="569E8734"/>
    <w:lvl w:ilvl="0" w:tplc="48BEFCA6">
      <w:start w:val="1"/>
      <w:numFmt w:val="lowerRoman"/>
      <w:lvlText w:val="%1."/>
      <w:lvlJc w:val="left"/>
      <w:pPr>
        <w:ind w:left="277" w:hanging="227"/>
        <w:jc w:val="left"/>
      </w:pPr>
      <w:rPr>
        <w:rFonts w:ascii="Helvetica" w:eastAsia="Helvetica" w:hAnsi="Helvetica" w:cs="Helvetica" w:hint="default"/>
        <w:color w:val="231F20"/>
        <w:spacing w:val="-7"/>
        <w:w w:val="99"/>
        <w:sz w:val="17"/>
        <w:szCs w:val="17"/>
      </w:rPr>
    </w:lvl>
    <w:lvl w:ilvl="1" w:tplc="0674E570">
      <w:numFmt w:val="bullet"/>
      <w:lvlText w:val="•"/>
      <w:lvlJc w:val="left"/>
      <w:pPr>
        <w:ind w:left="721" w:hanging="227"/>
      </w:pPr>
      <w:rPr>
        <w:rFonts w:hint="default"/>
      </w:rPr>
    </w:lvl>
    <w:lvl w:ilvl="2" w:tplc="9E4E843E">
      <w:numFmt w:val="bullet"/>
      <w:lvlText w:val="•"/>
      <w:lvlJc w:val="left"/>
      <w:pPr>
        <w:ind w:left="1162" w:hanging="227"/>
      </w:pPr>
      <w:rPr>
        <w:rFonts w:hint="default"/>
      </w:rPr>
    </w:lvl>
    <w:lvl w:ilvl="3" w:tplc="A5F08EFA">
      <w:numFmt w:val="bullet"/>
      <w:lvlText w:val="•"/>
      <w:lvlJc w:val="left"/>
      <w:pPr>
        <w:ind w:left="1604" w:hanging="227"/>
      </w:pPr>
      <w:rPr>
        <w:rFonts w:hint="default"/>
      </w:rPr>
    </w:lvl>
    <w:lvl w:ilvl="4" w:tplc="8D5EB98A">
      <w:numFmt w:val="bullet"/>
      <w:lvlText w:val="•"/>
      <w:lvlJc w:val="left"/>
      <w:pPr>
        <w:ind w:left="2045" w:hanging="227"/>
      </w:pPr>
      <w:rPr>
        <w:rFonts w:hint="default"/>
      </w:rPr>
    </w:lvl>
    <w:lvl w:ilvl="5" w:tplc="904E8AA4">
      <w:numFmt w:val="bullet"/>
      <w:lvlText w:val="•"/>
      <w:lvlJc w:val="left"/>
      <w:pPr>
        <w:ind w:left="2487" w:hanging="227"/>
      </w:pPr>
      <w:rPr>
        <w:rFonts w:hint="default"/>
      </w:rPr>
    </w:lvl>
    <w:lvl w:ilvl="6" w:tplc="214E13B0">
      <w:numFmt w:val="bullet"/>
      <w:lvlText w:val="•"/>
      <w:lvlJc w:val="left"/>
      <w:pPr>
        <w:ind w:left="2928" w:hanging="227"/>
      </w:pPr>
      <w:rPr>
        <w:rFonts w:hint="default"/>
      </w:rPr>
    </w:lvl>
    <w:lvl w:ilvl="7" w:tplc="C3A888EE">
      <w:numFmt w:val="bullet"/>
      <w:lvlText w:val="•"/>
      <w:lvlJc w:val="left"/>
      <w:pPr>
        <w:ind w:left="3369" w:hanging="227"/>
      </w:pPr>
      <w:rPr>
        <w:rFonts w:hint="default"/>
      </w:rPr>
    </w:lvl>
    <w:lvl w:ilvl="8" w:tplc="90F21E14">
      <w:numFmt w:val="bullet"/>
      <w:lvlText w:val="•"/>
      <w:lvlJc w:val="left"/>
      <w:pPr>
        <w:ind w:left="3811" w:hanging="227"/>
      </w:pPr>
      <w:rPr>
        <w:rFonts w:hint="default"/>
      </w:rPr>
    </w:lvl>
  </w:abstractNum>
  <w:abstractNum w:abstractNumId="24" w15:restartNumberingAfterBreak="0">
    <w:nsid w:val="664E0705"/>
    <w:multiLevelType w:val="hybridMultilevel"/>
    <w:tmpl w:val="DC041542"/>
    <w:lvl w:ilvl="0" w:tplc="CDEC5E3A">
      <w:start w:val="1"/>
      <w:numFmt w:val="decimal"/>
      <w:lvlText w:val="%1."/>
      <w:lvlJc w:val="left"/>
      <w:pPr>
        <w:ind w:left="281" w:hanging="179"/>
        <w:jc w:val="left"/>
      </w:pPr>
      <w:rPr>
        <w:rFonts w:ascii="Helvetica" w:eastAsia="Helvetica" w:hAnsi="Helvetica" w:cs="Helvetica" w:hint="default"/>
        <w:color w:val="231F20"/>
        <w:w w:val="100"/>
        <w:sz w:val="17"/>
        <w:szCs w:val="17"/>
      </w:rPr>
    </w:lvl>
    <w:lvl w:ilvl="1" w:tplc="549C3E30">
      <w:numFmt w:val="bullet"/>
      <w:lvlText w:val="•"/>
      <w:lvlJc w:val="left"/>
      <w:pPr>
        <w:ind w:left="735" w:hanging="179"/>
      </w:pPr>
      <w:rPr>
        <w:rFonts w:hint="default"/>
      </w:rPr>
    </w:lvl>
    <w:lvl w:ilvl="2" w:tplc="05B43A9A">
      <w:numFmt w:val="bullet"/>
      <w:lvlText w:val="•"/>
      <w:lvlJc w:val="left"/>
      <w:pPr>
        <w:ind w:left="1190" w:hanging="179"/>
      </w:pPr>
      <w:rPr>
        <w:rFonts w:hint="default"/>
      </w:rPr>
    </w:lvl>
    <w:lvl w:ilvl="3" w:tplc="86668028">
      <w:numFmt w:val="bullet"/>
      <w:lvlText w:val="•"/>
      <w:lvlJc w:val="left"/>
      <w:pPr>
        <w:ind w:left="1645" w:hanging="179"/>
      </w:pPr>
      <w:rPr>
        <w:rFonts w:hint="default"/>
      </w:rPr>
    </w:lvl>
    <w:lvl w:ilvl="4" w:tplc="EB7A3604">
      <w:numFmt w:val="bullet"/>
      <w:lvlText w:val="•"/>
      <w:lvlJc w:val="left"/>
      <w:pPr>
        <w:ind w:left="2100" w:hanging="179"/>
      </w:pPr>
      <w:rPr>
        <w:rFonts w:hint="default"/>
      </w:rPr>
    </w:lvl>
    <w:lvl w:ilvl="5" w:tplc="948097D8">
      <w:numFmt w:val="bullet"/>
      <w:lvlText w:val="•"/>
      <w:lvlJc w:val="left"/>
      <w:pPr>
        <w:ind w:left="2556" w:hanging="179"/>
      </w:pPr>
      <w:rPr>
        <w:rFonts w:hint="default"/>
      </w:rPr>
    </w:lvl>
    <w:lvl w:ilvl="6" w:tplc="BE1A7018">
      <w:numFmt w:val="bullet"/>
      <w:lvlText w:val="•"/>
      <w:lvlJc w:val="left"/>
      <w:pPr>
        <w:ind w:left="3011" w:hanging="179"/>
      </w:pPr>
      <w:rPr>
        <w:rFonts w:hint="default"/>
      </w:rPr>
    </w:lvl>
    <w:lvl w:ilvl="7" w:tplc="C32ABB96">
      <w:numFmt w:val="bullet"/>
      <w:lvlText w:val="•"/>
      <w:lvlJc w:val="left"/>
      <w:pPr>
        <w:ind w:left="3466" w:hanging="179"/>
      </w:pPr>
      <w:rPr>
        <w:rFonts w:hint="default"/>
      </w:rPr>
    </w:lvl>
    <w:lvl w:ilvl="8" w:tplc="E29C1964">
      <w:numFmt w:val="bullet"/>
      <w:lvlText w:val="•"/>
      <w:lvlJc w:val="left"/>
      <w:pPr>
        <w:ind w:left="3921" w:hanging="179"/>
      </w:pPr>
      <w:rPr>
        <w:rFonts w:hint="default"/>
      </w:rPr>
    </w:lvl>
  </w:abstractNum>
  <w:abstractNum w:abstractNumId="25" w15:restartNumberingAfterBreak="0">
    <w:nsid w:val="6C7B6F95"/>
    <w:multiLevelType w:val="hybridMultilevel"/>
    <w:tmpl w:val="00C00D46"/>
    <w:lvl w:ilvl="0" w:tplc="8D0A34B2">
      <w:start w:val="1"/>
      <w:numFmt w:val="decimal"/>
      <w:lvlText w:val="%1."/>
      <w:lvlJc w:val="left"/>
      <w:pPr>
        <w:ind w:left="281" w:hanging="179"/>
        <w:jc w:val="left"/>
      </w:pPr>
      <w:rPr>
        <w:rFonts w:ascii="Helvetica" w:eastAsia="Helvetica" w:hAnsi="Helvetica" w:cs="Helvetica" w:hint="default"/>
        <w:color w:val="231F20"/>
        <w:w w:val="100"/>
        <w:sz w:val="17"/>
        <w:szCs w:val="17"/>
      </w:rPr>
    </w:lvl>
    <w:lvl w:ilvl="1" w:tplc="084206E0">
      <w:numFmt w:val="bullet"/>
      <w:lvlText w:val="•"/>
      <w:lvlJc w:val="left"/>
      <w:pPr>
        <w:ind w:left="735" w:hanging="179"/>
      </w:pPr>
      <w:rPr>
        <w:rFonts w:hint="default"/>
      </w:rPr>
    </w:lvl>
    <w:lvl w:ilvl="2" w:tplc="41220088">
      <w:numFmt w:val="bullet"/>
      <w:lvlText w:val="•"/>
      <w:lvlJc w:val="left"/>
      <w:pPr>
        <w:ind w:left="1190" w:hanging="179"/>
      </w:pPr>
      <w:rPr>
        <w:rFonts w:hint="default"/>
      </w:rPr>
    </w:lvl>
    <w:lvl w:ilvl="3" w:tplc="D8B656D8">
      <w:numFmt w:val="bullet"/>
      <w:lvlText w:val="•"/>
      <w:lvlJc w:val="left"/>
      <w:pPr>
        <w:ind w:left="1645" w:hanging="179"/>
      </w:pPr>
      <w:rPr>
        <w:rFonts w:hint="default"/>
      </w:rPr>
    </w:lvl>
    <w:lvl w:ilvl="4" w:tplc="317EF3BE">
      <w:numFmt w:val="bullet"/>
      <w:lvlText w:val="•"/>
      <w:lvlJc w:val="left"/>
      <w:pPr>
        <w:ind w:left="2100" w:hanging="179"/>
      </w:pPr>
      <w:rPr>
        <w:rFonts w:hint="default"/>
      </w:rPr>
    </w:lvl>
    <w:lvl w:ilvl="5" w:tplc="510ED8D0">
      <w:numFmt w:val="bullet"/>
      <w:lvlText w:val="•"/>
      <w:lvlJc w:val="left"/>
      <w:pPr>
        <w:ind w:left="2556" w:hanging="179"/>
      </w:pPr>
      <w:rPr>
        <w:rFonts w:hint="default"/>
      </w:rPr>
    </w:lvl>
    <w:lvl w:ilvl="6" w:tplc="5526055E">
      <w:numFmt w:val="bullet"/>
      <w:lvlText w:val="•"/>
      <w:lvlJc w:val="left"/>
      <w:pPr>
        <w:ind w:left="3011" w:hanging="179"/>
      </w:pPr>
      <w:rPr>
        <w:rFonts w:hint="default"/>
      </w:rPr>
    </w:lvl>
    <w:lvl w:ilvl="7" w:tplc="5A562C12">
      <w:numFmt w:val="bullet"/>
      <w:lvlText w:val="•"/>
      <w:lvlJc w:val="left"/>
      <w:pPr>
        <w:ind w:left="3466" w:hanging="179"/>
      </w:pPr>
      <w:rPr>
        <w:rFonts w:hint="default"/>
      </w:rPr>
    </w:lvl>
    <w:lvl w:ilvl="8" w:tplc="31B42FFA">
      <w:numFmt w:val="bullet"/>
      <w:lvlText w:val="•"/>
      <w:lvlJc w:val="left"/>
      <w:pPr>
        <w:ind w:left="3921" w:hanging="179"/>
      </w:pPr>
      <w:rPr>
        <w:rFonts w:hint="default"/>
      </w:rPr>
    </w:lvl>
  </w:abstractNum>
  <w:abstractNum w:abstractNumId="26" w15:restartNumberingAfterBreak="0">
    <w:nsid w:val="73677EE7"/>
    <w:multiLevelType w:val="hybridMultilevel"/>
    <w:tmpl w:val="7270B0F6"/>
    <w:lvl w:ilvl="0" w:tplc="728037BA">
      <w:start w:val="1"/>
      <w:numFmt w:val="decimal"/>
      <w:lvlText w:val="%1."/>
      <w:lvlJc w:val="left"/>
      <w:pPr>
        <w:ind w:left="281" w:hanging="227"/>
        <w:jc w:val="left"/>
      </w:pPr>
      <w:rPr>
        <w:rFonts w:ascii="Helvetica" w:eastAsia="Helvetica" w:hAnsi="Helvetica" w:cs="Helvetica" w:hint="default"/>
        <w:color w:val="231F20"/>
        <w:spacing w:val="-22"/>
        <w:w w:val="99"/>
        <w:sz w:val="17"/>
        <w:szCs w:val="17"/>
      </w:rPr>
    </w:lvl>
    <w:lvl w:ilvl="1" w:tplc="5F80155E">
      <w:numFmt w:val="bullet"/>
      <w:lvlText w:val="•"/>
      <w:lvlJc w:val="left"/>
      <w:pPr>
        <w:ind w:left="735" w:hanging="227"/>
      </w:pPr>
      <w:rPr>
        <w:rFonts w:hint="default"/>
      </w:rPr>
    </w:lvl>
    <w:lvl w:ilvl="2" w:tplc="204ED992">
      <w:numFmt w:val="bullet"/>
      <w:lvlText w:val="•"/>
      <w:lvlJc w:val="left"/>
      <w:pPr>
        <w:ind w:left="1190" w:hanging="227"/>
      </w:pPr>
      <w:rPr>
        <w:rFonts w:hint="default"/>
      </w:rPr>
    </w:lvl>
    <w:lvl w:ilvl="3" w:tplc="5E50A436">
      <w:numFmt w:val="bullet"/>
      <w:lvlText w:val="•"/>
      <w:lvlJc w:val="left"/>
      <w:pPr>
        <w:ind w:left="1645" w:hanging="227"/>
      </w:pPr>
      <w:rPr>
        <w:rFonts w:hint="default"/>
      </w:rPr>
    </w:lvl>
    <w:lvl w:ilvl="4" w:tplc="366AF3B6">
      <w:numFmt w:val="bullet"/>
      <w:lvlText w:val="•"/>
      <w:lvlJc w:val="left"/>
      <w:pPr>
        <w:ind w:left="2100" w:hanging="227"/>
      </w:pPr>
      <w:rPr>
        <w:rFonts w:hint="default"/>
      </w:rPr>
    </w:lvl>
    <w:lvl w:ilvl="5" w:tplc="2AA20DC0">
      <w:numFmt w:val="bullet"/>
      <w:lvlText w:val="•"/>
      <w:lvlJc w:val="left"/>
      <w:pPr>
        <w:ind w:left="2556" w:hanging="227"/>
      </w:pPr>
      <w:rPr>
        <w:rFonts w:hint="default"/>
      </w:rPr>
    </w:lvl>
    <w:lvl w:ilvl="6" w:tplc="C55CF84A">
      <w:numFmt w:val="bullet"/>
      <w:lvlText w:val="•"/>
      <w:lvlJc w:val="left"/>
      <w:pPr>
        <w:ind w:left="3011" w:hanging="227"/>
      </w:pPr>
      <w:rPr>
        <w:rFonts w:hint="default"/>
      </w:rPr>
    </w:lvl>
    <w:lvl w:ilvl="7" w:tplc="CE807976">
      <w:numFmt w:val="bullet"/>
      <w:lvlText w:val="•"/>
      <w:lvlJc w:val="left"/>
      <w:pPr>
        <w:ind w:left="3466" w:hanging="227"/>
      </w:pPr>
      <w:rPr>
        <w:rFonts w:hint="default"/>
      </w:rPr>
    </w:lvl>
    <w:lvl w:ilvl="8" w:tplc="15E2FAC2">
      <w:numFmt w:val="bullet"/>
      <w:lvlText w:val="•"/>
      <w:lvlJc w:val="left"/>
      <w:pPr>
        <w:ind w:left="3921" w:hanging="227"/>
      </w:pPr>
      <w:rPr>
        <w:rFonts w:hint="default"/>
      </w:rPr>
    </w:lvl>
  </w:abstractNum>
  <w:abstractNum w:abstractNumId="27" w15:restartNumberingAfterBreak="0">
    <w:nsid w:val="74966CCB"/>
    <w:multiLevelType w:val="hybridMultilevel"/>
    <w:tmpl w:val="F76699A0"/>
    <w:lvl w:ilvl="0" w:tplc="F6744A16">
      <w:start w:val="1"/>
      <w:numFmt w:val="decimal"/>
      <w:lvlText w:val="%1."/>
      <w:lvlJc w:val="left"/>
      <w:pPr>
        <w:ind w:left="620" w:hanging="227"/>
        <w:jc w:val="left"/>
      </w:pPr>
      <w:rPr>
        <w:rFonts w:ascii="Helvetica" w:eastAsia="Helvetica" w:hAnsi="Helvetica" w:cs="Helvetica" w:hint="default"/>
        <w:color w:val="231F20"/>
        <w:spacing w:val="-11"/>
        <w:w w:val="99"/>
        <w:sz w:val="17"/>
        <w:szCs w:val="17"/>
      </w:rPr>
    </w:lvl>
    <w:lvl w:ilvl="1" w:tplc="AF4A2624">
      <w:numFmt w:val="bullet"/>
      <w:lvlText w:val="•"/>
      <w:lvlJc w:val="left"/>
      <w:pPr>
        <w:ind w:left="1070" w:hanging="227"/>
      </w:pPr>
      <w:rPr>
        <w:rFonts w:hint="default"/>
      </w:rPr>
    </w:lvl>
    <w:lvl w:ilvl="2" w:tplc="A8D445B6">
      <w:numFmt w:val="bullet"/>
      <w:lvlText w:val="•"/>
      <w:lvlJc w:val="left"/>
      <w:pPr>
        <w:ind w:left="1520" w:hanging="227"/>
      </w:pPr>
      <w:rPr>
        <w:rFonts w:hint="default"/>
      </w:rPr>
    </w:lvl>
    <w:lvl w:ilvl="3" w:tplc="C174FC7C">
      <w:numFmt w:val="bullet"/>
      <w:lvlText w:val="•"/>
      <w:lvlJc w:val="left"/>
      <w:pPr>
        <w:ind w:left="1970" w:hanging="227"/>
      </w:pPr>
      <w:rPr>
        <w:rFonts w:hint="default"/>
      </w:rPr>
    </w:lvl>
    <w:lvl w:ilvl="4" w:tplc="A448EC94">
      <w:numFmt w:val="bullet"/>
      <w:lvlText w:val="•"/>
      <w:lvlJc w:val="left"/>
      <w:pPr>
        <w:ind w:left="2421" w:hanging="227"/>
      </w:pPr>
      <w:rPr>
        <w:rFonts w:hint="default"/>
      </w:rPr>
    </w:lvl>
    <w:lvl w:ilvl="5" w:tplc="9C7EF836">
      <w:numFmt w:val="bullet"/>
      <w:lvlText w:val="•"/>
      <w:lvlJc w:val="left"/>
      <w:pPr>
        <w:ind w:left="2871" w:hanging="227"/>
      </w:pPr>
      <w:rPr>
        <w:rFonts w:hint="default"/>
      </w:rPr>
    </w:lvl>
    <w:lvl w:ilvl="6" w:tplc="C45203D6">
      <w:numFmt w:val="bullet"/>
      <w:lvlText w:val="•"/>
      <w:lvlJc w:val="left"/>
      <w:pPr>
        <w:ind w:left="3321" w:hanging="227"/>
      </w:pPr>
      <w:rPr>
        <w:rFonts w:hint="default"/>
      </w:rPr>
    </w:lvl>
    <w:lvl w:ilvl="7" w:tplc="7AAA6B7C">
      <w:numFmt w:val="bullet"/>
      <w:lvlText w:val="•"/>
      <w:lvlJc w:val="left"/>
      <w:pPr>
        <w:ind w:left="3771" w:hanging="227"/>
      </w:pPr>
      <w:rPr>
        <w:rFonts w:hint="default"/>
      </w:rPr>
    </w:lvl>
    <w:lvl w:ilvl="8" w:tplc="FDF2DE98">
      <w:numFmt w:val="bullet"/>
      <w:lvlText w:val="•"/>
      <w:lvlJc w:val="left"/>
      <w:pPr>
        <w:ind w:left="4222" w:hanging="227"/>
      </w:pPr>
      <w:rPr>
        <w:rFonts w:hint="default"/>
      </w:rPr>
    </w:lvl>
  </w:abstractNum>
  <w:abstractNum w:abstractNumId="28" w15:restartNumberingAfterBreak="0">
    <w:nsid w:val="77EA2CB9"/>
    <w:multiLevelType w:val="hybridMultilevel"/>
    <w:tmpl w:val="F0B88B58"/>
    <w:lvl w:ilvl="0" w:tplc="450A1878">
      <w:start w:val="1"/>
      <w:numFmt w:val="decimal"/>
      <w:lvlText w:val="%1."/>
      <w:lvlJc w:val="left"/>
      <w:pPr>
        <w:ind w:left="337" w:hanging="227"/>
        <w:jc w:val="left"/>
      </w:pPr>
      <w:rPr>
        <w:rFonts w:ascii="Helvetica" w:eastAsia="Helvetica" w:hAnsi="Helvetica" w:cs="Helvetica" w:hint="default"/>
        <w:color w:val="231F20"/>
        <w:spacing w:val="-10"/>
        <w:w w:val="99"/>
        <w:sz w:val="17"/>
        <w:szCs w:val="17"/>
      </w:rPr>
    </w:lvl>
    <w:lvl w:ilvl="1" w:tplc="767878F6">
      <w:start w:val="1"/>
      <w:numFmt w:val="lowerRoman"/>
      <w:lvlText w:val="%2."/>
      <w:lvlJc w:val="left"/>
      <w:pPr>
        <w:ind w:left="563" w:hanging="227"/>
        <w:jc w:val="left"/>
      </w:pPr>
      <w:rPr>
        <w:rFonts w:ascii="Helvetica" w:eastAsia="Helvetica" w:hAnsi="Helvetica" w:cs="Helvetica" w:hint="default"/>
        <w:color w:val="231F20"/>
        <w:spacing w:val="-7"/>
        <w:w w:val="99"/>
        <w:sz w:val="17"/>
        <w:szCs w:val="17"/>
      </w:rPr>
    </w:lvl>
    <w:lvl w:ilvl="2" w:tplc="B84CD0D0">
      <w:numFmt w:val="bullet"/>
      <w:lvlText w:val="•"/>
      <w:lvlJc w:val="left"/>
      <w:pPr>
        <w:ind w:left="1034" w:hanging="227"/>
      </w:pPr>
      <w:rPr>
        <w:rFonts w:hint="default"/>
      </w:rPr>
    </w:lvl>
    <w:lvl w:ilvl="3" w:tplc="4BD0F0BE">
      <w:numFmt w:val="bullet"/>
      <w:lvlText w:val="•"/>
      <w:lvlJc w:val="left"/>
      <w:pPr>
        <w:ind w:left="1508" w:hanging="227"/>
      </w:pPr>
      <w:rPr>
        <w:rFonts w:hint="default"/>
      </w:rPr>
    </w:lvl>
    <w:lvl w:ilvl="4" w:tplc="39609188">
      <w:numFmt w:val="bullet"/>
      <w:lvlText w:val="•"/>
      <w:lvlJc w:val="left"/>
      <w:pPr>
        <w:ind w:left="1982" w:hanging="227"/>
      </w:pPr>
      <w:rPr>
        <w:rFonts w:hint="default"/>
      </w:rPr>
    </w:lvl>
    <w:lvl w:ilvl="5" w:tplc="7F9874DE">
      <w:numFmt w:val="bullet"/>
      <w:lvlText w:val="•"/>
      <w:lvlJc w:val="left"/>
      <w:pPr>
        <w:ind w:left="2457" w:hanging="227"/>
      </w:pPr>
      <w:rPr>
        <w:rFonts w:hint="default"/>
      </w:rPr>
    </w:lvl>
    <w:lvl w:ilvl="6" w:tplc="F5B0F200">
      <w:numFmt w:val="bullet"/>
      <w:lvlText w:val="•"/>
      <w:lvlJc w:val="left"/>
      <w:pPr>
        <w:ind w:left="2931" w:hanging="227"/>
      </w:pPr>
      <w:rPr>
        <w:rFonts w:hint="default"/>
      </w:rPr>
    </w:lvl>
    <w:lvl w:ilvl="7" w:tplc="9836DDC2">
      <w:numFmt w:val="bullet"/>
      <w:lvlText w:val="•"/>
      <w:lvlJc w:val="left"/>
      <w:pPr>
        <w:ind w:left="3405" w:hanging="227"/>
      </w:pPr>
      <w:rPr>
        <w:rFonts w:hint="default"/>
      </w:rPr>
    </w:lvl>
    <w:lvl w:ilvl="8" w:tplc="12825F7A">
      <w:numFmt w:val="bullet"/>
      <w:lvlText w:val="•"/>
      <w:lvlJc w:val="left"/>
      <w:pPr>
        <w:ind w:left="3880" w:hanging="227"/>
      </w:pPr>
      <w:rPr>
        <w:rFonts w:hint="default"/>
      </w:rPr>
    </w:lvl>
  </w:abstractNum>
  <w:abstractNum w:abstractNumId="29" w15:restartNumberingAfterBreak="0">
    <w:nsid w:val="7C395E24"/>
    <w:multiLevelType w:val="hybridMultilevel"/>
    <w:tmpl w:val="AF340750"/>
    <w:lvl w:ilvl="0" w:tplc="D44036EE">
      <w:start w:val="1"/>
      <w:numFmt w:val="decimal"/>
      <w:lvlText w:val="%1."/>
      <w:lvlJc w:val="left"/>
      <w:pPr>
        <w:ind w:left="280" w:hanging="227"/>
        <w:jc w:val="left"/>
      </w:pPr>
      <w:rPr>
        <w:rFonts w:ascii="Helvetica" w:eastAsia="Helvetica" w:hAnsi="Helvetica" w:cs="Helvetica" w:hint="default"/>
        <w:color w:val="231F20"/>
        <w:spacing w:val="-10"/>
        <w:w w:val="99"/>
        <w:sz w:val="17"/>
        <w:szCs w:val="17"/>
      </w:rPr>
    </w:lvl>
    <w:lvl w:ilvl="1" w:tplc="B36A8B9A">
      <w:numFmt w:val="bullet"/>
      <w:lvlText w:val="•"/>
      <w:lvlJc w:val="left"/>
      <w:pPr>
        <w:ind w:left="735" w:hanging="227"/>
      </w:pPr>
      <w:rPr>
        <w:rFonts w:hint="default"/>
      </w:rPr>
    </w:lvl>
    <w:lvl w:ilvl="2" w:tplc="2EB43392">
      <w:numFmt w:val="bullet"/>
      <w:lvlText w:val="•"/>
      <w:lvlJc w:val="left"/>
      <w:pPr>
        <w:ind w:left="1190" w:hanging="227"/>
      </w:pPr>
      <w:rPr>
        <w:rFonts w:hint="default"/>
      </w:rPr>
    </w:lvl>
    <w:lvl w:ilvl="3" w:tplc="C1125A66">
      <w:numFmt w:val="bullet"/>
      <w:lvlText w:val="•"/>
      <w:lvlJc w:val="left"/>
      <w:pPr>
        <w:ind w:left="1645" w:hanging="227"/>
      </w:pPr>
      <w:rPr>
        <w:rFonts w:hint="default"/>
      </w:rPr>
    </w:lvl>
    <w:lvl w:ilvl="4" w:tplc="6D14F9D6">
      <w:numFmt w:val="bullet"/>
      <w:lvlText w:val="•"/>
      <w:lvlJc w:val="left"/>
      <w:pPr>
        <w:ind w:left="2100" w:hanging="227"/>
      </w:pPr>
      <w:rPr>
        <w:rFonts w:hint="default"/>
      </w:rPr>
    </w:lvl>
    <w:lvl w:ilvl="5" w:tplc="09A0B454">
      <w:numFmt w:val="bullet"/>
      <w:lvlText w:val="•"/>
      <w:lvlJc w:val="left"/>
      <w:pPr>
        <w:ind w:left="2556" w:hanging="227"/>
      </w:pPr>
      <w:rPr>
        <w:rFonts w:hint="default"/>
      </w:rPr>
    </w:lvl>
    <w:lvl w:ilvl="6" w:tplc="AC409392">
      <w:numFmt w:val="bullet"/>
      <w:lvlText w:val="•"/>
      <w:lvlJc w:val="left"/>
      <w:pPr>
        <w:ind w:left="3011" w:hanging="227"/>
      </w:pPr>
      <w:rPr>
        <w:rFonts w:hint="default"/>
      </w:rPr>
    </w:lvl>
    <w:lvl w:ilvl="7" w:tplc="B3403160">
      <w:numFmt w:val="bullet"/>
      <w:lvlText w:val="•"/>
      <w:lvlJc w:val="left"/>
      <w:pPr>
        <w:ind w:left="3466" w:hanging="227"/>
      </w:pPr>
      <w:rPr>
        <w:rFonts w:hint="default"/>
      </w:rPr>
    </w:lvl>
    <w:lvl w:ilvl="8" w:tplc="9266BDE0">
      <w:numFmt w:val="bullet"/>
      <w:lvlText w:val="•"/>
      <w:lvlJc w:val="left"/>
      <w:pPr>
        <w:ind w:left="3921" w:hanging="227"/>
      </w:pPr>
      <w:rPr>
        <w:rFonts w:hint="default"/>
      </w:rPr>
    </w:lvl>
  </w:abstractNum>
  <w:num w:numId="1">
    <w:abstractNumId w:val="3"/>
  </w:num>
  <w:num w:numId="2">
    <w:abstractNumId w:val="24"/>
  </w:num>
  <w:num w:numId="3">
    <w:abstractNumId w:val="16"/>
  </w:num>
  <w:num w:numId="4">
    <w:abstractNumId w:val="25"/>
  </w:num>
  <w:num w:numId="5">
    <w:abstractNumId w:val="29"/>
  </w:num>
  <w:num w:numId="6">
    <w:abstractNumId w:val="26"/>
  </w:num>
  <w:num w:numId="7">
    <w:abstractNumId w:val="9"/>
  </w:num>
  <w:num w:numId="8">
    <w:abstractNumId w:val="19"/>
  </w:num>
  <w:num w:numId="9">
    <w:abstractNumId w:val="10"/>
  </w:num>
  <w:num w:numId="10">
    <w:abstractNumId w:val="2"/>
  </w:num>
  <w:num w:numId="11">
    <w:abstractNumId w:val="23"/>
  </w:num>
  <w:num w:numId="12">
    <w:abstractNumId w:val="4"/>
  </w:num>
  <w:num w:numId="13">
    <w:abstractNumId w:val="1"/>
  </w:num>
  <w:num w:numId="14">
    <w:abstractNumId w:val="5"/>
  </w:num>
  <w:num w:numId="15">
    <w:abstractNumId w:val="6"/>
  </w:num>
  <w:num w:numId="16">
    <w:abstractNumId w:val="21"/>
  </w:num>
  <w:num w:numId="17">
    <w:abstractNumId w:val="13"/>
  </w:num>
  <w:num w:numId="18">
    <w:abstractNumId w:val="14"/>
  </w:num>
  <w:num w:numId="19">
    <w:abstractNumId w:val="15"/>
  </w:num>
  <w:num w:numId="20">
    <w:abstractNumId w:val="17"/>
  </w:num>
  <w:num w:numId="21">
    <w:abstractNumId w:val="8"/>
  </w:num>
  <w:num w:numId="22">
    <w:abstractNumId w:val="18"/>
  </w:num>
  <w:num w:numId="23">
    <w:abstractNumId w:val="11"/>
  </w:num>
  <w:num w:numId="24">
    <w:abstractNumId w:val="12"/>
  </w:num>
  <w:num w:numId="25">
    <w:abstractNumId w:val="27"/>
  </w:num>
  <w:num w:numId="26">
    <w:abstractNumId w:val="0"/>
  </w:num>
  <w:num w:numId="27">
    <w:abstractNumId w:val="7"/>
  </w:num>
  <w:num w:numId="28">
    <w:abstractNumId w:val="20"/>
  </w:num>
  <w:num w:numId="29">
    <w:abstractNumId w:val="2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340F2"/>
    <w:rsid w:val="00351834"/>
    <w:rsid w:val="003E260C"/>
    <w:rsid w:val="009340F2"/>
    <w:rsid w:val="009C0B52"/>
    <w:rsid w:val="00B05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1">
      <v:textbox inset="5.85pt,.7pt,5.85pt,.7pt"/>
    </o:shapedefaults>
    <o:shapelayout v:ext="edit">
      <o:idmap v:ext="edit" data="1"/>
    </o:shapelayout>
  </w:shapeDefaults>
  <w:decimalSymbol w:val="."/>
  <w:listSeparator w:val=","/>
  <w14:docId w14:val="24F76207"/>
  <w15:docId w15:val="{E9FD75FE-CAA4-460A-880B-4F5CC748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Helvetica" w:eastAsia="Helvetica" w:hAnsi="Helvetica" w:cs="Helvetica"/>
    </w:rPr>
  </w:style>
  <w:style w:type="paragraph" w:styleId="1">
    <w:name w:val="heading 1"/>
    <w:basedOn w:val="a"/>
    <w:uiPriority w:val="1"/>
    <w:qFormat/>
    <w:pPr>
      <w:spacing w:before="143"/>
      <w:ind w:left="450"/>
      <w:outlineLvl w:val="0"/>
    </w:pPr>
    <w:rPr>
      <w:b/>
      <w:bCs/>
      <w:sz w:val="21"/>
      <w:szCs w:val="21"/>
    </w:rPr>
  </w:style>
  <w:style w:type="paragraph" w:styleId="2">
    <w:name w:val="heading 2"/>
    <w:basedOn w:val="a"/>
    <w:uiPriority w:val="1"/>
    <w:qFormat/>
    <w:pPr>
      <w:ind w:left="393"/>
      <w:outlineLvl w:val="1"/>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620" w:hanging="22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4067</Words>
  <Characters>23186</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4</cp:revision>
  <cp:lastPrinted>2019-11-01T01:21:00Z</cp:lastPrinted>
  <dcterms:created xsi:type="dcterms:W3CDTF">2019-10-25T06:51:00Z</dcterms:created>
  <dcterms:modified xsi:type="dcterms:W3CDTF">2019-11-07T08:37:00Z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